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9366D" w14:textId="77777777" w:rsidR="000837F5" w:rsidRDefault="00AA4BFC">
      <w:pPr>
        <w:spacing w:line="240" w:lineRule="auto"/>
        <w:contextualSpacing/>
        <w:jc w:val="center"/>
      </w:pPr>
      <w:r>
        <w:rPr>
          <w:rFonts w:ascii="Times New Roman" w:eastAsia="Times New Roman" w:hAnsi="Times New Roman" w:cs="Times New Roman"/>
          <w:sz w:val="24"/>
          <w:szCs w:val="24"/>
        </w:rPr>
        <w:t xml:space="preserve">ДОГОВОР N </w:t>
      </w:r>
    </w:p>
    <w:p w14:paraId="6D99EBC8" w14:textId="77777777" w:rsidR="000837F5" w:rsidRDefault="00AA4BFC">
      <w:pPr>
        <w:spacing w:line="240" w:lineRule="auto"/>
        <w:contextualSpacing/>
        <w:jc w:val="center"/>
      </w:pPr>
      <w:r>
        <w:rPr>
          <w:rFonts w:ascii="Times New Roman" w:eastAsia="Times New Roman" w:hAnsi="Times New Roman" w:cs="Times New Roman"/>
          <w:sz w:val="24"/>
          <w:szCs w:val="24"/>
        </w:rPr>
        <w:t>об управлении многоквартирным домом</w:t>
      </w:r>
    </w:p>
    <w:p w14:paraId="44F73EFB" w14:textId="77777777" w:rsidR="000837F5" w:rsidRDefault="000837F5">
      <w:pPr>
        <w:spacing w:line="240" w:lineRule="auto"/>
        <w:contextualSpacing/>
        <w:jc w:val="center"/>
        <w:rPr>
          <w:rFonts w:ascii="Times New Roman" w:eastAsia="Times New Roman" w:hAnsi="Times New Roman" w:cs="Times New Roman"/>
          <w:sz w:val="24"/>
          <w:szCs w:val="24"/>
        </w:rPr>
      </w:pPr>
    </w:p>
    <w:p w14:paraId="5C380F9A" w14:textId="6436C4BF" w:rsidR="000837F5" w:rsidRDefault="00AA4BF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Ижевск          </w:t>
      </w:r>
      <w:r>
        <w:rPr>
          <w:rFonts w:ascii="Times New Roman" w:eastAsia="Times New Roman" w:hAnsi="Times New Roman" w:cs="Times New Roman"/>
          <w:sz w:val="24"/>
          <w:szCs w:val="24"/>
        </w:rPr>
        <w:tab/>
        <w:t xml:space="preserve">                                                                                                     </w:t>
      </w:r>
      <w:proofErr w:type="gramStart"/>
      <w:r>
        <w:rPr>
          <w:rFonts w:ascii="Times New Roman" w:eastAsia="Times New Roman" w:hAnsi="Times New Roman" w:cs="Times New Roman"/>
          <w:sz w:val="24"/>
          <w:szCs w:val="24"/>
        </w:rPr>
        <w:t xml:space="preserve">   </w:t>
      </w:r>
      <w:r w:rsidR="00545A45">
        <w:rPr>
          <w:rFonts w:ascii="Times New Roman" w:eastAsia="Times New Roman" w:hAnsi="Times New Roman" w:cs="Times New Roman"/>
          <w:sz w:val="24"/>
          <w:szCs w:val="24"/>
          <w:lang w:val="ru-RU"/>
        </w:rPr>
        <w:t>«</w:t>
      </w:r>
      <w:proofErr w:type="gramEnd"/>
      <w:r w:rsidR="0042042C">
        <w:rPr>
          <w:rFonts w:ascii="Times New Roman" w:eastAsia="Times New Roman" w:hAnsi="Times New Roman" w:cs="Times New Roman"/>
          <w:sz w:val="24"/>
          <w:szCs w:val="24"/>
          <w:lang w:val="ru-RU"/>
        </w:rPr>
        <w:t>20</w:t>
      </w:r>
      <w:r w:rsidR="00545A45">
        <w:rPr>
          <w:rFonts w:ascii="Times New Roman" w:eastAsia="Times New Roman" w:hAnsi="Times New Roman" w:cs="Times New Roman"/>
          <w:sz w:val="24"/>
          <w:szCs w:val="24"/>
          <w:lang w:val="ru-RU"/>
        </w:rPr>
        <w:t>»</w:t>
      </w:r>
      <w:r w:rsidR="000D42B6" w:rsidRPr="000D42B6">
        <w:rPr>
          <w:rFonts w:ascii="Times New Roman" w:eastAsia="Times New Roman" w:hAnsi="Times New Roman" w:cs="Times New Roman"/>
          <w:sz w:val="24"/>
          <w:szCs w:val="24"/>
          <w:lang w:val="ru-RU"/>
        </w:rPr>
        <w:t xml:space="preserve"> </w:t>
      </w:r>
      <w:r w:rsidR="00054C84" w:rsidRPr="000D42B6">
        <w:rPr>
          <w:rFonts w:ascii="Times New Roman" w:eastAsia="Times New Roman" w:hAnsi="Times New Roman" w:cs="Times New Roman"/>
          <w:sz w:val="24"/>
          <w:szCs w:val="24"/>
          <w:lang w:val="ru-RU"/>
        </w:rPr>
        <w:t xml:space="preserve">ноября </w:t>
      </w:r>
      <w:r w:rsidRPr="000D42B6">
        <w:rPr>
          <w:rFonts w:ascii="Times New Roman" w:eastAsia="Times New Roman" w:hAnsi="Times New Roman" w:cs="Times New Roman"/>
          <w:sz w:val="24"/>
          <w:szCs w:val="24"/>
        </w:rPr>
        <w:t>2021 г.</w:t>
      </w:r>
    </w:p>
    <w:p w14:paraId="6DBB80C7" w14:textId="77777777" w:rsidR="000837F5" w:rsidRDefault="000837F5">
      <w:pPr>
        <w:spacing w:line="240" w:lineRule="auto"/>
        <w:rPr>
          <w:rFonts w:ascii="Times New Roman" w:eastAsia="Times New Roman" w:hAnsi="Times New Roman" w:cs="Times New Roman"/>
          <w:sz w:val="24"/>
          <w:szCs w:val="24"/>
        </w:rPr>
      </w:pPr>
    </w:p>
    <w:p w14:paraId="4D483978" w14:textId="00980B9F" w:rsidR="000837F5" w:rsidRDefault="00AA4BFC">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0D42B6">
        <w:rPr>
          <w:rFonts w:ascii="Times New Roman" w:eastAsia="Times New Roman" w:hAnsi="Times New Roman" w:cs="Times New Roman"/>
          <w:b/>
          <w:sz w:val="24"/>
          <w:szCs w:val="24"/>
        </w:rPr>
        <w:t xml:space="preserve">Общество с ограниченной ответственностью «Управляющая компания </w:t>
      </w:r>
      <w:proofErr w:type="gramStart"/>
      <w:r w:rsidRPr="000D42B6">
        <w:rPr>
          <w:rFonts w:ascii="Times New Roman" w:eastAsia="Times New Roman" w:hAnsi="Times New Roman" w:cs="Times New Roman"/>
          <w:b/>
          <w:sz w:val="24"/>
          <w:szCs w:val="24"/>
        </w:rPr>
        <w:t>«</w:t>
      </w:r>
      <w:r w:rsidR="00E660C1">
        <w:rPr>
          <w:rFonts w:ascii="Times New Roman" w:eastAsia="Times New Roman" w:hAnsi="Times New Roman" w:cs="Times New Roman"/>
          <w:b/>
          <w:sz w:val="24"/>
          <w:szCs w:val="24"/>
          <w:lang w:val="ru-RU"/>
        </w:rPr>
        <w:t xml:space="preserve">  </w:t>
      </w:r>
      <w:proofErr w:type="gramEnd"/>
      <w:r w:rsidR="00E660C1">
        <w:rPr>
          <w:rFonts w:ascii="Times New Roman" w:eastAsia="Times New Roman" w:hAnsi="Times New Roman" w:cs="Times New Roman"/>
          <w:b/>
          <w:sz w:val="24"/>
          <w:szCs w:val="24"/>
          <w:lang w:val="ru-RU"/>
        </w:rPr>
        <w:t xml:space="preserve">   </w:t>
      </w:r>
      <w:r w:rsidRPr="000D42B6">
        <w:rPr>
          <w:rFonts w:ascii="Times New Roman" w:eastAsia="Times New Roman" w:hAnsi="Times New Roman" w:cs="Times New Roman"/>
          <w:b/>
          <w:sz w:val="24"/>
          <w:szCs w:val="24"/>
        </w:rPr>
        <w:t>»</w:t>
      </w:r>
      <w:r>
        <w:rPr>
          <w:rFonts w:ascii="Times New Roman" w:eastAsia="Times New Roman" w:hAnsi="Times New Roman" w:cs="Times New Roman"/>
          <w:sz w:val="24"/>
          <w:szCs w:val="24"/>
        </w:rPr>
        <w:t>, в лице директора</w:t>
      </w:r>
      <w:r w:rsidR="00E660C1">
        <w:rPr>
          <w:rFonts w:ascii="Times New Roman" w:eastAsia="Times New Roman" w:hAnsi="Times New Roman" w:cs="Times New Roman"/>
          <w:sz w:val="24"/>
          <w:szCs w:val="24"/>
        </w:rPr>
        <w:tab/>
      </w:r>
      <w:r w:rsidR="00E660C1">
        <w:rPr>
          <w:rFonts w:ascii="Times New Roman" w:eastAsia="Times New Roman" w:hAnsi="Times New Roman" w:cs="Times New Roman"/>
          <w:sz w:val="24"/>
          <w:szCs w:val="24"/>
        </w:rPr>
        <w:tab/>
      </w:r>
      <w:r w:rsidR="00E660C1">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действующего на основании Устава, именуемое в дальнейшем «Управляющая организация», с одной стороны, </w:t>
      </w:r>
    </w:p>
    <w:p w14:paraId="66D18F14" w14:textId="0A393E85" w:rsidR="000837F5" w:rsidRDefault="00AA4BFC">
      <w:pPr>
        <w:spacing w:line="240" w:lineRule="auto"/>
        <w:contextualSpacing/>
        <w:jc w:val="both"/>
      </w:pPr>
      <w:r>
        <w:rPr>
          <w:rFonts w:ascii="Times New Roman" w:eastAsia="Times New Roman" w:hAnsi="Times New Roman" w:cs="Times New Roman"/>
          <w:sz w:val="24"/>
          <w:szCs w:val="24"/>
        </w:rPr>
        <w:tab/>
      </w:r>
      <w:r w:rsidRPr="000D42B6">
        <w:rPr>
          <w:rFonts w:ascii="Times New Roman" w:eastAsia="Times New Roman" w:hAnsi="Times New Roman" w:cs="Times New Roman"/>
          <w:sz w:val="24"/>
          <w:szCs w:val="24"/>
        </w:rPr>
        <w:t xml:space="preserve">и </w:t>
      </w:r>
      <w:r w:rsidR="00E660C1">
        <w:rPr>
          <w:rFonts w:ascii="Times New Roman" w:eastAsia="Times New Roman" w:hAnsi="Times New Roman" w:cs="Times New Roman"/>
          <w:b/>
          <w:sz w:val="24"/>
          <w:szCs w:val="24"/>
          <w:lang w:val="ru-RU"/>
        </w:rPr>
        <w:tab/>
      </w:r>
      <w:r w:rsidR="00E660C1">
        <w:rPr>
          <w:rFonts w:ascii="Times New Roman" w:eastAsia="Times New Roman" w:hAnsi="Times New Roman" w:cs="Times New Roman"/>
          <w:b/>
          <w:sz w:val="24"/>
          <w:szCs w:val="24"/>
          <w:lang w:val="ru-RU"/>
        </w:rPr>
        <w:tab/>
      </w:r>
      <w:r w:rsidR="00E660C1">
        <w:rPr>
          <w:rFonts w:ascii="Times New Roman" w:eastAsia="Times New Roman" w:hAnsi="Times New Roman" w:cs="Times New Roman"/>
          <w:b/>
          <w:sz w:val="24"/>
          <w:szCs w:val="24"/>
          <w:lang w:val="ru-RU"/>
        </w:rPr>
        <w:tab/>
      </w:r>
      <w:r w:rsidRPr="000D42B6">
        <w:rPr>
          <w:rFonts w:ascii="Times New Roman" w:eastAsia="Times New Roman" w:hAnsi="Times New Roman" w:cs="Times New Roman"/>
          <w:sz w:val="24"/>
          <w:szCs w:val="24"/>
        </w:rPr>
        <w:t>, являющийся собственн</w:t>
      </w:r>
      <w:r w:rsidR="000D42B6">
        <w:rPr>
          <w:rFonts w:ascii="Times New Roman" w:eastAsia="Times New Roman" w:hAnsi="Times New Roman" w:cs="Times New Roman"/>
          <w:sz w:val="24"/>
          <w:szCs w:val="24"/>
        </w:rPr>
        <w:t>иком жилого помещения №</w:t>
      </w:r>
      <w:r w:rsidR="00E660C1">
        <w:rPr>
          <w:rFonts w:ascii="Times New Roman" w:eastAsia="Times New Roman" w:hAnsi="Times New Roman" w:cs="Times New Roman"/>
          <w:sz w:val="24"/>
          <w:szCs w:val="24"/>
        </w:rPr>
        <w:tab/>
      </w:r>
      <w:r w:rsidRPr="000D42B6">
        <w:rPr>
          <w:rFonts w:ascii="Times New Roman" w:eastAsia="Times New Roman" w:hAnsi="Times New Roman" w:cs="Times New Roman"/>
          <w:b/>
          <w:sz w:val="24"/>
          <w:szCs w:val="24"/>
          <w:lang w:val="ru-RU"/>
        </w:rPr>
        <w:t xml:space="preserve"> </w:t>
      </w:r>
      <w:r w:rsidRPr="000D42B6">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многоквартирном доме, расположенном по адресу: </w:t>
      </w:r>
      <w:r w:rsidR="00E660C1">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город Ижевск, </w:t>
      </w:r>
      <w:r w:rsidR="00E660C1">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000D42B6">
        <w:rPr>
          <w:rFonts w:ascii="Times New Roman" w:eastAsia="Times New Roman" w:hAnsi="Times New Roman" w:cs="Times New Roman"/>
          <w:sz w:val="24"/>
          <w:szCs w:val="24"/>
          <w:lang w:val="ru-RU"/>
        </w:rPr>
        <w:t>действующий на основании решения общего собрания собственников помещений, оформленного протоколом №</w:t>
      </w:r>
      <w:r w:rsidR="00E660C1">
        <w:rPr>
          <w:rFonts w:ascii="Times New Roman" w:eastAsia="Times New Roman" w:hAnsi="Times New Roman" w:cs="Times New Roman"/>
          <w:sz w:val="24"/>
          <w:szCs w:val="24"/>
          <w:lang w:val="ru-RU"/>
        </w:rPr>
        <w:tab/>
      </w:r>
      <w:r w:rsidR="000D42B6">
        <w:rPr>
          <w:rFonts w:ascii="Times New Roman" w:eastAsia="Times New Roman" w:hAnsi="Times New Roman" w:cs="Times New Roman"/>
          <w:sz w:val="24"/>
          <w:szCs w:val="24"/>
          <w:lang w:val="ru-RU"/>
        </w:rPr>
        <w:t xml:space="preserve"> от </w:t>
      </w:r>
      <w:r w:rsidR="00E660C1">
        <w:rPr>
          <w:rFonts w:ascii="Times New Roman" w:eastAsia="Times New Roman" w:hAnsi="Times New Roman" w:cs="Times New Roman"/>
          <w:sz w:val="24"/>
          <w:szCs w:val="24"/>
          <w:lang w:val="ru-RU"/>
        </w:rPr>
        <w:tab/>
      </w:r>
      <w:r w:rsidR="000D42B6">
        <w:rPr>
          <w:rFonts w:ascii="Times New Roman" w:eastAsia="Times New Roman" w:hAnsi="Times New Roman" w:cs="Times New Roman"/>
          <w:sz w:val="24"/>
          <w:szCs w:val="24"/>
          <w:lang w:val="ru-RU"/>
        </w:rPr>
        <w:t xml:space="preserve"> г., </w:t>
      </w:r>
      <w:r>
        <w:rPr>
          <w:rFonts w:ascii="Times New Roman" w:eastAsia="Times New Roman" w:hAnsi="Times New Roman" w:cs="Times New Roman"/>
          <w:sz w:val="24"/>
          <w:szCs w:val="24"/>
        </w:rPr>
        <w:t xml:space="preserve">именуемый в дальнейшем «Собственник», с   другой   стороны, </w:t>
      </w:r>
    </w:p>
    <w:p w14:paraId="106ACDFB" w14:textId="69170946" w:rsidR="000837F5" w:rsidRDefault="00AA4BFC">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совместно   именуемые   «Стороны»,  руководствуясь ст.162 Жилищного   кодекса   Российской   Федерации, Постановлением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Приказом</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sz w:val="24"/>
          <w:szCs w:val="24"/>
        </w:rPr>
        <w:t xml:space="preserve">Минрегиона  России  от  27.06.2012  N 252 «Об утверждении примерных условий </w:t>
      </w:r>
      <w:proofErr w:type="spellStart"/>
      <w:r>
        <w:rPr>
          <w:rFonts w:ascii="Times New Roman" w:eastAsia="Times New Roman" w:hAnsi="Times New Roman" w:cs="Times New Roman"/>
          <w:sz w:val="24"/>
          <w:szCs w:val="24"/>
        </w:rPr>
        <w:t>энергосервисного</w:t>
      </w:r>
      <w:proofErr w:type="spellEnd"/>
      <w:r>
        <w:rPr>
          <w:rFonts w:ascii="Times New Roman" w:eastAsia="Times New Roman" w:hAnsi="Times New Roman" w:cs="Times New Roman"/>
          <w:sz w:val="24"/>
          <w:szCs w:val="24"/>
        </w:rPr>
        <w:t xml:space="preserve">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 заключили настоящий Договор о нижеследующем:</w:t>
      </w:r>
    </w:p>
    <w:p w14:paraId="6C6CD63F" w14:textId="77777777" w:rsidR="000837F5" w:rsidRDefault="000837F5">
      <w:pPr>
        <w:spacing w:line="240" w:lineRule="auto"/>
        <w:contextualSpacing/>
        <w:jc w:val="both"/>
        <w:rPr>
          <w:rFonts w:ascii="Times New Roman" w:eastAsia="Times New Roman" w:hAnsi="Times New Roman" w:cs="Times New Roman"/>
          <w:sz w:val="24"/>
          <w:szCs w:val="24"/>
        </w:rPr>
      </w:pPr>
    </w:p>
    <w:p w14:paraId="26641457" w14:textId="77777777" w:rsidR="000837F5" w:rsidRDefault="00AA4BF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ОБЩИЕ ПОЛОЖЕНИЯ</w:t>
      </w:r>
    </w:p>
    <w:p w14:paraId="686D2558" w14:textId="50580529" w:rsidR="000837F5" w:rsidRPr="000D42B6" w:rsidRDefault="00AA4BFC">
      <w:pPr>
        <w:spacing w:line="240" w:lineRule="auto"/>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1.1.  Настоящий Договор заключен на основании решения общего собрания собственников помещений в многоквартирном доме, расположенном по адресу: город Ижевск, улица </w:t>
      </w:r>
      <w:r w:rsidR="00054C84" w:rsidRPr="000D42B6">
        <w:rPr>
          <w:rFonts w:ascii="Times New Roman" w:eastAsia="Times New Roman" w:hAnsi="Times New Roman" w:cs="Times New Roman"/>
          <w:sz w:val="24"/>
          <w:szCs w:val="24"/>
          <w:lang w:val="ru-RU"/>
        </w:rPr>
        <w:t>В.С. Тарасова</w:t>
      </w:r>
      <w:r w:rsidRPr="000D42B6">
        <w:rPr>
          <w:rFonts w:ascii="Times New Roman" w:eastAsia="Times New Roman" w:hAnsi="Times New Roman" w:cs="Times New Roman"/>
          <w:sz w:val="24"/>
          <w:szCs w:val="24"/>
        </w:rPr>
        <w:t xml:space="preserve">, дом </w:t>
      </w:r>
      <w:r w:rsidR="00054C84" w:rsidRPr="000D42B6">
        <w:rPr>
          <w:rFonts w:ascii="Times New Roman" w:eastAsia="Times New Roman" w:hAnsi="Times New Roman" w:cs="Times New Roman"/>
          <w:sz w:val="24"/>
          <w:szCs w:val="24"/>
          <w:lang w:val="ru-RU"/>
        </w:rPr>
        <w:t>1</w:t>
      </w:r>
      <w:r w:rsidRPr="000D42B6">
        <w:rPr>
          <w:rFonts w:ascii="Times New Roman" w:eastAsia="Times New Roman" w:hAnsi="Times New Roman" w:cs="Times New Roman"/>
          <w:sz w:val="24"/>
          <w:szCs w:val="24"/>
        </w:rPr>
        <w:t>, результаты кот</w:t>
      </w:r>
      <w:r w:rsidR="006653AB" w:rsidRPr="000D42B6">
        <w:rPr>
          <w:rFonts w:ascii="Times New Roman" w:eastAsia="Times New Roman" w:hAnsi="Times New Roman" w:cs="Times New Roman"/>
          <w:sz w:val="24"/>
          <w:szCs w:val="24"/>
          <w:lang w:val="ru-RU"/>
        </w:rPr>
        <w:t>о</w:t>
      </w:r>
      <w:proofErr w:type="spellStart"/>
      <w:r w:rsidRPr="000D42B6">
        <w:rPr>
          <w:rFonts w:ascii="Times New Roman" w:eastAsia="Times New Roman" w:hAnsi="Times New Roman" w:cs="Times New Roman"/>
          <w:sz w:val="24"/>
          <w:szCs w:val="24"/>
        </w:rPr>
        <w:t>рого</w:t>
      </w:r>
      <w:proofErr w:type="spellEnd"/>
      <w:r w:rsidRPr="000D42B6">
        <w:rPr>
          <w:rFonts w:ascii="Times New Roman" w:eastAsia="Times New Roman" w:hAnsi="Times New Roman" w:cs="Times New Roman"/>
          <w:sz w:val="24"/>
          <w:szCs w:val="24"/>
        </w:rPr>
        <w:t xml:space="preserve"> оформлены </w:t>
      </w:r>
      <w:r w:rsidR="000D42B6" w:rsidRPr="000D42B6">
        <w:rPr>
          <w:rFonts w:ascii="Times New Roman" w:eastAsia="Times New Roman" w:hAnsi="Times New Roman" w:cs="Times New Roman"/>
          <w:sz w:val="24"/>
          <w:szCs w:val="24"/>
        </w:rPr>
        <w:t>Протоколом № 1 от 20</w:t>
      </w:r>
      <w:r w:rsidRPr="000D42B6">
        <w:rPr>
          <w:rFonts w:ascii="Times New Roman" w:eastAsia="Times New Roman" w:hAnsi="Times New Roman" w:cs="Times New Roman"/>
          <w:sz w:val="24"/>
          <w:szCs w:val="24"/>
        </w:rPr>
        <w:t>.11.20</w:t>
      </w:r>
      <w:r w:rsidR="006653AB" w:rsidRPr="000D42B6">
        <w:rPr>
          <w:rFonts w:ascii="Times New Roman" w:eastAsia="Times New Roman" w:hAnsi="Times New Roman" w:cs="Times New Roman"/>
          <w:sz w:val="24"/>
          <w:szCs w:val="24"/>
          <w:lang w:val="ru-RU"/>
        </w:rPr>
        <w:t>21</w:t>
      </w:r>
      <w:r w:rsidRPr="000D42B6">
        <w:rPr>
          <w:rFonts w:ascii="Times New Roman" w:eastAsia="Times New Roman" w:hAnsi="Times New Roman" w:cs="Times New Roman"/>
          <w:sz w:val="24"/>
          <w:szCs w:val="24"/>
        </w:rPr>
        <w:t xml:space="preserve"> г.</w:t>
      </w:r>
    </w:p>
    <w:p w14:paraId="3E3E95B5" w14:textId="77777777" w:rsidR="000837F5" w:rsidRPr="000D42B6" w:rsidRDefault="00AA4BFC">
      <w:pPr>
        <w:spacing w:line="240" w:lineRule="auto"/>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1.2. Условия настоящего Договора являются одинаковыми для всех Собственников помещений в многоквартирном доме и определены в соответствии с п. 1.1 настоящего Договора.</w:t>
      </w:r>
    </w:p>
    <w:p w14:paraId="02021A72" w14:textId="77777777" w:rsidR="000837F5" w:rsidRPr="000D42B6" w:rsidRDefault="00AA4BFC">
      <w:pPr>
        <w:spacing w:line="240" w:lineRule="auto"/>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1.3. 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иными положениями гражданского и жилищного законодательства Российской Федерации.</w:t>
      </w:r>
    </w:p>
    <w:p w14:paraId="6DAB734B" w14:textId="77777777" w:rsidR="000D42B6" w:rsidRDefault="000D42B6">
      <w:pPr>
        <w:spacing w:line="240" w:lineRule="auto"/>
        <w:ind w:firstLine="540"/>
        <w:jc w:val="center"/>
        <w:rPr>
          <w:rFonts w:ascii="Times New Roman" w:eastAsia="Times New Roman" w:hAnsi="Times New Roman" w:cs="Times New Roman"/>
          <w:sz w:val="24"/>
          <w:szCs w:val="24"/>
        </w:rPr>
      </w:pPr>
    </w:p>
    <w:p w14:paraId="69F8D270" w14:textId="40112B00" w:rsidR="000837F5" w:rsidRPr="000D42B6" w:rsidRDefault="00AA4BFC">
      <w:pPr>
        <w:spacing w:line="240" w:lineRule="auto"/>
        <w:ind w:firstLine="540"/>
        <w:jc w:val="center"/>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2. ПРЕДМЕТ ДОГОВОРА</w:t>
      </w:r>
    </w:p>
    <w:p w14:paraId="09ADF72C" w14:textId="701D653B" w:rsidR="000837F5" w:rsidRPr="000D42B6" w:rsidRDefault="00AA4BFC" w:rsidP="00884446">
      <w:pPr>
        <w:spacing w:line="240" w:lineRule="auto"/>
        <w:ind w:firstLine="540"/>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2.1. 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и иных услуг Собственнику, а также членам семьи Собственника.</w:t>
      </w:r>
    </w:p>
    <w:p w14:paraId="71EFF65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2.2. Управляющая организация по заданию Собственника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 предоставлять коммунальные и иные услуги Собственнику в соответствии с </w:t>
      </w:r>
      <w:proofErr w:type="spellStart"/>
      <w:r w:rsidRPr="000D42B6">
        <w:rPr>
          <w:rFonts w:ascii="Times New Roman" w:eastAsia="Times New Roman" w:hAnsi="Times New Roman" w:cs="Times New Roman"/>
          <w:sz w:val="24"/>
          <w:szCs w:val="24"/>
        </w:rPr>
        <w:t>пп</w:t>
      </w:r>
      <w:proofErr w:type="spellEnd"/>
      <w:r w:rsidRPr="000D42B6">
        <w:rPr>
          <w:rFonts w:ascii="Times New Roman" w:eastAsia="Times New Roman" w:hAnsi="Times New Roman" w:cs="Times New Roman"/>
          <w:sz w:val="24"/>
          <w:szCs w:val="24"/>
        </w:rPr>
        <w:t>. 3.1.2, 3.1.3 настоящего Договора,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14:paraId="1DCAAA5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2.3. Состав и состояние общего имущества в Многоквартирном доме, в отношении которого осуществляется управление, и его состояние указаны в Приложении №1 к настоящему Договору.</w:t>
      </w:r>
    </w:p>
    <w:p w14:paraId="02F5CF1C"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2.4. Характеристика Многоквартирного дома на момент заключения Договора:</w:t>
      </w:r>
    </w:p>
    <w:p w14:paraId="2B17102F" w14:textId="6F47C0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lastRenderedPageBreak/>
        <w:t xml:space="preserve">а) адрес Многоквартирного дома: Удмуртская Республика, город Ижевск, улица </w:t>
      </w:r>
      <w:r w:rsidR="00054C84" w:rsidRPr="000D42B6">
        <w:rPr>
          <w:rFonts w:ascii="Times New Roman" w:eastAsia="Times New Roman" w:hAnsi="Times New Roman" w:cs="Times New Roman"/>
          <w:sz w:val="24"/>
          <w:szCs w:val="24"/>
          <w:lang w:val="ru-RU"/>
        </w:rPr>
        <w:t>Тарасова</w:t>
      </w:r>
      <w:r w:rsidRPr="000D42B6">
        <w:rPr>
          <w:rFonts w:ascii="Times New Roman" w:eastAsia="Times New Roman" w:hAnsi="Times New Roman" w:cs="Times New Roman"/>
          <w:sz w:val="24"/>
          <w:szCs w:val="24"/>
        </w:rPr>
        <w:t xml:space="preserve">, дом </w:t>
      </w:r>
      <w:r w:rsidR="00054C84" w:rsidRPr="000D42B6">
        <w:rPr>
          <w:rFonts w:ascii="Times New Roman" w:eastAsia="Times New Roman" w:hAnsi="Times New Roman" w:cs="Times New Roman"/>
          <w:sz w:val="24"/>
          <w:szCs w:val="24"/>
          <w:lang w:val="ru-RU"/>
        </w:rPr>
        <w:t>1</w:t>
      </w:r>
      <w:r w:rsidRPr="000D42B6">
        <w:rPr>
          <w:rFonts w:ascii="Times New Roman" w:eastAsia="Times New Roman" w:hAnsi="Times New Roman" w:cs="Times New Roman"/>
          <w:sz w:val="24"/>
          <w:szCs w:val="24"/>
        </w:rPr>
        <w:t xml:space="preserve"> (п</w:t>
      </w:r>
      <w:r w:rsidR="00054C84" w:rsidRPr="000D42B6">
        <w:rPr>
          <w:rFonts w:ascii="Times New Roman" w:eastAsia="Times New Roman" w:hAnsi="Times New Roman" w:cs="Times New Roman"/>
          <w:sz w:val="24"/>
          <w:szCs w:val="24"/>
        </w:rPr>
        <w:t>ри упоминании в тексте настояще</w:t>
      </w:r>
      <w:r w:rsidRPr="000D42B6">
        <w:rPr>
          <w:rFonts w:ascii="Times New Roman" w:eastAsia="Times New Roman" w:hAnsi="Times New Roman" w:cs="Times New Roman"/>
          <w:sz w:val="24"/>
          <w:szCs w:val="24"/>
        </w:rPr>
        <w:t>го</w:t>
      </w:r>
      <w:r w:rsidR="00054C84" w:rsidRPr="000D42B6">
        <w:rPr>
          <w:rFonts w:ascii="Times New Roman" w:eastAsia="Times New Roman" w:hAnsi="Times New Roman" w:cs="Times New Roman"/>
          <w:sz w:val="24"/>
          <w:szCs w:val="24"/>
          <w:lang w:val="ru-RU"/>
        </w:rPr>
        <w:t xml:space="preserve"> </w:t>
      </w:r>
      <w:r w:rsidRPr="000D42B6">
        <w:rPr>
          <w:rFonts w:ascii="Times New Roman" w:eastAsia="Times New Roman" w:hAnsi="Times New Roman" w:cs="Times New Roman"/>
          <w:sz w:val="24"/>
          <w:szCs w:val="24"/>
        </w:rPr>
        <w:t>дог</w:t>
      </w:r>
      <w:proofErr w:type="spellStart"/>
      <w:r w:rsidR="00FE3BB4" w:rsidRPr="000D42B6">
        <w:rPr>
          <w:rFonts w:ascii="Times New Roman" w:eastAsia="Times New Roman" w:hAnsi="Times New Roman" w:cs="Times New Roman"/>
          <w:sz w:val="24"/>
          <w:szCs w:val="24"/>
          <w:lang w:val="ru-RU"/>
        </w:rPr>
        <w:t>ов</w:t>
      </w:r>
      <w:proofErr w:type="spellEnd"/>
      <w:r w:rsidRPr="000D42B6">
        <w:rPr>
          <w:rFonts w:ascii="Times New Roman" w:eastAsia="Times New Roman" w:hAnsi="Times New Roman" w:cs="Times New Roman"/>
          <w:sz w:val="24"/>
          <w:szCs w:val="24"/>
        </w:rPr>
        <w:t>ора «Многоквартирный дом»);</w:t>
      </w:r>
    </w:p>
    <w:p w14:paraId="2ED4989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б</w:t>
      </w:r>
      <w:r w:rsidRPr="000D42B6">
        <w:rPr>
          <w:rFonts w:ascii="Times New Roman" w:eastAsia="Times New Roman" w:hAnsi="Times New Roman" w:cs="Times New Roman"/>
          <w:sz w:val="24"/>
          <w:szCs w:val="24"/>
        </w:rPr>
        <w:t>) проект, серия, тип постройки – индивидуальный проект;</w:t>
      </w:r>
    </w:p>
    <w:p w14:paraId="2CEECE92"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в</w:t>
      </w:r>
      <w:r w:rsidRPr="000D42B6">
        <w:rPr>
          <w:rFonts w:ascii="Times New Roman" w:eastAsia="Times New Roman" w:hAnsi="Times New Roman" w:cs="Times New Roman"/>
          <w:sz w:val="24"/>
          <w:szCs w:val="24"/>
        </w:rPr>
        <w:t>) год постройки – 202</w:t>
      </w:r>
      <w:r w:rsidR="006653AB" w:rsidRPr="000D42B6">
        <w:rPr>
          <w:rFonts w:ascii="Times New Roman" w:eastAsia="Times New Roman" w:hAnsi="Times New Roman" w:cs="Times New Roman"/>
          <w:sz w:val="24"/>
          <w:szCs w:val="24"/>
          <w:lang w:val="ru-RU"/>
        </w:rPr>
        <w:t>1</w:t>
      </w:r>
      <w:r w:rsidRPr="000D42B6">
        <w:rPr>
          <w:rFonts w:ascii="Times New Roman" w:eastAsia="Times New Roman" w:hAnsi="Times New Roman" w:cs="Times New Roman"/>
          <w:sz w:val="24"/>
          <w:szCs w:val="24"/>
        </w:rPr>
        <w:t xml:space="preserve"> г.;</w:t>
      </w:r>
    </w:p>
    <w:p w14:paraId="6077783A" w14:textId="49CE59FE"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г</w:t>
      </w:r>
      <w:r w:rsidRPr="000D42B6">
        <w:rPr>
          <w:rFonts w:ascii="Times New Roman" w:eastAsia="Times New Roman" w:hAnsi="Times New Roman" w:cs="Times New Roman"/>
          <w:sz w:val="24"/>
          <w:szCs w:val="24"/>
        </w:rPr>
        <w:t>) этажность -1-</w:t>
      </w:r>
      <w:r w:rsidR="00884446" w:rsidRPr="000D42B6">
        <w:rPr>
          <w:rFonts w:ascii="Times New Roman" w:eastAsia="Times New Roman" w:hAnsi="Times New Roman" w:cs="Times New Roman"/>
          <w:sz w:val="24"/>
          <w:szCs w:val="24"/>
          <w:lang w:val="ru-RU"/>
        </w:rPr>
        <w:t>10-11</w:t>
      </w:r>
      <w:r w:rsidRPr="000D42B6">
        <w:rPr>
          <w:rFonts w:ascii="Times New Roman" w:eastAsia="Times New Roman" w:hAnsi="Times New Roman" w:cs="Times New Roman"/>
          <w:sz w:val="24"/>
          <w:szCs w:val="24"/>
        </w:rPr>
        <w:t>-1</w:t>
      </w:r>
      <w:r w:rsidR="00884446" w:rsidRPr="000D42B6">
        <w:rPr>
          <w:rFonts w:ascii="Times New Roman" w:eastAsia="Times New Roman" w:hAnsi="Times New Roman" w:cs="Times New Roman"/>
          <w:sz w:val="24"/>
          <w:szCs w:val="24"/>
          <w:lang w:val="ru-RU"/>
        </w:rPr>
        <w:t>5</w:t>
      </w:r>
      <w:r w:rsidRPr="000D42B6">
        <w:rPr>
          <w:rFonts w:ascii="Times New Roman" w:eastAsia="Times New Roman" w:hAnsi="Times New Roman" w:cs="Times New Roman"/>
          <w:sz w:val="24"/>
          <w:szCs w:val="24"/>
        </w:rPr>
        <w:t>;</w:t>
      </w:r>
    </w:p>
    <w:p w14:paraId="624C23F5" w14:textId="77777777" w:rsidR="000837F5" w:rsidRPr="000D42B6" w:rsidRDefault="00AA4BFC">
      <w:pPr>
        <w:spacing w:line="240" w:lineRule="auto"/>
        <w:ind w:firstLine="54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д</w:t>
      </w:r>
      <w:r w:rsidRPr="000D42B6">
        <w:rPr>
          <w:rFonts w:ascii="Times New Roman" w:eastAsia="Times New Roman" w:hAnsi="Times New Roman" w:cs="Times New Roman"/>
          <w:sz w:val="24"/>
          <w:szCs w:val="24"/>
        </w:rPr>
        <w:t xml:space="preserve">) количество квартир – </w:t>
      </w:r>
      <w:r w:rsidR="006653AB" w:rsidRPr="000D42B6">
        <w:rPr>
          <w:rFonts w:ascii="Times New Roman" w:eastAsia="Times New Roman" w:hAnsi="Times New Roman" w:cs="Times New Roman"/>
          <w:sz w:val="24"/>
          <w:szCs w:val="24"/>
          <w:lang w:val="ru-RU"/>
        </w:rPr>
        <w:t>372</w:t>
      </w:r>
      <w:r w:rsidRPr="000D42B6">
        <w:rPr>
          <w:rFonts w:ascii="Times New Roman" w:eastAsia="Times New Roman" w:hAnsi="Times New Roman" w:cs="Times New Roman"/>
          <w:sz w:val="24"/>
          <w:szCs w:val="24"/>
        </w:rPr>
        <w:t xml:space="preserve">; количество нежилых помещений </w:t>
      </w:r>
      <w:r w:rsidRPr="000D42B6">
        <w:rPr>
          <w:rFonts w:ascii="Times New Roman" w:eastAsia="Times New Roman" w:hAnsi="Times New Roman" w:cs="Times New Roman"/>
          <w:sz w:val="24"/>
          <w:szCs w:val="24"/>
          <w:lang w:val="ru-RU"/>
        </w:rPr>
        <w:t xml:space="preserve">(кладовых) </w:t>
      </w:r>
      <w:r w:rsidRPr="000D42B6">
        <w:rPr>
          <w:rFonts w:ascii="Times New Roman" w:eastAsia="Times New Roman" w:hAnsi="Times New Roman" w:cs="Times New Roman"/>
          <w:sz w:val="24"/>
          <w:szCs w:val="24"/>
        </w:rPr>
        <w:t xml:space="preserve">– </w:t>
      </w:r>
      <w:r w:rsidR="00676EBD" w:rsidRPr="000D42B6">
        <w:rPr>
          <w:rFonts w:ascii="Times New Roman" w:eastAsia="Times New Roman" w:hAnsi="Times New Roman" w:cs="Times New Roman"/>
          <w:sz w:val="24"/>
          <w:szCs w:val="24"/>
          <w:lang w:val="ru-RU"/>
        </w:rPr>
        <w:t>29</w:t>
      </w:r>
      <w:r w:rsidRPr="000D42B6">
        <w:rPr>
          <w:rFonts w:ascii="Times New Roman" w:eastAsia="Times New Roman" w:hAnsi="Times New Roman" w:cs="Times New Roman"/>
          <w:sz w:val="24"/>
          <w:szCs w:val="24"/>
        </w:rPr>
        <w:t>;</w:t>
      </w:r>
      <w:r w:rsidRPr="000D42B6">
        <w:rPr>
          <w:rFonts w:ascii="Times New Roman" w:eastAsia="Times New Roman" w:hAnsi="Times New Roman" w:cs="Times New Roman"/>
          <w:sz w:val="24"/>
          <w:szCs w:val="24"/>
          <w:lang w:val="ru-RU"/>
        </w:rPr>
        <w:t xml:space="preserve"> </w:t>
      </w:r>
      <w:r w:rsidRPr="000D42B6">
        <w:rPr>
          <w:rFonts w:ascii="Times New Roman" w:eastAsia="Times New Roman" w:hAnsi="Times New Roman" w:cs="Times New Roman"/>
          <w:sz w:val="24"/>
          <w:szCs w:val="24"/>
        </w:rPr>
        <w:t xml:space="preserve">количество нежилых помещений </w:t>
      </w:r>
      <w:r w:rsidRPr="000D42B6">
        <w:rPr>
          <w:rFonts w:ascii="Times New Roman" w:eastAsia="Times New Roman" w:hAnsi="Times New Roman" w:cs="Times New Roman"/>
          <w:sz w:val="24"/>
          <w:szCs w:val="24"/>
          <w:lang w:val="ru-RU"/>
        </w:rPr>
        <w:t xml:space="preserve">(магазины, офисы) </w:t>
      </w:r>
      <w:r w:rsidRPr="000D42B6">
        <w:rPr>
          <w:rFonts w:ascii="Times New Roman" w:eastAsia="Times New Roman" w:hAnsi="Times New Roman" w:cs="Times New Roman"/>
          <w:sz w:val="24"/>
          <w:szCs w:val="24"/>
        </w:rPr>
        <w:t>–</w:t>
      </w:r>
      <w:r w:rsidRPr="000D42B6">
        <w:rPr>
          <w:rFonts w:ascii="Times New Roman" w:eastAsia="Times New Roman" w:hAnsi="Times New Roman" w:cs="Times New Roman"/>
          <w:sz w:val="24"/>
          <w:szCs w:val="24"/>
          <w:lang w:val="ru-RU"/>
        </w:rPr>
        <w:t>2</w:t>
      </w:r>
      <w:r w:rsidR="00676EBD" w:rsidRPr="000D42B6">
        <w:rPr>
          <w:rFonts w:ascii="Times New Roman" w:eastAsia="Times New Roman" w:hAnsi="Times New Roman" w:cs="Times New Roman"/>
          <w:sz w:val="24"/>
          <w:szCs w:val="24"/>
          <w:lang w:val="ru-RU"/>
        </w:rPr>
        <w:t>5</w:t>
      </w:r>
      <w:r w:rsidRPr="000D42B6">
        <w:rPr>
          <w:rFonts w:ascii="Times New Roman" w:eastAsia="Times New Roman" w:hAnsi="Times New Roman" w:cs="Times New Roman"/>
          <w:sz w:val="24"/>
          <w:szCs w:val="24"/>
          <w:lang w:val="ru-RU"/>
        </w:rPr>
        <w:t xml:space="preserve">; </w:t>
      </w:r>
      <w:r w:rsidRPr="000D42B6">
        <w:rPr>
          <w:rFonts w:ascii="Times New Roman" w:eastAsia="Times New Roman" w:hAnsi="Times New Roman" w:cs="Times New Roman"/>
          <w:sz w:val="24"/>
          <w:szCs w:val="24"/>
        </w:rPr>
        <w:t xml:space="preserve">количество нежилых помещений </w:t>
      </w:r>
      <w:r w:rsidRPr="000D42B6">
        <w:rPr>
          <w:rFonts w:ascii="Times New Roman" w:eastAsia="Times New Roman" w:hAnsi="Times New Roman" w:cs="Times New Roman"/>
          <w:sz w:val="24"/>
          <w:szCs w:val="24"/>
          <w:lang w:val="ru-RU"/>
        </w:rPr>
        <w:t xml:space="preserve">(машиномест) </w:t>
      </w:r>
      <w:r w:rsidRPr="000D42B6">
        <w:rPr>
          <w:rFonts w:ascii="Times New Roman" w:eastAsia="Times New Roman" w:hAnsi="Times New Roman" w:cs="Times New Roman"/>
          <w:sz w:val="24"/>
          <w:szCs w:val="24"/>
        </w:rPr>
        <w:t xml:space="preserve">– </w:t>
      </w:r>
      <w:r w:rsidR="00676EBD" w:rsidRPr="000D42B6">
        <w:rPr>
          <w:rFonts w:ascii="Times New Roman" w:eastAsia="Times New Roman" w:hAnsi="Times New Roman" w:cs="Times New Roman"/>
          <w:sz w:val="24"/>
          <w:szCs w:val="24"/>
          <w:lang w:val="ru-RU"/>
        </w:rPr>
        <w:t>43</w:t>
      </w:r>
    </w:p>
    <w:p w14:paraId="1E0C5482"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е</w:t>
      </w:r>
      <w:r w:rsidRPr="000D42B6">
        <w:rPr>
          <w:rFonts w:ascii="Times New Roman" w:eastAsia="Times New Roman" w:hAnsi="Times New Roman" w:cs="Times New Roman"/>
          <w:sz w:val="24"/>
          <w:szCs w:val="24"/>
        </w:rPr>
        <w:t>) общая площадь жилых помещений -</w:t>
      </w:r>
      <w:r w:rsidR="00676EBD" w:rsidRPr="000D42B6">
        <w:rPr>
          <w:rFonts w:ascii="Times New Roman" w:eastAsia="Times New Roman" w:hAnsi="Times New Roman" w:cs="Times New Roman"/>
          <w:sz w:val="24"/>
          <w:szCs w:val="24"/>
          <w:lang w:val="ru-RU"/>
        </w:rPr>
        <w:t>21119</w:t>
      </w:r>
      <w:r w:rsidRPr="000D42B6">
        <w:rPr>
          <w:rFonts w:ascii="Times New Roman" w:eastAsia="Times New Roman" w:hAnsi="Times New Roman" w:cs="Times New Roman"/>
          <w:sz w:val="24"/>
          <w:szCs w:val="24"/>
        </w:rPr>
        <w:t>,</w:t>
      </w:r>
      <w:r w:rsidRPr="000D42B6">
        <w:rPr>
          <w:rFonts w:ascii="Times New Roman" w:eastAsia="Times New Roman" w:hAnsi="Times New Roman" w:cs="Times New Roman"/>
          <w:sz w:val="24"/>
          <w:szCs w:val="24"/>
          <w:lang w:val="ru-RU"/>
        </w:rPr>
        <w:t>7</w:t>
      </w:r>
      <w:r w:rsidRPr="000D42B6">
        <w:rPr>
          <w:rFonts w:ascii="Times New Roman" w:eastAsia="Times New Roman" w:hAnsi="Times New Roman" w:cs="Times New Roman"/>
          <w:sz w:val="24"/>
          <w:szCs w:val="24"/>
        </w:rPr>
        <w:t>0 кв. м;</w:t>
      </w:r>
    </w:p>
    <w:p w14:paraId="5A12C54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ж</w:t>
      </w:r>
      <w:r w:rsidRPr="000D42B6">
        <w:rPr>
          <w:rFonts w:ascii="Times New Roman" w:eastAsia="Times New Roman" w:hAnsi="Times New Roman" w:cs="Times New Roman"/>
          <w:sz w:val="24"/>
          <w:szCs w:val="24"/>
        </w:rPr>
        <w:t xml:space="preserve">) общая площадь </w:t>
      </w:r>
      <w:r w:rsidRPr="000D42B6">
        <w:rPr>
          <w:rFonts w:ascii="Times New Roman" w:eastAsia="Times New Roman" w:hAnsi="Times New Roman" w:cs="Times New Roman"/>
          <w:sz w:val="24"/>
          <w:szCs w:val="24"/>
          <w:lang w:val="ru-RU"/>
        </w:rPr>
        <w:t>не</w:t>
      </w:r>
      <w:r w:rsidRPr="000D42B6">
        <w:rPr>
          <w:rFonts w:ascii="Times New Roman" w:eastAsia="Times New Roman" w:hAnsi="Times New Roman" w:cs="Times New Roman"/>
          <w:sz w:val="24"/>
          <w:szCs w:val="24"/>
        </w:rPr>
        <w:t xml:space="preserve">жилых помещений </w:t>
      </w:r>
      <w:r w:rsidRPr="000D42B6">
        <w:rPr>
          <w:rFonts w:ascii="Times New Roman" w:eastAsia="Times New Roman" w:hAnsi="Times New Roman" w:cs="Times New Roman"/>
          <w:sz w:val="24"/>
          <w:szCs w:val="24"/>
          <w:lang w:val="ru-RU"/>
        </w:rPr>
        <w:t xml:space="preserve"> </w:t>
      </w:r>
      <w:r w:rsidRPr="000D42B6">
        <w:rPr>
          <w:rFonts w:ascii="Times New Roman" w:eastAsia="Times New Roman" w:hAnsi="Times New Roman" w:cs="Times New Roman"/>
          <w:sz w:val="24"/>
          <w:szCs w:val="24"/>
        </w:rPr>
        <w:t xml:space="preserve"> – </w:t>
      </w:r>
      <w:r w:rsidR="00676EBD" w:rsidRPr="000D42B6">
        <w:rPr>
          <w:rFonts w:ascii="Times New Roman" w:eastAsia="Times New Roman" w:hAnsi="Times New Roman" w:cs="Times New Roman"/>
          <w:sz w:val="24"/>
          <w:szCs w:val="24"/>
          <w:lang w:val="ru-RU"/>
        </w:rPr>
        <w:t>1855</w:t>
      </w:r>
      <w:r w:rsidRPr="000D42B6">
        <w:rPr>
          <w:rFonts w:ascii="Times New Roman" w:eastAsia="Times New Roman" w:hAnsi="Times New Roman" w:cs="Times New Roman"/>
          <w:sz w:val="24"/>
          <w:szCs w:val="24"/>
        </w:rPr>
        <w:t>,</w:t>
      </w:r>
      <w:r w:rsidR="00676EBD" w:rsidRPr="000D42B6">
        <w:rPr>
          <w:rFonts w:ascii="Times New Roman" w:eastAsia="Times New Roman" w:hAnsi="Times New Roman" w:cs="Times New Roman"/>
          <w:sz w:val="24"/>
          <w:szCs w:val="24"/>
          <w:lang w:val="ru-RU"/>
        </w:rPr>
        <w:t>10</w:t>
      </w:r>
      <w:r w:rsidRPr="000D42B6">
        <w:rPr>
          <w:rFonts w:ascii="Times New Roman" w:eastAsia="Times New Roman" w:hAnsi="Times New Roman" w:cs="Times New Roman"/>
          <w:sz w:val="24"/>
          <w:szCs w:val="24"/>
        </w:rPr>
        <w:t xml:space="preserve"> кв. м;</w:t>
      </w:r>
    </w:p>
    <w:p w14:paraId="1D2754FE"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з</w:t>
      </w:r>
      <w:r w:rsidRPr="000D42B6">
        <w:rPr>
          <w:rFonts w:ascii="Times New Roman" w:eastAsia="Times New Roman" w:hAnsi="Times New Roman" w:cs="Times New Roman"/>
          <w:sz w:val="24"/>
          <w:szCs w:val="24"/>
        </w:rPr>
        <w:t xml:space="preserve">) общая площадь </w:t>
      </w:r>
      <w:r w:rsidRPr="000D42B6">
        <w:rPr>
          <w:rFonts w:ascii="Times New Roman" w:eastAsia="Times New Roman" w:hAnsi="Times New Roman" w:cs="Times New Roman"/>
          <w:sz w:val="24"/>
          <w:szCs w:val="24"/>
          <w:lang w:val="ru-RU"/>
        </w:rPr>
        <w:t>мест общего пользования</w:t>
      </w:r>
      <w:r w:rsidRPr="000D42B6">
        <w:rPr>
          <w:rFonts w:ascii="Times New Roman" w:eastAsia="Times New Roman" w:hAnsi="Times New Roman" w:cs="Times New Roman"/>
          <w:sz w:val="24"/>
          <w:szCs w:val="24"/>
        </w:rPr>
        <w:t xml:space="preserve"> – </w:t>
      </w:r>
      <w:r w:rsidR="00676EBD" w:rsidRPr="000D42B6">
        <w:rPr>
          <w:rFonts w:ascii="Times New Roman" w:eastAsia="Times New Roman" w:hAnsi="Times New Roman" w:cs="Times New Roman"/>
          <w:sz w:val="24"/>
          <w:szCs w:val="24"/>
          <w:lang w:val="ru-RU"/>
        </w:rPr>
        <w:t>9046,9</w:t>
      </w:r>
      <w:r w:rsidRPr="000D42B6">
        <w:rPr>
          <w:rFonts w:ascii="Times New Roman" w:eastAsia="Times New Roman" w:hAnsi="Times New Roman" w:cs="Times New Roman"/>
          <w:sz w:val="24"/>
          <w:szCs w:val="24"/>
        </w:rPr>
        <w:t>0 кв. м;</w:t>
      </w:r>
    </w:p>
    <w:p w14:paraId="20710B67" w14:textId="03183912" w:rsidR="000837F5" w:rsidRPr="000D42B6" w:rsidRDefault="00884446">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и</w:t>
      </w:r>
      <w:r w:rsidR="00AA4BFC" w:rsidRPr="000D42B6">
        <w:rPr>
          <w:rFonts w:ascii="Times New Roman" w:eastAsia="Times New Roman" w:hAnsi="Times New Roman" w:cs="Times New Roman"/>
          <w:sz w:val="24"/>
          <w:szCs w:val="24"/>
        </w:rPr>
        <w:t>) площадь земельного участка, в составе общего имущества</w:t>
      </w:r>
      <w:r w:rsidR="00AA4BFC" w:rsidRPr="000D42B6">
        <w:rPr>
          <w:rFonts w:ascii="Times New Roman" w:eastAsia="Times New Roman" w:hAnsi="Times New Roman" w:cs="Times New Roman"/>
          <w:sz w:val="24"/>
          <w:szCs w:val="24"/>
          <w:lang w:val="ru-RU"/>
        </w:rPr>
        <w:t xml:space="preserve"> (придомовая тер)</w:t>
      </w:r>
      <w:r w:rsidR="00AA4BFC" w:rsidRPr="000D42B6">
        <w:rPr>
          <w:rFonts w:ascii="Times New Roman" w:eastAsia="Times New Roman" w:hAnsi="Times New Roman" w:cs="Times New Roman"/>
          <w:sz w:val="24"/>
          <w:szCs w:val="24"/>
        </w:rPr>
        <w:t xml:space="preserve"> – </w:t>
      </w:r>
      <w:r w:rsidRPr="000D42B6">
        <w:rPr>
          <w:rFonts w:ascii="Times New Roman" w:eastAsia="Times New Roman" w:hAnsi="Times New Roman" w:cs="Times New Roman"/>
          <w:sz w:val="24"/>
          <w:szCs w:val="24"/>
          <w:lang w:val="ru-RU"/>
        </w:rPr>
        <w:t>8931</w:t>
      </w:r>
      <w:r w:rsidR="00676EBD" w:rsidRPr="000D42B6">
        <w:rPr>
          <w:rFonts w:ascii="Times New Roman" w:eastAsia="Times New Roman" w:hAnsi="Times New Roman" w:cs="Times New Roman"/>
          <w:sz w:val="24"/>
          <w:szCs w:val="24"/>
          <w:lang w:val="ru-RU"/>
        </w:rPr>
        <w:t xml:space="preserve"> </w:t>
      </w:r>
      <w:r w:rsidR="00AA4BFC" w:rsidRPr="000D42B6">
        <w:rPr>
          <w:rFonts w:ascii="Times New Roman" w:eastAsia="Times New Roman" w:hAnsi="Times New Roman" w:cs="Times New Roman"/>
          <w:sz w:val="24"/>
          <w:szCs w:val="24"/>
        </w:rPr>
        <w:t>кв. м;</w:t>
      </w:r>
    </w:p>
    <w:p w14:paraId="2BCF432A" w14:textId="462ADD24" w:rsidR="000837F5" w:rsidRPr="000D42B6" w:rsidRDefault="00884446">
      <w:pPr>
        <w:spacing w:line="240" w:lineRule="auto"/>
        <w:ind w:firstLine="54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к</w:t>
      </w:r>
      <w:r w:rsidR="00AA4BFC" w:rsidRPr="000D42B6">
        <w:rPr>
          <w:rFonts w:ascii="Times New Roman" w:eastAsia="Times New Roman" w:hAnsi="Times New Roman" w:cs="Times New Roman"/>
          <w:sz w:val="24"/>
          <w:szCs w:val="24"/>
        </w:rPr>
        <w:t>) кадастровый номер земельного участка – 18:26:000000:</w:t>
      </w:r>
      <w:r w:rsidRPr="000D42B6">
        <w:rPr>
          <w:rFonts w:ascii="Times New Roman" w:eastAsia="Times New Roman" w:hAnsi="Times New Roman" w:cs="Times New Roman"/>
          <w:sz w:val="24"/>
          <w:szCs w:val="24"/>
          <w:lang w:val="ru-RU"/>
        </w:rPr>
        <w:t>11979</w:t>
      </w:r>
    </w:p>
    <w:p w14:paraId="49506671"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2.5. 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14:paraId="6E920B71" w14:textId="77777777" w:rsidR="000D42B6" w:rsidRDefault="000D42B6">
      <w:pPr>
        <w:spacing w:line="240" w:lineRule="auto"/>
        <w:ind w:firstLine="540"/>
        <w:jc w:val="center"/>
        <w:rPr>
          <w:rFonts w:ascii="Times New Roman" w:eastAsia="Times New Roman" w:hAnsi="Times New Roman" w:cs="Times New Roman"/>
          <w:sz w:val="24"/>
          <w:szCs w:val="24"/>
        </w:rPr>
      </w:pPr>
    </w:p>
    <w:p w14:paraId="49048C78" w14:textId="27495F86" w:rsidR="000837F5" w:rsidRPr="000D42B6" w:rsidRDefault="00AA4BFC">
      <w:pPr>
        <w:spacing w:line="240" w:lineRule="auto"/>
        <w:ind w:firstLine="540"/>
        <w:jc w:val="center"/>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 ПРАВА И ОБЯЗАННОСТИ СТОРОН</w:t>
      </w:r>
    </w:p>
    <w:p w14:paraId="4E8DAC3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3.1. Управляющая организация обязана:</w:t>
      </w:r>
    </w:p>
    <w:p w14:paraId="2C138A0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п. 2.1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14:paraId="04A3DBAF"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3.1.2. Оказывать услуги и выполнять работы по содержанию и ремонту общего имущества в Многоквартирном доме в соответствии с Перечнем услуг и работ по содержанию общего имущества (Приложение № 3) и Перечнем работ по ремонту общего имущества (Приложение № 4).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w:t>
      </w:r>
    </w:p>
    <w:p w14:paraId="1D2F7C94" w14:textId="6B113072" w:rsidR="000837F5" w:rsidRPr="000D42B6" w:rsidRDefault="00AA4BFC">
      <w:pPr>
        <w:spacing w:line="240" w:lineRule="auto"/>
        <w:ind w:firstLine="540"/>
        <w:jc w:val="both"/>
        <w:rPr>
          <w:rFonts w:ascii="Times New Roman" w:eastAsia="Times New Roman" w:hAnsi="Times New Roman" w:cs="Times New Roman"/>
          <w:sz w:val="16"/>
          <w:szCs w:val="16"/>
        </w:rPr>
      </w:pPr>
      <w:r w:rsidRPr="000D42B6">
        <w:rPr>
          <w:rFonts w:ascii="Times New Roman" w:eastAsia="Times New Roman" w:hAnsi="Times New Roman" w:cs="Times New Roman"/>
          <w:sz w:val="24"/>
          <w:szCs w:val="24"/>
        </w:rPr>
        <w:t>3.1.3. Предоставлять коммунальные услуги Собственнику помещений в Многоквартирном доме в соответствии с обязательными требованиями, установленными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надлежащего качества, либо в порядке и способом утвержденным общим собранием собственников в многоквартирном доме.</w:t>
      </w:r>
    </w:p>
    <w:p w14:paraId="41CAEF7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3.1.4. Информировать Собственника о заключении указанных в </w:t>
      </w:r>
      <w:proofErr w:type="spellStart"/>
      <w:r w:rsidRPr="000D42B6">
        <w:rPr>
          <w:rFonts w:ascii="Times New Roman" w:eastAsia="Times New Roman" w:hAnsi="Times New Roman" w:cs="Times New Roman"/>
          <w:sz w:val="24"/>
          <w:szCs w:val="24"/>
        </w:rPr>
        <w:t>п.п</w:t>
      </w:r>
      <w:proofErr w:type="spellEnd"/>
      <w:r w:rsidRPr="000D42B6">
        <w:rPr>
          <w:rFonts w:ascii="Times New Roman" w:eastAsia="Times New Roman" w:hAnsi="Times New Roman" w:cs="Times New Roman"/>
          <w:sz w:val="24"/>
          <w:szCs w:val="24"/>
        </w:rPr>
        <w:t>. 3.1.3, настоящего Договора договоров.</w:t>
      </w:r>
    </w:p>
    <w:p w14:paraId="21527151"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3.1.5. От своего имени и за свой счет заключить с ресурсоснабжающими организациями договоры в соответствии с федеральными нормативными правовыми актами на снабжение коммунальными ресурсами и прием сточных вод, обеспечивающие предоставление коммунальных услуг Собственнику в объемах и с качеством, предусмотренными настоящим Договором.</w:t>
      </w:r>
    </w:p>
    <w:p w14:paraId="72D20145"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3.1.6. Обеспечить круглосуточное аварийно-диспетчерское обслуживание Многоквартирного дома и уведомить Собственника о номерах телефонов аварийных и диспетчерских служб, устранять аварии, а также выполнять заявки Собственника в сроки, установленные законодательством и настоящим Договором.</w:t>
      </w:r>
    </w:p>
    <w:p w14:paraId="7D87B3E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3.1.7. Обеспечить выполнение работ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с момента поступления заявки по телефону.</w:t>
      </w:r>
    </w:p>
    <w:p w14:paraId="5A0D2D8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3.1.8. Хранить и актуализировать документацию (базы данных), полученную от заказчика-застройщика в соответствии с перечнем, содержащимся в Приложении № 2 к настоящему Договору, вносить в техническую документацию изменения, отражающие состояние дома, в соответствии с </w:t>
      </w:r>
      <w:r w:rsidRPr="000D42B6">
        <w:rPr>
          <w:rFonts w:ascii="Times New Roman" w:eastAsia="Times New Roman" w:hAnsi="Times New Roman" w:cs="Times New Roman"/>
          <w:sz w:val="24"/>
          <w:szCs w:val="24"/>
        </w:rPr>
        <w:lastRenderedPageBreak/>
        <w:t>результатами проводимых осмотров. По требованию Собственника знакомить его с содержанием указанных документов.</w:t>
      </w:r>
    </w:p>
    <w:p w14:paraId="4698B66A" w14:textId="77777777" w:rsidR="000837F5" w:rsidRPr="00054C84" w:rsidRDefault="00AA4BFC">
      <w:pPr>
        <w:spacing w:line="240" w:lineRule="auto"/>
        <w:ind w:firstLine="540"/>
        <w:jc w:val="both"/>
        <w:rPr>
          <w:rFonts w:ascii="Times New Roman" w:eastAsia="Times New Roman" w:hAnsi="Times New Roman" w:cs="Times New Roman"/>
          <w:sz w:val="24"/>
          <w:szCs w:val="24"/>
        </w:rPr>
      </w:pPr>
      <w:r w:rsidRPr="00054C84">
        <w:rPr>
          <w:rFonts w:ascii="Times New Roman" w:eastAsia="Times New Roman" w:hAnsi="Times New Roman" w:cs="Times New Roman"/>
          <w:sz w:val="24"/>
          <w:szCs w:val="24"/>
        </w:rPr>
        <w:t>3.1.9. Организовать и вести прием Собственников по вопросам, касающимся данного Договора, в следующем порядке:</w:t>
      </w:r>
    </w:p>
    <w:p w14:paraId="6B9ACB95" w14:textId="7C890F19" w:rsidR="000837F5" w:rsidRPr="00054C84" w:rsidRDefault="00AA4BFC">
      <w:pPr>
        <w:spacing w:line="240" w:lineRule="auto"/>
        <w:ind w:firstLine="540"/>
        <w:jc w:val="both"/>
        <w:rPr>
          <w:rFonts w:ascii="Times New Roman" w:eastAsia="Times New Roman" w:hAnsi="Times New Roman" w:cs="Times New Roman"/>
          <w:sz w:val="24"/>
          <w:szCs w:val="24"/>
        </w:rPr>
      </w:pPr>
      <w:r w:rsidRPr="00054C84">
        <w:rPr>
          <w:rFonts w:ascii="Times New Roman" w:eastAsia="Times New Roman" w:hAnsi="Times New Roman" w:cs="Times New Roman"/>
          <w:sz w:val="24"/>
          <w:szCs w:val="24"/>
        </w:rPr>
        <w:t xml:space="preserve">- в случае поступления жалоб и претензий, связанных с неисполнением или ненадлежащим исполнением условий настоящего Договора, Управляющая организация в течение </w:t>
      </w:r>
      <w:r w:rsidR="004D63E0" w:rsidRPr="00054C84">
        <w:rPr>
          <w:rFonts w:ascii="Times New Roman" w:eastAsia="Times New Roman" w:hAnsi="Times New Roman" w:cs="Times New Roman"/>
          <w:sz w:val="24"/>
          <w:szCs w:val="24"/>
        </w:rPr>
        <w:t>1</w:t>
      </w:r>
      <w:r w:rsidR="004D63E0">
        <w:rPr>
          <w:rFonts w:ascii="Times New Roman" w:eastAsia="Times New Roman" w:hAnsi="Times New Roman" w:cs="Times New Roman"/>
          <w:sz w:val="24"/>
          <w:szCs w:val="24"/>
          <w:lang w:val="ru-RU"/>
        </w:rPr>
        <w:t>0</w:t>
      </w:r>
      <w:r w:rsidR="004D63E0" w:rsidRPr="00054C84">
        <w:rPr>
          <w:rFonts w:ascii="Times New Roman" w:eastAsia="Times New Roman" w:hAnsi="Times New Roman" w:cs="Times New Roman"/>
          <w:sz w:val="24"/>
          <w:szCs w:val="24"/>
        </w:rPr>
        <w:t xml:space="preserve"> </w:t>
      </w:r>
      <w:r w:rsidRPr="00054C84">
        <w:rPr>
          <w:rFonts w:ascii="Times New Roman" w:eastAsia="Times New Roman" w:hAnsi="Times New Roman" w:cs="Times New Roman"/>
          <w:sz w:val="24"/>
          <w:szCs w:val="24"/>
        </w:rPr>
        <w:t>(</w:t>
      </w:r>
      <w:r w:rsidR="004D63E0">
        <w:rPr>
          <w:rFonts w:ascii="Times New Roman" w:eastAsia="Times New Roman" w:hAnsi="Times New Roman" w:cs="Times New Roman"/>
          <w:sz w:val="24"/>
          <w:szCs w:val="24"/>
          <w:lang w:val="ru-RU"/>
        </w:rPr>
        <w:t>десяти</w:t>
      </w:r>
      <w:r w:rsidRPr="00054C84">
        <w:rPr>
          <w:rFonts w:ascii="Times New Roman" w:eastAsia="Times New Roman" w:hAnsi="Times New Roman" w:cs="Times New Roman"/>
          <w:sz w:val="24"/>
          <w:szCs w:val="24"/>
        </w:rPr>
        <w:t>) рабочих дней обязана рассмотреть жалобу или претензию и проинформировать Собственника о результатах рассмотрения жалобы или претензии. При отказе в их удовлетворении Управляющая организация обязана указать причины отказа;</w:t>
      </w:r>
    </w:p>
    <w:p w14:paraId="2C81137C" w14:textId="30FE177A" w:rsidR="000837F5" w:rsidRPr="00054C84" w:rsidRDefault="00AA4BFC">
      <w:pPr>
        <w:spacing w:line="240" w:lineRule="auto"/>
        <w:ind w:firstLine="540"/>
        <w:jc w:val="both"/>
        <w:rPr>
          <w:rFonts w:ascii="Times New Roman" w:eastAsia="Times New Roman" w:hAnsi="Times New Roman" w:cs="Times New Roman"/>
          <w:sz w:val="24"/>
          <w:szCs w:val="24"/>
        </w:rPr>
      </w:pPr>
      <w:r w:rsidRPr="00054C84">
        <w:rPr>
          <w:rFonts w:ascii="Times New Roman" w:eastAsia="Times New Roman" w:hAnsi="Times New Roman" w:cs="Times New Roman"/>
          <w:sz w:val="24"/>
          <w:szCs w:val="24"/>
        </w:rPr>
        <w:t>- в случае поступления иных обращений Управляющая организация в течение 1</w:t>
      </w:r>
      <w:r w:rsidR="004D63E0">
        <w:rPr>
          <w:rFonts w:ascii="Times New Roman" w:eastAsia="Times New Roman" w:hAnsi="Times New Roman" w:cs="Times New Roman"/>
          <w:sz w:val="24"/>
          <w:szCs w:val="24"/>
          <w:lang w:val="ru-RU"/>
        </w:rPr>
        <w:t>0</w:t>
      </w:r>
      <w:r w:rsidRPr="00054C84">
        <w:rPr>
          <w:rFonts w:ascii="Times New Roman" w:eastAsia="Times New Roman" w:hAnsi="Times New Roman" w:cs="Times New Roman"/>
          <w:sz w:val="24"/>
          <w:szCs w:val="24"/>
        </w:rPr>
        <w:t xml:space="preserve"> (</w:t>
      </w:r>
      <w:r w:rsidR="004D63E0">
        <w:rPr>
          <w:rFonts w:ascii="Times New Roman" w:eastAsia="Times New Roman" w:hAnsi="Times New Roman" w:cs="Times New Roman"/>
          <w:sz w:val="24"/>
          <w:szCs w:val="24"/>
          <w:lang w:val="ru-RU"/>
        </w:rPr>
        <w:t>десяти</w:t>
      </w:r>
      <w:r w:rsidRPr="00054C84">
        <w:rPr>
          <w:rFonts w:ascii="Times New Roman" w:eastAsia="Times New Roman" w:hAnsi="Times New Roman" w:cs="Times New Roman"/>
          <w:sz w:val="24"/>
          <w:szCs w:val="24"/>
        </w:rPr>
        <w:t>) дней обязана рассмотреть обращение и проинформировать Собственника о результатах рассмотрения обращения;</w:t>
      </w:r>
    </w:p>
    <w:p w14:paraId="6ED5355D" w14:textId="6A2F5E26" w:rsidR="000837F5" w:rsidRPr="00054C84" w:rsidRDefault="00AA4BFC">
      <w:pPr>
        <w:spacing w:line="240" w:lineRule="auto"/>
        <w:ind w:firstLine="540"/>
        <w:jc w:val="both"/>
        <w:rPr>
          <w:rFonts w:ascii="Times New Roman" w:eastAsia="Times New Roman" w:hAnsi="Times New Roman" w:cs="Times New Roman"/>
          <w:sz w:val="24"/>
          <w:szCs w:val="24"/>
        </w:rPr>
      </w:pPr>
      <w:r w:rsidRPr="00054C84">
        <w:rPr>
          <w:rFonts w:ascii="Times New Roman" w:eastAsia="Times New Roman" w:hAnsi="Times New Roman" w:cs="Times New Roman"/>
          <w:sz w:val="24"/>
          <w:szCs w:val="24"/>
        </w:rPr>
        <w:t xml:space="preserve">- в случае получения заявления о перерасчете размера платы за помещение не позднее </w:t>
      </w:r>
      <w:r w:rsidR="004D63E0" w:rsidRPr="00054C84">
        <w:rPr>
          <w:rFonts w:ascii="Times New Roman" w:eastAsia="Times New Roman" w:hAnsi="Times New Roman" w:cs="Times New Roman"/>
          <w:sz w:val="24"/>
          <w:szCs w:val="24"/>
        </w:rPr>
        <w:t>1</w:t>
      </w:r>
      <w:r w:rsidR="004D63E0">
        <w:rPr>
          <w:rFonts w:ascii="Times New Roman" w:eastAsia="Times New Roman" w:hAnsi="Times New Roman" w:cs="Times New Roman"/>
          <w:sz w:val="24"/>
          <w:szCs w:val="24"/>
          <w:lang w:val="ru-RU"/>
        </w:rPr>
        <w:t>0</w:t>
      </w:r>
      <w:r w:rsidR="004D63E0" w:rsidRPr="00054C84">
        <w:rPr>
          <w:rFonts w:ascii="Times New Roman" w:eastAsia="Times New Roman" w:hAnsi="Times New Roman" w:cs="Times New Roman"/>
          <w:sz w:val="24"/>
          <w:szCs w:val="24"/>
        </w:rPr>
        <w:t xml:space="preserve"> </w:t>
      </w:r>
      <w:r w:rsidRPr="00054C84">
        <w:rPr>
          <w:rFonts w:ascii="Times New Roman" w:eastAsia="Times New Roman" w:hAnsi="Times New Roman" w:cs="Times New Roman"/>
          <w:sz w:val="24"/>
          <w:szCs w:val="24"/>
        </w:rPr>
        <w:t>рабочих дней с даты получения вышеуказанных обращений направить Собственнику извещение о дате их получения, регистрационном номере и последующем удовлетворении либо об отказе в удовлетворении с указанием причин отказа.</w:t>
      </w:r>
    </w:p>
    <w:p w14:paraId="046D2F45" w14:textId="77777777" w:rsidR="000837F5" w:rsidRPr="00054C84" w:rsidRDefault="00AA4BFC">
      <w:pPr>
        <w:spacing w:line="240" w:lineRule="auto"/>
        <w:ind w:firstLine="540"/>
        <w:jc w:val="both"/>
        <w:rPr>
          <w:rFonts w:ascii="Times New Roman" w:eastAsia="Times New Roman" w:hAnsi="Times New Roman" w:cs="Times New Roman"/>
          <w:sz w:val="24"/>
          <w:szCs w:val="24"/>
        </w:rPr>
      </w:pPr>
      <w:r w:rsidRPr="00054C84">
        <w:rPr>
          <w:rFonts w:ascii="Times New Roman" w:eastAsia="Times New Roman" w:hAnsi="Times New Roman" w:cs="Times New Roman"/>
          <w:sz w:val="24"/>
          <w:szCs w:val="24"/>
        </w:rPr>
        <w:t>Размещать на информационных стендах (досках), расположенных в подъездах Многоквартирного дома, а также в офисе Управляющей организации информацию о месте и графике их приема по указанным вопросам, а также доводить эту информацию до Собственника иными способами.</w:t>
      </w:r>
    </w:p>
    <w:p w14:paraId="6BBB0E8E" w14:textId="77777777" w:rsidR="000837F5" w:rsidRPr="00054C84" w:rsidRDefault="00AA4BFC">
      <w:pPr>
        <w:spacing w:line="240" w:lineRule="auto"/>
        <w:ind w:firstLine="540"/>
        <w:jc w:val="both"/>
        <w:rPr>
          <w:rFonts w:ascii="Times New Roman" w:eastAsia="Times New Roman" w:hAnsi="Times New Roman" w:cs="Times New Roman"/>
          <w:sz w:val="24"/>
          <w:szCs w:val="24"/>
        </w:rPr>
      </w:pPr>
      <w:r w:rsidRPr="00054C84">
        <w:rPr>
          <w:rFonts w:ascii="Times New Roman" w:eastAsia="Times New Roman" w:hAnsi="Times New Roman" w:cs="Times New Roman"/>
          <w:sz w:val="24"/>
          <w:szCs w:val="24"/>
        </w:rPr>
        <w:t>3.1.10. Представлять Собственнику предложения о необходимости проведения капитального ремонта Многоквартирного дома либо отдельных его сетей и конструктивных элементов, о сроках его начала, необходимом объеме работ, стоимости материалов, порядке финансирования ремонта, сроках возмещения расходов и другие предложения, связанные с условиями проведения капитального ремонта Многоквартирного дома.</w:t>
      </w:r>
    </w:p>
    <w:p w14:paraId="022A490A" w14:textId="77777777" w:rsidR="000837F5" w:rsidRPr="00054C84" w:rsidRDefault="00AA4BFC">
      <w:pPr>
        <w:spacing w:line="240" w:lineRule="auto"/>
        <w:ind w:firstLine="540"/>
        <w:jc w:val="both"/>
        <w:rPr>
          <w:rFonts w:ascii="Times New Roman" w:eastAsia="Times New Roman" w:hAnsi="Times New Roman" w:cs="Times New Roman"/>
          <w:sz w:val="24"/>
          <w:szCs w:val="24"/>
        </w:rPr>
      </w:pPr>
      <w:r w:rsidRPr="00054C84">
        <w:rPr>
          <w:rFonts w:ascii="Times New Roman" w:eastAsia="Times New Roman" w:hAnsi="Times New Roman" w:cs="Times New Roman"/>
          <w:sz w:val="24"/>
          <w:szCs w:val="24"/>
        </w:rPr>
        <w:t>3.1.11. Не распространять конфиденциальную информацию, принадлежащую Собственнику (не передавать ее иным лицам, в т.ч. организациям), без его письменного разрешения, за исключением случаев, предусмотренных действующим законодательством.</w:t>
      </w:r>
    </w:p>
    <w:p w14:paraId="2B40A40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3.1.12. Предоставлять или организовать предоставление Собственнику или уполномоченным им лицам по запросам имеющуюся документацию, информацию и сведения, касающиеся управления Многоквартирным домом, содержания и ремонта общего имущества.</w:t>
      </w:r>
    </w:p>
    <w:p w14:paraId="69E17E81"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3.1.13. Информировать Собственника о причинах и предполагаемой продолжительности перерывов в предоставлении коммунальных услуг, предоставления коммунальных услуг </w:t>
      </w:r>
      <w:proofErr w:type="gramStart"/>
      <w:r w:rsidRPr="000D42B6">
        <w:rPr>
          <w:rFonts w:ascii="Times New Roman" w:eastAsia="Times New Roman" w:hAnsi="Times New Roman" w:cs="Times New Roman"/>
          <w:sz w:val="24"/>
          <w:szCs w:val="24"/>
        </w:rPr>
        <w:t>качеством</w:t>
      </w:r>
      <w:proofErr w:type="gramEnd"/>
      <w:r w:rsidRPr="000D42B6">
        <w:rPr>
          <w:rFonts w:ascii="Times New Roman" w:eastAsia="Times New Roman" w:hAnsi="Times New Roman" w:cs="Times New Roman"/>
          <w:sz w:val="24"/>
          <w:szCs w:val="24"/>
        </w:rPr>
        <w:t xml:space="preserve">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w:t>
      </w:r>
    </w:p>
    <w:p w14:paraId="0ABF032B" w14:textId="1CBEA673"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3.1.14. В случае предоставления коммунальных услуг ненадлежащего качества и (или) с перерывами, превышающими установленную</w:t>
      </w:r>
      <w:r w:rsidR="00963E01" w:rsidRPr="000D42B6">
        <w:rPr>
          <w:rFonts w:ascii="Times New Roman" w:eastAsia="Times New Roman" w:hAnsi="Times New Roman" w:cs="Times New Roman"/>
          <w:sz w:val="24"/>
          <w:szCs w:val="24"/>
          <w:lang w:val="ru-RU"/>
        </w:rPr>
        <w:t xml:space="preserve"> </w:t>
      </w:r>
      <w:r w:rsidR="00BD0210" w:rsidRPr="000D42B6">
        <w:rPr>
          <w:rFonts w:ascii="Times New Roman" w:eastAsia="Times New Roman" w:hAnsi="Times New Roman" w:cs="Times New Roman"/>
          <w:sz w:val="24"/>
          <w:szCs w:val="24"/>
          <w:lang w:val="ru-RU"/>
        </w:rPr>
        <w:t xml:space="preserve">действующим </w:t>
      </w:r>
      <w:r w:rsidR="00963E01" w:rsidRPr="000D42B6">
        <w:rPr>
          <w:rFonts w:ascii="Times New Roman" w:eastAsia="Times New Roman" w:hAnsi="Times New Roman" w:cs="Times New Roman"/>
          <w:sz w:val="24"/>
          <w:szCs w:val="24"/>
          <w:lang w:val="ru-RU"/>
        </w:rPr>
        <w:t>законодательством</w:t>
      </w:r>
      <w:r w:rsidR="00DA0E0E" w:rsidRPr="000D42B6">
        <w:rPr>
          <w:rFonts w:ascii="Times New Roman" w:eastAsia="Times New Roman" w:hAnsi="Times New Roman" w:cs="Times New Roman"/>
          <w:sz w:val="24"/>
          <w:szCs w:val="24"/>
          <w:lang w:val="ru-RU"/>
        </w:rPr>
        <w:t xml:space="preserve"> и нормативными правовыми актами</w:t>
      </w:r>
      <w:r w:rsidRPr="000D42B6">
        <w:rPr>
          <w:rFonts w:ascii="Times New Roman" w:eastAsia="Times New Roman" w:hAnsi="Times New Roman" w:cs="Times New Roman"/>
          <w:sz w:val="24"/>
          <w:szCs w:val="24"/>
        </w:rPr>
        <w:t xml:space="preserve"> продолжительность, произвести перерасчет платы за коммунальные услуги в соответствии с п. 4.15 настоящего Договора.</w:t>
      </w:r>
    </w:p>
    <w:p w14:paraId="5CE9361A"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3.1.15. В течение действия указанных в Перечне работ по ремонту общего имущества в Многоквартирном доме (Приложение № 4)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Недостаток и дефект считаются выявленными, если Управляющая организация получила заявку на их устранение.</w:t>
      </w:r>
    </w:p>
    <w:p w14:paraId="79CD671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3.1.16. Информировать Собственника об изменении размера платы за помещение пропорционально его доле в праве на общее имущество в Многоквартирном доме (в случае применения цен за содержание и ремонт жилого помещения, устанавливаемых органами государственной власти), коммунальные услуги не позднее 30 рабочих дней со дня опубликования новых тарифов на коммунальные услуги и размера платы за помещение, установленной в соответствии с разделом 4 настоящего Договора, но не позже даты выставления платежных документов, посредством размещения указанной информации на информационном стенде многоквартирного дома.</w:t>
      </w:r>
    </w:p>
    <w:p w14:paraId="57F91A4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3.1.17. Обеспечить выдачу Собственнику платежных документов не позднее 10-го </w:t>
      </w:r>
      <w:proofErr w:type="gramStart"/>
      <w:r w:rsidRPr="000D42B6">
        <w:rPr>
          <w:rFonts w:ascii="Times New Roman" w:eastAsia="Times New Roman" w:hAnsi="Times New Roman" w:cs="Times New Roman"/>
          <w:sz w:val="24"/>
          <w:szCs w:val="24"/>
        </w:rPr>
        <w:t>числа  месяц</w:t>
      </w:r>
      <w:r w:rsidR="00054C84" w:rsidRPr="000D42B6">
        <w:rPr>
          <w:rFonts w:ascii="Times New Roman" w:eastAsia="Times New Roman" w:hAnsi="Times New Roman" w:cs="Times New Roman"/>
          <w:sz w:val="24"/>
          <w:szCs w:val="24"/>
        </w:rPr>
        <w:t>а</w:t>
      </w:r>
      <w:proofErr w:type="gramEnd"/>
      <w:r w:rsidR="00054C84" w:rsidRPr="000D42B6">
        <w:rPr>
          <w:rFonts w:ascii="Times New Roman" w:eastAsia="Times New Roman" w:hAnsi="Times New Roman" w:cs="Times New Roman"/>
          <w:sz w:val="24"/>
          <w:szCs w:val="24"/>
        </w:rPr>
        <w:t>, следующего за расчетным меся</w:t>
      </w:r>
      <w:r w:rsidRPr="000D42B6">
        <w:rPr>
          <w:rFonts w:ascii="Times New Roman" w:eastAsia="Times New Roman" w:hAnsi="Times New Roman" w:cs="Times New Roman"/>
          <w:sz w:val="24"/>
          <w:szCs w:val="24"/>
        </w:rPr>
        <w:t xml:space="preserve">цем. По требованию Собственника выставлять платежные документы </w:t>
      </w:r>
      <w:r w:rsidRPr="000D42B6">
        <w:rPr>
          <w:rFonts w:ascii="Times New Roman" w:eastAsia="Times New Roman" w:hAnsi="Times New Roman" w:cs="Times New Roman"/>
          <w:sz w:val="24"/>
          <w:szCs w:val="24"/>
        </w:rPr>
        <w:lastRenderedPageBreak/>
        <w:t>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w:t>
      </w:r>
    </w:p>
    <w:p w14:paraId="0A70DFF2"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3.1.18.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выдавать или организовать выдачу, в течении 7 (семи) календарных дней с момента письменного обращения, справки установленного образца, копии из финансового лицевого счета и иных предусмотренных действующим законодательством документов</w:t>
      </w:r>
      <w:r w:rsidRPr="000D42B6">
        <w:rPr>
          <w:rFonts w:ascii="Times New Roman" w:eastAsia="Times New Roman" w:hAnsi="Times New Roman" w:cs="Times New Roman"/>
          <w:sz w:val="16"/>
          <w:szCs w:val="16"/>
        </w:rPr>
        <w:t>.</w:t>
      </w:r>
    </w:p>
    <w:p w14:paraId="274C0076"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3.1.19. Не менее чем за 7 (Семь) дней до начала проведения работ внутри помещения Собственника согласовать с ним время доступа в помещение или направить ему письменное уведомление о проведении работ внутри помещения, кроме случаев, когда доступ в помещение необходим незамедлительно для устранения или предотвращения аварийных ситуаций.</w:t>
      </w:r>
    </w:p>
    <w:p w14:paraId="29BA7587"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3.1.20. По требованию Собственника производить либо организовать проведение сверки платы за жилое помещение и коммунальные услуги и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14:paraId="713B7A88" w14:textId="6277D4B0"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3.1.21.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Отчет должен соответствовать «Требованиям к отчету о выполнении условий договора управления многоквартирным домом», которые установлены </w:t>
      </w:r>
      <w:r w:rsidR="004D63E0" w:rsidRPr="000D42B6">
        <w:rPr>
          <w:rFonts w:ascii="Times New Roman" w:eastAsia="Times New Roman" w:hAnsi="Times New Roman" w:cs="Times New Roman"/>
          <w:sz w:val="24"/>
          <w:szCs w:val="24"/>
          <w:lang w:val="ru-RU"/>
        </w:rPr>
        <w:t>Приложением</w:t>
      </w:r>
      <w:r w:rsidR="004D63E0" w:rsidRPr="000D42B6">
        <w:rPr>
          <w:rFonts w:ascii="Times New Roman" w:eastAsia="Times New Roman" w:hAnsi="Times New Roman" w:cs="Times New Roman"/>
          <w:sz w:val="24"/>
          <w:szCs w:val="24"/>
        </w:rPr>
        <w:t xml:space="preserve"> </w:t>
      </w:r>
      <w:r w:rsidRPr="000D42B6">
        <w:rPr>
          <w:rFonts w:ascii="Times New Roman" w:eastAsia="Times New Roman" w:hAnsi="Times New Roman" w:cs="Times New Roman"/>
          <w:sz w:val="24"/>
          <w:szCs w:val="24"/>
        </w:rPr>
        <w:t>№7 к настоящему договору.</w:t>
      </w:r>
    </w:p>
    <w:p w14:paraId="11D89FFB" w14:textId="7266F3D4"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3.1.22. В течение срока действия настоящего Договора по требованию Собственника размещать на своем сайте либо на информационных стендах (досках), расположенных в подъездах Многоквартирного дома, и в офисе Управляющей организации квартальные отчеты о выполненных работах и услугах согласно Договору.</w:t>
      </w:r>
    </w:p>
    <w:p w14:paraId="3E7E1B4D" w14:textId="747281CC"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3.1.23. На основании заявки Собственника, </w:t>
      </w:r>
      <w:r w:rsidR="00F756B4" w:rsidRPr="000D42B6">
        <w:rPr>
          <w:rFonts w:ascii="Times New Roman" w:eastAsia="Times New Roman" w:hAnsi="Times New Roman" w:cs="Times New Roman"/>
          <w:sz w:val="24"/>
          <w:szCs w:val="24"/>
          <w:lang w:val="ru-RU"/>
        </w:rPr>
        <w:t>направленной не позднее 2</w:t>
      </w:r>
      <w:r w:rsidR="0009047F" w:rsidRPr="000D42B6">
        <w:rPr>
          <w:rFonts w:ascii="Times New Roman" w:eastAsia="Times New Roman" w:hAnsi="Times New Roman" w:cs="Times New Roman"/>
          <w:sz w:val="24"/>
          <w:szCs w:val="24"/>
          <w:lang w:val="ru-RU"/>
        </w:rPr>
        <w:t>4</w:t>
      </w:r>
      <w:r w:rsidR="00F756B4" w:rsidRPr="000D42B6">
        <w:rPr>
          <w:rFonts w:ascii="Times New Roman" w:eastAsia="Times New Roman" w:hAnsi="Times New Roman" w:cs="Times New Roman"/>
          <w:sz w:val="24"/>
          <w:szCs w:val="24"/>
          <w:lang w:val="ru-RU"/>
        </w:rPr>
        <w:t xml:space="preserve"> часов до момента осмотра, </w:t>
      </w:r>
      <w:r w:rsidRPr="000D42B6">
        <w:rPr>
          <w:rFonts w:ascii="Times New Roman" w:eastAsia="Times New Roman" w:hAnsi="Times New Roman" w:cs="Times New Roman"/>
          <w:sz w:val="24"/>
          <w:szCs w:val="24"/>
        </w:rPr>
        <w:t>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помещению(ям) Собственника.</w:t>
      </w:r>
    </w:p>
    <w:p w14:paraId="06EA3EE1"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3.1.24. Представлять интересы Собственника в рамках исполнения своих обязательств по настоящему Договору.</w:t>
      </w:r>
    </w:p>
    <w:p w14:paraId="637AF26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3.1.25. Не допускать использования общего имущества Собственников помещений в Многоквартирном доме, в т.ч. предоставления коммунальных ресурсов с их использованием, без соответствующих решений общего собрания Собственников.</w:t>
      </w:r>
    </w:p>
    <w:p w14:paraId="7EB29A9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В случае принятия общим собранием Собственников решения о передаче в пользование общего имущества либо его части иным лицам, а также определении Управляющей организации уполномоченным по указанным вопросам лицом - заключать соответствующие договоры.</w:t>
      </w:r>
    </w:p>
    <w:p w14:paraId="24E12A4F"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w:t>
      </w:r>
    </w:p>
    <w:p w14:paraId="6D20ECFE"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w:t>
      </w:r>
    </w:p>
    <w:p w14:paraId="2330B36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Средства, поступившие в результате передачи в пользование общего имущества Собственников либо его части на счет Управляющей организации, после вычета установленных законодательством соответствующих налогов и суммы (процента), причитающейся Управляющей организации в соответствии с решением Собственников, направляются на снижение оплаты услуг и работ по содержанию и ремонту общего имущества, выполняемых по настоящему Договору, либо на иные цели, определенные решением Собственников.</w:t>
      </w:r>
    </w:p>
    <w:p w14:paraId="1E5E4152"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3.1.26. Передать техническую документацию и</w:t>
      </w:r>
      <w:r w:rsidRPr="000D42B6">
        <w:rPr>
          <w:rFonts w:ascii="Times New Roman" w:eastAsia="Times New Roman" w:hAnsi="Times New Roman" w:cs="Times New Roman"/>
          <w:sz w:val="16"/>
          <w:szCs w:val="16"/>
        </w:rPr>
        <w:t xml:space="preserve"> </w:t>
      </w:r>
      <w:r w:rsidRPr="000D42B6">
        <w:rPr>
          <w:rFonts w:ascii="Times New Roman" w:eastAsia="Times New Roman" w:hAnsi="Times New Roman" w:cs="Times New Roman"/>
          <w:sz w:val="24"/>
          <w:szCs w:val="24"/>
        </w:rPr>
        <w:t xml:space="preserve"> иные, связанные с управлением домом документы, за 10 (Десять) дней до прекращения действия Договора вновь выбранной управляющей организации, товариществу собственников жилья либо, в случае непосредственного управления Многоквартирным домом Собственниками помещений в доме, одному из Собственников, указанному </w:t>
      </w:r>
      <w:r w:rsidRPr="000D42B6">
        <w:rPr>
          <w:rFonts w:ascii="Times New Roman" w:eastAsia="Times New Roman" w:hAnsi="Times New Roman" w:cs="Times New Roman"/>
          <w:sz w:val="24"/>
          <w:szCs w:val="24"/>
        </w:rPr>
        <w:lastRenderedPageBreak/>
        <w:t>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14:paraId="20FC994B"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3.1.27. Произвести или организовать проведение сверки расчетов по платежам, внесенным Собственником в счет обязательств по настоящему Договору; составить Акт сверки произведенных Собственником начислений и осуществленных им оплат и по Акту приема-передачи передать названный Акт сверки вновь выбранной управляющей организации. Расчеты по Актам сверки производятся в соответствии с отдельным соглашением между Управляющей организацией и вновь выбранной управляющей организацией либо созданным ТСЖ.</w:t>
      </w:r>
    </w:p>
    <w:p w14:paraId="0D367FB0" w14:textId="1AF44D8B"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3.1.2</w:t>
      </w:r>
      <w:r w:rsidR="0009047F"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 Ежегодно разрабатывать и доводить до сведения Собственника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14:paraId="7ECD4C4A" w14:textId="466D502E"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w:t>
      </w:r>
      <w:r w:rsidR="0009047F" w:rsidRPr="000D42B6">
        <w:rPr>
          <w:rFonts w:ascii="Times New Roman" w:eastAsia="Times New Roman" w:hAnsi="Times New Roman" w:cs="Times New Roman"/>
          <w:sz w:val="24"/>
          <w:szCs w:val="24"/>
          <w:lang w:val="ru-RU"/>
        </w:rPr>
        <w:t>29</w:t>
      </w:r>
      <w:r w:rsidRPr="000D42B6">
        <w:rPr>
          <w:rFonts w:ascii="Times New Roman" w:eastAsia="Times New Roman" w:hAnsi="Times New Roman" w:cs="Times New Roman"/>
          <w:sz w:val="24"/>
          <w:szCs w:val="24"/>
        </w:rPr>
        <w:t>. Обеспечить выполнение требований законодательства об энергосбережении и о повышении энергетической эффективности.</w:t>
      </w:r>
    </w:p>
    <w:p w14:paraId="24F4AC6B" w14:textId="72C4A002"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3.1.3</w:t>
      </w:r>
      <w:r w:rsidR="0009047F" w:rsidRPr="000D42B6">
        <w:rPr>
          <w:rFonts w:ascii="Times New Roman" w:eastAsia="Times New Roman" w:hAnsi="Times New Roman" w:cs="Times New Roman"/>
          <w:sz w:val="24"/>
          <w:szCs w:val="24"/>
          <w:lang w:val="ru-RU"/>
        </w:rPr>
        <w:t>0</w:t>
      </w:r>
      <w:r w:rsidRPr="000D42B6">
        <w:rPr>
          <w:rFonts w:ascii="Times New Roman" w:eastAsia="Times New Roman" w:hAnsi="Times New Roman" w:cs="Times New Roman"/>
          <w:sz w:val="24"/>
          <w:szCs w:val="24"/>
        </w:rPr>
        <w:t>. Обеспечить возможность контроля за исполнением обязательств по настоящему Договору (раздел 6 Договора).</w:t>
      </w:r>
    </w:p>
    <w:p w14:paraId="59875053" w14:textId="5F819835"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3.1.3</w:t>
      </w:r>
      <w:r w:rsidR="0009047F" w:rsidRPr="000D42B6">
        <w:rPr>
          <w:rFonts w:ascii="Times New Roman" w:eastAsia="Times New Roman" w:hAnsi="Times New Roman" w:cs="Times New Roman"/>
          <w:sz w:val="24"/>
          <w:szCs w:val="24"/>
          <w:lang w:val="ru-RU"/>
        </w:rPr>
        <w:t>1</w:t>
      </w:r>
      <w:r w:rsidRPr="000D42B6">
        <w:rPr>
          <w:rFonts w:ascii="Times New Roman" w:eastAsia="Times New Roman" w:hAnsi="Times New Roman" w:cs="Times New Roman"/>
          <w:sz w:val="24"/>
          <w:szCs w:val="24"/>
        </w:rPr>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14:paraId="3721569F"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3.2. Управляющая организация вправе:</w:t>
      </w:r>
    </w:p>
    <w:p w14:paraId="1504DCC5"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3.2.1. Самостоятельно определять порядок и способ выполнения своих обязательств по настоящему Договору, в т.ч. поручать выполнение обязательств по настоящему Договору иным организациям.</w:t>
      </w:r>
    </w:p>
    <w:p w14:paraId="76961E3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3.2.2. Требовать от Собственника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14:paraId="7812546F"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3.2.3. В случае несоответствия данных, имеющихся у Управляющей организации, данным, представленным Собственником, проводить перерасчет размера платы за коммунальные услуги по фактическому потреблению (расчету) в соответствии с положениями п. 4.4 настоящего Договора.</w:t>
      </w:r>
    </w:p>
    <w:p w14:paraId="723E1D8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3.2.4.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14:paraId="53FFEA4F"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3.2.5. Готовить в соответствии с условиями п. п. 4.1 - 4.2 настоящего Договора предложения общему собранию Собственников помещений по установлению на предстоящий год:</w:t>
      </w:r>
    </w:p>
    <w:p w14:paraId="1BCCB4F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размера платы за содержание и ремонт общего имущества в Многоквартирном доме;</w:t>
      </w:r>
    </w:p>
    <w:p w14:paraId="174625AB"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перечней работ и услуг, предусмотренных Приложениями № 3 и № 4 к настоящему Договору.</w:t>
      </w:r>
    </w:p>
    <w:p w14:paraId="791FD9B9" w14:textId="77777777" w:rsidR="000837F5" w:rsidRPr="000D42B6" w:rsidRDefault="00AA4BFC">
      <w:pPr>
        <w:spacing w:line="240" w:lineRule="auto"/>
        <w:ind w:firstLine="540"/>
        <w:jc w:val="both"/>
        <w:rPr>
          <w:rFonts w:ascii="Times New Roman" w:eastAsia="Times New Roman" w:hAnsi="Times New Roman" w:cs="Times New Roman"/>
          <w:sz w:val="16"/>
          <w:szCs w:val="16"/>
        </w:rPr>
      </w:pPr>
      <w:r w:rsidRPr="000D42B6">
        <w:rPr>
          <w:rFonts w:ascii="Times New Roman" w:eastAsia="Times New Roman" w:hAnsi="Times New Roman" w:cs="Times New Roman"/>
          <w:sz w:val="24"/>
          <w:szCs w:val="24"/>
        </w:rPr>
        <w:t>3.2.6. Организовать начисление платежей Собственника, заключить с кредитным учреждением договор на прием платежей Собственника, уведомив о реквизитах данной организации Собственника.</w:t>
      </w:r>
    </w:p>
    <w:p w14:paraId="55F08EC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3.2.7.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согласовав с последними дату и время таких осмотров.</w:t>
      </w:r>
    </w:p>
    <w:p w14:paraId="08A2832C"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3.2.8. 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Собственника по согласованию с ним и за его счет в соответствии с законодательством.</w:t>
      </w:r>
    </w:p>
    <w:p w14:paraId="5D8EF3C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3.2.9. Приостанавливать или ограничивать предоставление коммунальных услуг Собственнику в соответствии с действующим законодательством в случаях и порядке, предусмотренных действующим законодательством.</w:t>
      </w:r>
    </w:p>
    <w:p w14:paraId="502A9CAA"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3.3. Собственник обязан:</w:t>
      </w:r>
    </w:p>
    <w:p w14:paraId="0DC90645"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3.3.1. Своевременно и полностью вносить плату за помещение и коммунальные услуги с учетом всех потребителей услуг, а также иные платежи, установленные по решениям общего собрания Собственников помещений, принятым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proofErr w:type="spellStart"/>
      <w:r w:rsidRPr="000D42B6">
        <w:rPr>
          <w:rFonts w:ascii="Times New Roman" w:eastAsia="Times New Roman" w:hAnsi="Times New Roman" w:cs="Times New Roman"/>
          <w:sz w:val="24"/>
          <w:szCs w:val="24"/>
        </w:rPr>
        <w:t>ями</w:t>
      </w:r>
      <w:proofErr w:type="spellEnd"/>
      <w:r w:rsidRPr="000D42B6">
        <w:rPr>
          <w:rFonts w:ascii="Times New Roman" w:eastAsia="Times New Roman" w:hAnsi="Times New Roman" w:cs="Times New Roman"/>
          <w:sz w:val="24"/>
          <w:szCs w:val="24"/>
        </w:rPr>
        <w:t>).</w:t>
      </w:r>
    </w:p>
    <w:p w14:paraId="740236BE"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lastRenderedPageBreak/>
        <w:t>3.3.2. При неиспользовании помещения(й) в Многоквартирном доме сообщать Управляющей организации свои контактные телефоны и адреса для связи, а также телефоны и адреса лиц, которые могут обеспечить доступ к помещениям Собственника при его отсутствии в городе более 24 часов.</w:t>
      </w:r>
    </w:p>
    <w:p w14:paraId="13FB0146"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3.3.3. Соблюдать следующие требования:</w:t>
      </w:r>
    </w:p>
    <w:p w14:paraId="1F6CA3C9" w14:textId="5493BB4E"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а) не производить перенос инженерных сетей</w:t>
      </w:r>
      <w:r w:rsidR="005C27ED" w:rsidRPr="000D42B6">
        <w:rPr>
          <w:rFonts w:ascii="Times New Roman" w:eastAsia="Times New Roman" w:hAnsi="Times New Roman" w:cs="Times New Roman"/>
          <w:sz w:val="24"/>
          <w:szCs w:val="24"/>
          <w:lang w:val="ru-RU"/>
        </w:rPr>
        <w:t xml:space="preserve"> без согласования в установленном порядке</w:t>
      </w:r>
      <w:r w:rsidRPr="000D42B6">
        <w:rPr>
          <w:rFonts w:ascii="Times New Roman" w:eastAsia="Times New Roman" w:hAnsi="Times New Roman" w:cs="Times New Roman"/>
          <w:sz w:val="24"/>
          <w:szCs w:val="24"/>
        </w:rPr>
        <w:t>;</w:t>
      </w:r>
    </w:p>
    <w:p w14:paraId="25D42931"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14:paraId="573D081A"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14:paraId="5B6CBC56"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14:paraId="758228D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14:paraId="1D66057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14:paraId="6DEC9127"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ж) не допускать производства в помещении работ или совершения других действий, приводящих к порче общего имущества в Многоквартирном доме;</w:t>
      </w:r>
    </w:p>
    <w:p w14:paraId="278966BA"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з) не использовать пассажирские лифты для транспортировки строительных материалов и отходов без упаковки;</w:t>
      </w:r>
    </w:p>
    <w:p w14:paraId="16ACF9ED" w14:textId="0D62CA56" w:rsidR="000837F5" w:rsidRPr="000D42B6" w:rsidRDefault="0009047F">
      <w:pPr>
        <w:spacing w:line="240" w:lineRule="auto"/>
        <w:ind w:firstLine="54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и</w:t>
      </w:r>
      <w:r w:rsidR="00AA4BFC" w:rsidRPr="000D42B6">
        <w:rPr>
          <w:rFonts w:ascii="Times New Roman" w:eastAsia="Times New Roman" w:hAnsi="Times New Roman" w:cs="Times New Roman"/>
          <w:sz w:val="24"/>
          <w:szCs w:val="24"/>
        </w:rPr>
        <w:t xml:space="preserve">) не создавать повышенного шума в жилых помещениях и местах общего пользования </w:t>
      </w:r>
      <w:r w:rsidR="00DE07FD" w:rsidRPr="000D42B6">
        <w:rPr>
          <w:rFonts w:ascii="Times New Roman" w:eastAsia="Times New Roman" w:hAnsi="Times New Roman" w:cs="Times New Roman"/>
          <w:sz w:val="24"/>
          <w:szCs w:val="24"/>
          <w:lang w:val="ru-RU"/>
        </w:rPr>
        <w:t>в соответствии с требованиями действующего законодательства;</w:t>
      </w:r>
    </w:p>
    <w:p w14:paraId="04FCBF4F" w14:textId="7BADF366" w:rsidR="000837F5" w:rsidRPr="000D42B6" w:rsidRDefault="0009047F">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к</w:t>
      </w:r>
      <w:r w:rsidR="00AA4BFC" w:rsidRPr="000D42B6">
        <w:rPr>
          <w:rFonts w:ascii="Times New Roman" w:eastAsia="Times New Roman" w:hAnsi="Times New Roman" w:cs="Times New Roman"/>
          <w:sz w:val="24"/>
          <w:szCs w:val="24"/>
        </w:rPr>
        <w:t>)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14:paraId="6F43F4B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3.3.4. Предоставлять Управляющей организации в течение 7 (семи) рабочих дней сведения:</w:t>
      </w:r>
    </w:p>
    <w:p w14:paraId="1D10FBF6"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(например, документ технического учета БТИ и т.п.);</w:t>
      </w:r>
    </w:p>
    <w:p w14:paraId="2F9EC53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об изменении количества граждан, проживающих в жилом(</w:t>
      </w:r>
      <w:proofErr w:type="spellStart"/>
      <w:r w:rsidRPr="000D42B6">
        <w:rPr>
          <w:rFonts w:ascii="Times New Roman" w:eastAsia="Times New Roman" w:hAnsi="Times New Roman" w:cs="Times New Roman"/>
          <w:sz w:val="24"/>
          <w:szCs w:val="24"/>
        </w:rPr>
        <w:t>ых</w:t>
      </w:r>
      <w:proofErr w:type="spellEnd"/>
      <w:r w:rsidRPr="000D42B6">
        <w:rPr>
          <w:rFonts w:ascii="Times New Roman" w:eastAsia="Times New Roman" w:hAnsi="Times New Roman" w:cs="Times New Roman"/>
          <w:sz w:val="24"/>
          <w:szCs w:val="24"/>
        </w:rPr>
        <w:t>) помещении(</w:t>
      </w:r>
      <w:proofErr w:type="spellStart"/>
      <w:r w:rsidRPr="000D42B6">
        <w:rPr>
          <w:rFonts w:ascii="Times New Roman" w:eastAsia="Times New Roman" w:hAnsi="Times New Roman" w:cs="Times New Roman"/>
          <w:sz w:val="24"/>
          <w:szCs w:val="24"/>
        </w:rPr>
        <w:t>ях</w:t>
      </w:r>
      <w:proofErr w:type="spellEnd"/>
      <w:r w:rsidRPr="000D42B6">
        <w:rPr>
          <w:rFonts w:ascii="Times New Roman" w:eastAsia="Times New Roman" w:hAnsi="Times New Roman" w:cs="Times New Roman"/>
          <w:sz w:val="24"/>
          <w:szCs w:val="24"/>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14:paraId="790189D3"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об изменении объемов потребления ресурсов в нежилых помещениях с указанием мощности и возможных режимов работы, установленных в нежилом(</w:t>
      </w:r>
      <w:proofErr w:type="spellStart"/>
      <w:r w:rsidRPr="000D42B6">
        <w:rPr>
          <w:rFonts w:ascii="Times New Roman" w:eastAsia="Times New Roman" w:hAnsi="Times New Roman" w:cs="Times New Roman"/>
          <w:sz w:val="24"/>
          <w:szCs w:val="24"/>
        </w:rPr>
        <w:t>ых</w:t>
      </w:r>
      <w:proofErr w:type="spellEnd"/>
      <w:r w:rsidRPr="000D42B6">
        <w:rPr>
          <w:rFonts w:ascii="Times New Roman" w:eastAsia="Times New Roman" w:hAnsi="Times New Roman" w:cs="Times New Roman"/>
          <w:sz w:val="24"/>
          <w:szCs w:val="24"/>
        </w:rPr>
        <w:t>) помещении(</w:t>
      </w:r>
      <w:proofErr w:type="spellStart"/>
      <w:r w:rsidRPr="000D42B6">
        <w:rPr>
          <w:rFonts w:ascii="Times New Roman" w:eastAsia="Times New Roman" w:hAnsi="Times New Roman" w:cs="Times New Roman"/>
          <w:sz w:val="24"/>
          <w:szCs w:val="24"/>
        </w:rPr>
        <w:t>ях</w:t>
      </w:r>
      <w:proofErr w:type="spellEnd"/>
      <w:r w:rsidRPr="000D42B6">
        <w:rPr>
          <w:rFonts w:ascii="Times New Roman" w:eastAsia="Times New Roman" w:hAnsi="Times New Roman" w:cs="Times New Roman"/>
          <w:sz w:val="24"/>
          <w:szCs w:val="24"/>
        </w:rPr>
        <w:t>)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14:paraId="4B116D9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3.3.5.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14:paraId="645E487A" w14:textId="262D28EE" w:rsidR="000837F5" w:rsidRPr="000D42B6" w:rsidRDefault="00DE07FD">
      <w:pPr>
        <w:spacing w:line="240" w:lineRule="auto"/>
        <w:ind w:firstLine="54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3.3.6</w:t>
      </w:r>
      <w:r w:rsidR="00F20185" w:rsidRPr="000D42B6">
        <w:rPr>
          <w:rFonts w:ascii="Times New Roman" w:eastAsia="Times New Roman" w:hAnsi="Times New Roman" w:cs="Times New Roman"/>
          <w:sz w:val="24"/>
          <w:szCs w:val="24"/>
          <w:lang w:val="ru-RU"/>
        </w:rPr>
        <w:t xml:space="preserve">. </w:t>
      </w:r>
      <w:r w:rsidR="00AA4BFC" w:rsidRPr="000D42B6">
        <w:rPr>
          <w:rFonts w:ascii="Times New Roman" w:eastAsia="Times New Roman" w:hAnsi="Times New Roman" w:cs="Times New Roman"/>
          <w:sz w:val="24"/>
          <w:szCs w:val="24"/>
        </w:rPr>
        <w:t xml:space="preserve">Передавать показания </w:t>
      </w:r>
      <w:r w:rsidR="00F20185" w:rsidRPr="000D42B6">
        <w:rPr>
          <w:rFonts w:ascii="Times New Roman" w:eastAsia="Times New Roman" w:hAnsi="Times New Roman" w:cs="Times New Roman"/>
          <w:sz w:val="24"/>
          <w:szCs w:val="24"/>
          <w:lang w:val="ru-RU"/>
        </w:rPr>
        <w:t>индивидуальных приборов учета</w:t>
      </w:r>
    </w:p>
    <w:p w14:paraId="100F6B22"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3.4. Собственник имеет право:</w:t>
      </w:r>
    </w:p>
    <w:p w14:paraId="3A8D9FAA" w14:textId="2C06E40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3.4.1. Осуществлять контроль за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w:t>
      </w:r>
      <w:r w:rsidR="007730C4" w:rsidRPr="000D42B6">
        <w:rPr>
          <w:rFonts w:ascii="Times New Roman" w:eastAsia="Times New Roman" w:hAnsi="Times New Roman" w:cs="Times New Roman"/>
          <w:sz w:val="24"/>
          <w:szCs w:val="24"/>
          <w:lang w:val="ru-RU"/>
        </w:rPr>
        <w:t xml:space="preserve">с соблюдением требований техники безопасности </w:t>
      </w:r>
      <w:r w:rsidRPr="000D42B6">
        <w:rPr>
          <w:rFonts w:ascii="Times New Roman" w:eastAsia="Times New Roman" w:hAnsi="Times New Roman" w:cs="Times New Roman"/>
          <w:sz w:val="24"/>
          <w:szCs w:val="24"/>
        </w:rPr>
        <w:t>и оказании услуг, связанных с выполнением ею обязанностей по настоящему Договору.</w:t>
      </w:r>
    </w:p>
    <w:p w14:paraId="66330BF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lastRenderedPageBreak/>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организация, специалисты, эксперты должны иметь соответствующее поручение Собственника, оформленное в письменном виде.</w:t>
      </w:r>
    </w:p>
    <w:p w14:paraId="4F5E8F9E"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3.4.3.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14:paraId="79B88386" w14:textId="664AEA41"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3.4.4. Требовать от Управляющей организации ежегодного предоставления отчета о выполнении настоящего Договора в соответствии с </w:t>
      </w:r>
      <w:proofErr w:type="spellStart"/>
      <w:r w:rsidRPr="000D42B6">
        <w:rPr>
          <w:rFonts w:ascii="Times New Roman" w:eastAsia="Times New Roman" w:hAnsi="Times New Roman" w:cs="Times New Roman"/>
          <w:sz w:val="24"/>
          <w:szCs w:val="24"/>
        </w:rPr>
        <w:t>пп</w:t>
      </w:r>
      <w:proofErr w:type="spellEnd"/>
      <w:r w:rsidRPr="000D42B6">
        <w:rPr>
          <w:rFonts w:ascii="Times New Roman" w:eastAsia="Times New Roman" w:hAnsi="Times New Roman" w:cs="Times New Roman"/>
          <w:sz w:val="24"/>
          <w:szCs w:val="24"/>
        </w:rPr>
        <w:t xml:space="preserve">. 3.1.22 настоящего Договора, а также предложений по </w:t>
      </w:r>
      <w:proofErr w:type="spellStart"/>
      <w:r w:rsidRPr="000D42B6">
        <w:rPr>
          <w:rFonts w:ascii="Times New Roman" w:eastAsia="Times New Roman" w:hAnsi="Times New Roman" w:cs="Times New Roman"/>
          <w:sz w:val="24"/>
          <w:szCs w:val="24"/>
        </w:rPr>
        <w:t>пп</w:t>
      </w:r>
      <w:proofErr w:type="spellEnd"/>
      <w:r w:rsidRPr="000D42B6">
        <w:rPr>
          <w:rFonts w:ascii="Times New Roman" w:eastAsia="Times New Roman" w:hAnsi="Times New Roman" w:cs="Times New Roman"/>
          <w:sz w:val="24"/>
          <w:szCs w:val="24"/>
        </w:rPr>
        <w:t xml:space="preserve">. 3.1.10 и 3.1.30 настоящего Договора и раскрытия информации в соответствии с </w:t>
      </w:r>
      <w:proofErr w:type="spellStart"/>
      <w:r w:rsidRPr="000D42B6">
        <w:rPr>
          <w:rFonts w:ascii="Times New Roman" w:eastAsia="Times New Roman" w:hAnsi="Times New Roman" w:cs="Times New Roman"/>
          <w:sz w:val="24"/>
          <w:szCs w:val="24"/>
        </w:rPr>
        <w:t>пп</w:t>
      </w:r>
      <w:proofErr w:type="spellEnd"/>
      <w:r w:rsidRPr="000D42B6">
        <w:rPr>
          <w:rFonts w:ascii="Times New Roman" w:eastAsia="Times New Roman" w:hAnsi="Times New Roman" w:cs="Times New Roman"/>
          <w:sz w:val="24"/>
          <w:szCs w:val="24"/>
        </w:rPr>
        <w:t>. 3.1.32 настоящего Договора о деятельности по управлению многоквартирными домами в порядке, определенном законодательством Российской Федерации и нормативными правовыми актами органов государственной власти.</w:t>
      </w:r>
    </w:p>
    <w:p w14:paraId="238C1B6D" w14:textId="6838CF12" w:rsidR="00DE07FD" w:rsidRPr="000D42B6" w:rsidRDefault="00DE07FD" w:rsidP="00DE07FD">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3.</w:t>
      </w:r>
      <w:r w:rsidRPr="000D42B6">
        <w:rPr>
          <w:rFonts w:ascii="Times New Roman" w:eastAsia="Times New Roman" w:hAnsi="Times New Roman" w:cs="Times New Roman"/>
          <w:sz w:val="24"/>
          <w:szCs w:val="24"/>
          <w:lang w:val="ru-RU"/>
        </w:rPr>
        <w:t>4</w:t>
      </w:r>
      <w:r w:rsidRPr="000D42B6">
        <w:rPr>
          <w:rFonts w:ascii="Times New Roman" w:eastAsia="Times New Roman" w:hAnsi="Times New Roman" w:cs="Times New Roman"/>
          <w:sz w:val="24"/>
          <w:szCs w:val="24"/>
        </w:rPr>
        <w:t>.</w:t>
      </w:r>
      <w:r w:rsidRPr="000D42B6">
        <w:rPr>
          <w:rFonts w:ascii="Times New Roman" w:eastAsia="Times New Roman" w:hAnsi="Times New Roman" w:cs="Times New Roman"/>
          <w:sz w:val="24"/>
          <w:szCs w:val="24"/>
          <w:lang w:val="ru-RU"/>
        </w:rPr>
        <w:t>5</w:t>
      </w:r>
      <w:r w:rsidRPr="000D42B6">
        <w:rPr>
          <w:rFonts w:ascii="Times New Roman" w:eastAsia="Times New Roman" w:hAnsi="Times New Roman" w:cs="Times New Roman"/>
          <w:sz w:val="24"/>
          <w:szCs w:val="24"/>
        </w:rPr>
        <w:t>. Сообщать Управляющей организации о выявленных неисправностях общего имущества в Многоквартирном доме.</w:t>
      </w:r>
    </w:p>
    <w:p w14:paraId="6309A3A4" w14:textId="77777777" w:rsidR="00DE07FD" w:rsidRPr="00054C84" w:rsidRDefault="00DE07FD">
      <w:pPr>
        <w:spacing w:line="240" w:lineRule="auto"/>
        <w:ind w:firstLine="540"/>
        <w:jc w:val="both"/>
        <w:rPr>
          <w:rFonts w:ascii="Times New Roman" w:eastAsia="Times New Roman" w:hAnsi="Times New Roman" w:cs="Times New Roman"/>
          <w:sz w:val="24"/>
          <w:szCs w:val="24"/>
        </w:rPr>
      </w:pPr>
    </w:p>
    <w:p w14:paraId="369AB7CC" w14:textId="77777777" w:rsidR="000837F5" w:rsidRPr="00054C84" w:rsidRDefault="000837F5">
      <w:pPr>
        <w:spacing w:line="240" w:lineRule="auto"/>
        <w:ind w:firstLine="540"/>
        <w:contextualSpacing/>
        <w:jc w:val="center"/>
        <w:rPr>
          <w:rFonts w:ascii="Times New Roman" w:eastAsia="Times New Roman" w:hAnsi="Times New Roman" w:cs="Times New Roman"/>
          <w:sz w:val="24"/>
          <w:szCs w:val="24"/>
        </w:rPr>
      </w:pPr>
    </w:p>
    <w:p w14:paraId="6889DA5C" w14:textId="77777777" w:rsidR="000837F5" w:rsidRPr="00054C84" w:rsidRDefault="00AA4BFC">
      <w:pPr>
        <w:spacing w:line="240" w:lineRule="auto"/>
        <w:ind w:firstLine="540"/>
        <w:contextualSpacing/>
        <w:jc w:val="center"/>
        <w:rPr>
          <w:rFonts w:ascii="Times New Roman" w:eastAsia="Times New Roman" w:hAnsi="Times New Roman" w:cs="Times New Roman"/>
          <w:sz w:val="24"/>
          <w:szCs w:val="24"/>
        </w:rPr>
      </w:pPr>
      <w:r w:rsidRPr="00054C84">
        <w:rPr>
          <w:rFonts w:ascii="Times New Roman" w:eastAsia="Times New Roman" w:hAnsi="Times New Roman" w:cs="Times New Roman"/>
          <w:sz w:val="24"/>
          <w:szCs w:val="24"/>
        </w:rPr>
        <w:t xml:space="preserve"> 4. ЦЕНА ДОГОВОРА, РАЗМЕР ПЛАТЫ ЗА ПОМЕЩЕНИЕ</w:t>
      </w:r>
    </w:p>
    <w:p w14:paraId="0B8ADFAE" w14:textId="77777777" w:rsidR="000837F5" w:rsidRPr="00DE07FD" w:rsidRDefault="00AA4BFC">
      <w:pPr>
        <w:spacing w:line="240" w:lineRule="auto"/>
        <w:contextualSpacing/>
        <w:jc w:val="center"/>
        <w:rPr>
          <w:lang w:val="ru-RU"/>
        </w:rPr>
      </w:pPr>
      <w:r w:rsidRPr="00054C84">
        <w:rPr>
          <w:rFonts w:ascii="Times New Roman" w:eastAsia="Times New Roman" w:hAnsi="Times New Roman" w:cs="Times New Roman"/>
          <w:sz w:val="24"/>
          <w:szCs w:val="24"/>
        </w:rPr>
        <w:t>И КОММУНАЛЬНЫЕ УСЛУГИ, ПОРЯДОК ЕЕ ВНЕСЕНИЯ</w:t>
      </w:r>
      <w:r w:rsidR="00E965AC">
        <w:rPr>
          <w:rFonts w:ascii="Times New Roman" w:eastAsia="Times New Roman" w:hAnsi="Times New Roman" w:cs="Times New Roman"/>
          <w:sz w:val="24"/>
          <w:szCs w:val="24"/>
          <w:lang w:val="ru-RU"/>
        </w:rPr>
        <w:t>. ПОРЯДОК РАСХОДОВАНИЯ ДЕНЕЖНЫХ СРЕДСТВ.</w:t>
      </w:r>
    </w:p>
    <w:p w14:paraId="69B3CB0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4.1. 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14:paraId="3180F448" w14:textId="37064931"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Размер платы для Собственника за содержание помещения за 1 кв. метр в месяц </w:t>
      </w:r>
      <w:proofErr w:type="spellStart"/>
      <w:r w:rsidRPr="000D42B6">
        <w:rPr>
          <w:rFonts w:ascii="Times New Roman" w:eastAsia="Times New Roman" w:hAnsi="Times New Roman" w:cs="Times New Roman"/>
          <w:sz w:val="24"/>
          <w:szCs w:val="24"/>
        </w:rPr>
        <w:t>опреде</w:t>
      </w:r>
      <w:proofErr w:type="spellEnd"/>
      <w:r w:rsidR="00F20185" w:rsidRPr="000D42B6">
        <w:rPr>
          <w:rFonts w:ascii="Times New Roman" w:eastAsia="Times New Roman" w:hAnsi="Times New Roman" w:cs="Times New Roman"/>
          <w:sz w:val="24"/>
          <w:szCs w:val="24"/>
          <w:lang w:val="ru-RU"/>
        </w:rPr>
        <w:t>л</w:t>
      </w:r>
      <w:proofErr w:type="spellStart"/>
      <w:r w:rsidR="00C50BDA" w:rsidRPr="000D42B6">
        <w:rPr>
          <w:rFonts w:ascii="Times New Roman" w:eastAsia="Times New Roman" w:hAnsi="Times New Roman" w:cs="Times New Roman"/>
          <w:sz w:val="24"/>
          <w:szCs w:val="24"/>
        </w:rPr>
        <w:t>яется</w:t>
      </w:r>
      <w:proofErr w:type="spellEnd"/>
      <w:r w:rsidRPr="000D42B6">
        <w:rPr>
          <w:rFonts w:ascii="Times New Roman" w:eastAsia="Times New Roman" w:hAnsi="Times New Roman" w:cs="Times New Roman"/>
          <w:sz w:val="24"/>
          <w:szCs w:val="24"/>
        </w:rPr>
        <w:t xml:space="preserve"> в размере, устанавливаемом соответствующими постановлениями Администрации </w:t>
      </w:r>
      <w:proofErr w:type="spellStart"/>
      <w:r w:rsidRPr="000D42B6">
        <w:rPr>
          <w:rFonts w:ascii="Times New Roman" w:eastAsia="Times New Roman" w:hAnsi="Times New Roman" w:cs="Times New Roman"/>
          <w:sz w:val="24"/>
          <w:szCs w:val="24"/>
        </w:rPr>
        <w:t>г.Ижевска</w:t>
      </w:r>
      <w:proofErr w:type="spellEnd"/>
      <w:r w:rsidRPr="000D42B6">
        <w:rPr>
          <w:rFonts w:ascii="Times New Roman" w:eastAsia="Times New Roman" w:hAnsi="Times New Roman" w:cs="Times New Roman"/>
          <w:sz w:val="24"/>
          <w:szCs w:val="24"/>
        </w:rPr>
        <w:t xml:space="preserve"> об установлении размера платы за содержание жилого помещения (в размер платы не входят плата за коммунальные ресурсы, потребляемые при использовании и содержании общего имущества в многоквартирном доме и плата за текущий ремонт общего имущества в многоквартирном доме). Размер платы за содержание помещения изменяется согласно соответствующим Постановлениям Администрации г.</w:t>
      </w:r>
      <w:r w:rsidR="00F20185" w:rsidRPr="000D42B6">
        <w:rPr>
          <w:rFonts w:ascii="Times New Roman" w:eastAsia="Times New Roman" w:hAnsi="Times New Roman" w:cs="Times New Roman"/>
          <w:sz w:val="24"/>
          <w:szCs w:val="24"/>
          <w:lang w:val="ru-RU"/>
        </w:rPr>
        <w:t xml:space="preserve"> </w:t>
      </w:r>
      <w:r w:rsidRPr="000D42B6">
        <w:rPr>
          <w:rFonts w:ascii="Times New Roman" w:eastAsia="Times New Roman" w:hAnsi="Times New Roman" w:cs="Times New Roman"/>
          <w:sz w:val="24"/>
          <w:szCs w:val="24"/>
        </w:rPr>
        <w:t xml:space="preserve">Ижевска. Настоящий порядок </w:t>
      </w:r>
      <w:r w:rsidR="00C50BDA" w:rsidRPr="000D42B6">
        <w:rPr>
          <w:rFonts w:ascii="Times New Roman" w:eastAsia="Times New Roman" w:hAnsi="Times New Roman" w:cs="Times New Roman"/>
          <w:sz w:val="24"/>
          <w:szCs w:val="24"/>
          <w:lang w:val="ru-RU"/>
        </w:rPr>
        <w:t>определения</w:t>
      </w:r>
      <w:r w:rsidR="00C50BDA" w:rsidRPr="000D42B6">
        <w:rPr>
          <w:rFonts w:ascii="Times New Roman" w:eastAsia="Times New Roman" w:hAnsi="Times New Roman" w:cs="Times New Roman"/>
          <w:sz w:val="24"/>
          <w:szCs w:val="24"/>
        </w:rPr>
        <w:t xml:space="preserve"> </w:t>
      </w:r>
      <w:r w:rsidRPr="000D42B6">
        <w:rPr>
          <w:rFonts w:ascii="Times New Roman" w:eastAsia="Times New Roman" w:hAnsi="Times New Roman" w:cs="Times New Roman"/>
          <w:sz w:val="24"/>
          <w:szCs w:val="24"/>
        </w:rPr>
        <w:t>платы за содержание помещения применяется, если на общем собрании Собственников помещений не принято иное решение.</w:t>
      </w:r>
    </w:p>
    <w:p w14:paraId="3B284A1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4.2. Цена Договора определяется:</w:t>
      </w:r>
    </w:p>
    <w:p w14:paraId="13AF4FB1"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общей стоимостью услуг и работ по содержанию и ремонту общего имущества в год, приведенной в Приложениях № 3 и № 4 к настоящему Договору, определенной решением общего собрания Собственников помещений в Многоквартирном доме.</w:t>
      </w:r>
    </w:p>
    <w:p w14:paraId="4790EC07"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14:paraId="1DBBA143"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14:paraId="42263D37"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4.4.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w:t>
      </w:r>
      <w:r w:rsidRPr="000D42B6">
        <w:rPr>
          <w:rFonts w:ascii="Times New Roman" w:eastAsia="Times New Roman" w:hAnsi="Times New Roman" w:cs="Times New Roman"/>
          <w:sz w:val="24"/>
          <w:szCs w:val="24"/>
        </w:rPr>
        <w:lastRenderedPageBreak/>
        <w:t>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14:paraId="50073175"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14:paraId="3F01447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4.6. Плата за содержание и ремонт общего имущества в Многоквартирном доме вносится ежемесячно до 15-го числа месяца, следующего за расчетным месяцем.</w:t>
      </w:r>
    </w:p>
    <w:p w14:paraId="2EACB02C"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4.7. Плата за содержание и ремонт общего имущества в Многоквартирном доме и коммунальные услуги вносится в установленные настоящим Договором сроки (п. 4.6 настоящего Договора) на основании платежных документов, предоставляемых Управляющей организацией. В случае предоставления платежных документов позднее 10-го числа месяца, следующего за расчетным, плата за помещение может быть внесена с отсрочкой на срок задержки получения платежного документа.</w:t>
      </w:r>
    </w:p>
    <w:p w14:paraId="31EF5623"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14:paraId="45C8418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4.9. Сумма начисленных в соответствии с п. 5.3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14:paraId="56AF1D17" w14:textId="5C2CE6F8" w:rsidR="000837F5" w:rsidRPr="000D42B6" w:rsidRDefault="00AA4BFC" w:rsidP="004D4150">
      <w:pPr>
        <w:spacing w:line="240" w:lineRule="auto"/>
        <w:ind w:firstLine="567"/>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4.1</w:t>
      </w:r>
      <w:r w:rsidR="004D4150" w:rsidRPr="000D42B6">
        <w:rPr>
          <w:rFonts w:ascii="Times New Roman" w:eastAsia="Times New Roman" w:hAnsi="Times New Roman" w:cs="Times New Roman"/>
          <w:sz w:val="24"/>
          <w:szCs w:val="24"/>
          <w:lang w:val="ru-RU"/>
        </w:rPr>
        <w:t>0</w:t>
      </w:r>
      <w:r w:rsidRPr="000D42B6">
        <w:rPr>
          <w:rFonts w:ascii="Times New Roman" w:eastAsia="Times New Roman" w:hAnsi="Times New Roman" w:cs="Times New Roman"/>
          <w:sz w:val="24"/>
          <w:szCs w:val="24"/>
        </w:rPr>
        <w:t>. Неиспользование помещений Собственником не является основанием для невнесения платы за помещение и за отопление.</w:t>
      </w:r>
    </w:p>
    <w:p w14:paraId="16FBD366" w14:textId="025A3D7E"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4.1</w:t>
      </w:r>
      <w:r w:rsidR="004D4150" w:rsidRPr="000D42B6">
        <w:rPr>
          <w:rFonts w:ascii="Times New Roman" w:eastAsia="Times New Roman" w:hAnsi="Times New Roman" w:cs="Times New Roman"/>
          <w:sz w:val="24"/>
          <w:szCs w:val="24"/>
          <w:lang w:val="ru-RU"/>
        </w:rPr>
        <w:t>1</w:t>
      </w:r>
      <w:r w:rsidRPr="000D42B6">
        <w:rPr>
          <w:rFonts w:ascii="Times New Roman" w:eastAsia="Times New Roman" w:hAnsi="Times New Roman" w:cs="Times New Roman"/>
          <w:sz w:val="24"/>
          <w:szCs w:val="24"/>
        </w:rPr>
        <w:t>. В случае оказания услуг и выполнения работ по содержанию и ремонту общего имущества в Многоквартирном доме, указанных в Приложениях №3 и № 4 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w:t>
      </w:r>
    </w:p>
    <w:p w14:paraId="55E9B3F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p>
    <w:p w14:paraId="01A8EDC3" w14:textId="080CFFB5"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4.1</w:t>
      </w:r>
      <w:r w:rsidR="004D4150" w:rsidRPr="000D42B6">
        <w:rPr>
          <w:rFonts w:ascii="Times New Roman" w:eastAsia="Times New Roman" w:hAnsi="Times New Roman" w:cs="Times New Roman"/>
          <w:sz w:val="24"/>
          <w:szCs w:val="24"/>
          <w:lang w:val="ru-RU"/>
        </w:rPr>
        <w:t>2</w:t>
      </w:r>
      <w:r w:rsidRPr="000D42B6">
        <w:rPr>
          <w:rFonts w:ascii="Times New Roman" w:eastAsia="Times New Roman" w:hAnsi="Times New Roman" w:cs="Times New Roman"/>
          <w:sz w:val="24"/>
          <w:szCs w:val="24"/>
        </w:rPr>
        <w:t>. Собственник вправе обратиться в Управляющую организацию в письменной форме в течение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10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14:paraId="48B5F0B6" w14:textId="5874525D"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4.1</w:t>
      </w:r>
      <w:r w:rsidR="004D4150" w:rsidRPr="000D42B6">
        <w:rPr>
          <w:rFonts w:ascii="Times New Roman" w:eastAsia="Times New Roman" w:hAnsi="Times New Roman" w:cs="Times New Roman"/>
          <w:sz w:val="24"/>
          <w:szCs w:val="24"/>
          <w:lang w:val="ru-RU"/>
        </w:rPr>
        <w:t>3</w:t>
      </w:r>
      <w:r w:rsidRPr="000D42B6">
        <w:rPr>
          <w:rFonts w:ascii="Times New Roman" w:eastAsia="Times New Roman" w:hAnsi="Times New Roman" w:cs="Times New Roman"/>
          <w:sz w:val="24"/>
          <w:szCs w:val="24"/>
        </w:rPr>
        <w:t>.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14:paraId="06E049AB" w14:textId="059CFBDC"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lastRenderedPageBreak/>
        <w:t>4.1</w:t>
      </w:r>
      <w:r w:rsidR="004D4150" w:rsidRPr="000D42B6">
        <w:rPr>
          <w:rFonts w:ascii="Times New Roman" w:eastAsia="Times New Roman" w:hAnsi="Times New Roman" w:cs="Times New Roman"/>
          <w:sz w:val="24"/>
          <w:szCs w:val="24"/>
          <w:lang w:val="ru-RU"/>
        </w:rPr>
        <w:t>4</w:t>
      </w:r>
      <w:r w:rsidRPr="000D42B6">
        <w:rPr>
          <w:rFonts w:ascii="Times New Roman" w:eastAsia="Times New Roman" w:hAnsi="Times New Roman" w:cs="Times New Roman"/>
          <w:sz w:val="24"/>
          <w:szCs w:val="24"/>
        </w:rPr>
        <w:t>.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p>
    <w:p w14:paraId="6576D200" w14:textId="5E4351D9"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4.1</w:t>
      </w:r>
      <w:r w:rsidR="004D4150" w:rsidRPr="000D42B6">
        <w:rPr>
          <w:rFonts w:ascii="Times New Roman" w:eastAsia="Times New Roman" w:hAnsi="Times New Roman" w:cs="Times New Roman"/>
          <w:sz w:val="24"/>
          <w:szCs w:val="24"/>
          <w:lang w:val="ru-RU"/>
        </w:rPr>
        <w:t>5</w:t>
      </w:r>
      <w:r w:rsidRPr="000D42B6">
        <w:rPr>
          <w:rFonts w:ascii="Times New Roman" w:eastAsia="Times New Roman" w:hAnsi="Times New Roman" w:cs="Times New Roman"/>
          <w:sz w:val="24"/>
          <w:szCs w:val="24"/>
        </w:rPr>
        <w:t>.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14:paraId="1A6342A3" w14:textId="781BCA8C"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4.1</w:t>
      </w:r>
      <w:r w:rsidR="004D4150" w:rsidRPr="000D42B6">
        <w:rPr>
          <w:rFonts w:ascii="Times New Roman" w:eastAsia="Times New Roman" w:hAnsi="Times New Roman" w:cs="Times New Roman"/>
          <w:sz w:val="24"/>
          <w:szCs w:val="24"/>
          <w:lang w:val="ru-RU"/>
        </w:rPr>
        <w:t>6</w:t>
      </w:r>
      <w:r w:rsidRPr="000D42B6">
        <w:rPr>
          <w:rFonts w:ascii="Times New Roman" w:eastAsia="Times New Roman" w:hAnsi="Times New Roman" w:cs="Times New Roman"/>
          <w:sz w:val="24"/>
          <w:szCs w:val="24"/>
        </w:rPr>
        <w:t>.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14:paraId="6D002B9F" w14:textId="3F962BCF"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4.1</w:t>
      </w:r>
      <w:r w:rsidR="004D4150" w:rsidRPr="000D42B6">
        <w:rPr>
          <w:rFonts w:ascii="Times New Roman" w:eastAsia="Times New Roman" w:hAnsi="Times New Roman" w:cs="Times New Roman"/>
          <w:sz w:val="24"/>
          <w:szCs w:val="24"/>
          <w:lang w:val="ru-RU"/>
        </w:rPr>
        <w:t>7</w:t>
      </w:r>
      <w:r w:rsidRPr="000D42B6">
        <w:rPr>
          <w:rFonts w:ascii="Times New Roman" w:eastAsia="Times New Roman" w:hAnsi="Times New Roman" w:cs="Times New Roman"/>
          <w:sz w:val="24"/>
          <w:szCs w:val="24"/>
        </w:rPr>
        <w:t>. Услуги Управляющей организации, не предусмотренные настоящим Договором, выполняются за отдельную плату по отдельно заключенным договорам.</w:t>
      </w:r>
    </w:p>
    <w:p w14:paraId="3A966CBF" w14:textId="5C5837C7" w:rsidR="00E965AC" w:rsidRPr="000D42B6" w:rsidRDefault="00E965AC" w:rsidP="00E965A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4</w:t>
      </w:r>
      <w:r w:rsidRPr="000D42B6">
        <w:rPr>
          <w:rFonts w:ascii="Times New Roman" w:eastAsia="Times New Roman" w:hAnsi="Times New Roman" w:cs="Times New Roman"/>
          <w:sz w:val="24"/>
          <w:szCs w:val="24"/>
        </w:rPr>
        <w:t>.</w:t>
      </w:r>
      <w:proofErr w:type="gramStart"/>
      <w:r w:rsidRPr="000D42B6">
        <w:rPr>
          <w:rFonts w:ascii="Times New Roman" w:eastAsia="Times New Roman" w:hAnsi="Times New Roman" w:cs="Times New Roman"/>
          <w:sz w:val="24"/>
          <w:szCs w:val="24"/>
        </w:rPr>
        <w:t>1</w:t>
      </w:r>
      <w:r w:rsidR="004D4150"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.Платежи</w:t>
      </w:r>
      <w:proofErr w:type="gramEnd"/>
      <w:r w:rsidRPr="000D42B6">
        <w:rPr>
          <w:rFonts w:ascii="Times New Roman" w:eastAsia="Times New Roman" w:hAnsi="Times New Roman" w:cs="Times New Roman"/>
          <w:sz w:val="24"/>
          <w:szCs w:val="24"/>
        </w:rPr>
        <w:t>, поступившие от Собственников Управляющей организации, расходуются в следующем порядке:</w:t>
      </w:r>
    </w:p>
    <w:p w14:paraId="37D6AA23" w14:textId="1E5BDCC8" w:rsidR="00E965AC" w:rsidRPr="000D42B6" w:rsidRDefault="00E965AC" w:rsidP="00E965A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4.1</w:t>
      </w:r>
      <w:r w:rsidR="004D4150"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.1. Платежи за коммунальные услуги являются транзитными платежами и перенаправляются Управляющей организацией в ресурсоснабжающие организации, оказывающие данные услуги, на основании заключенных договоров в соответствии с выставленными счетами.</w:t>
      </w:r>
    </w:p>
    <w:p w14:paraId="4149D6E2" w14:textId="2A3C3D39" w:rsidR="00E965AC" w:rsidRPr="000D42B6" w:rsidRDefault="00E965AC" w:rsidP="00E965A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4.1</w:t>
      </w:r>
      <w:r w:rsidR="004D4150"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 xml:space="preserve">.2. Плата за содержание общего имущества формируется из совокупности услуг и работ, оказываемых управляющей организацией, и расходуется ею на работы и услуги, указанные в </w:t>
      </w:r>
      <w:r w:rsidR="00EA0ECA">
        <w:rPr>
          <w:rFonts w:ascii="Times New Roman" w:eastAsia="Times New Roman" w:hAnsi="Times New Roman" w:cs="Times New Roman"/>
          <w:sz w:val="24"/>
          <w:szCs w:val="24"/>
          <w:lang w:val="ru-RU"/>
        </w:rPr>
        <w:t>Перечне услуг и работ по содержанию общего имущества</w:t>
      </w:r>
      <w:r w:rsidRPr="000D42B6">
        <w:rPr>
          <w:rFonts w:ascii="Times New Roman" w:eastAsia="Times New Roman" w:hAnsi="Times New Roman" w:cs="Times New Roman"/>
          <w:sz w:val="24"/>
          <w:szCs w:val="24"/>
        </w:rPr>
        <w:t xml:space="preserve"> (Приложение №</w:t>
      </w:r>
      <w:r w:rsidR="00EA0ECA">
        <w:rPr>
          <w:rFonts w:ascii="Times New Roman" w:eastAsia="Times New Roman" w:hAnsi="Times New Roman" w:cs="Times New Roman"/>
          <w:sz w:val="24"/>
          <w:szCs w:val="24"/>
          <w:lang w:val="ru-RU"/>
        </w:rPr>
        <w:t>3</w:t>
      </w:r>
      <w:r w:rsidRPr="000D42B6">
        <w:rPr>
          <w:rFonts w:ascii="Times New Roman" w:eastAsia="Times New Roman" w:hAnsi="Times New Roman" w:cs="Times New Roman"/>
          <w:sz w:val="24"/>
          <w:szCs w:val="24"/>
        </w:rPr>
        <w:t>). Выполненные работы и услуги подтверждается ежемесячными актами выполненных работ. В случае неоказания услуг, невыполнения работ, стоимость неоказанных услуг переносится в фонд текущего ремонта.</w:t>
      </w:r>
    </w:p>
    <w:p w14:paraId="48C57198" w14:textId="13883E9F" w:rsidR="00E965AC" w:rsidRPr="000D42B6" w:rsidRDefault="00E965AC" w:rsidP="00E965A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4</w:t>
      </w:r>
      <w:r w:rsidRPr="000D42B6">
        <w:rPr>
          <w:rFonts w:ascii="Times New Roman" w:eastAsia="Times New Roman" w:hAnsi="Times New Roman" w:cs="Times New Roman"/>
          <w:sz w:val="24"/>
          <w:szCs w:val="24"/>
        </w:rPr>
        <w:t>.1</w:t>
      </w:r>
      <w:r w:rsidR="004D4150"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.3. Платежи за управление расходуются Управляющей организацией по ее усмотрению.</w:t>
      </w:r>
    </w:p>
    <w:p w14:paraId="59A3B7B9" w14:textId="2B453266" w:rsidR="00E965AC" w:rsidRPr="000D42B6" w:rsidRDefault="00E965AC" w:rsidP="00E965A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4</w:t>
      </w:r>
      <w:r w:rsidRPr="000D42B6">
        <w:rPr>
          <w:rFonts w:ascii="Times New Roman" w:eastAsia="Times New Roman" w:hAnsi="Times New Roman" w:cs="Times New Roman"/>
          <w:sz w:val="24"/>
          <w:szCs w:val="24"/>
        </w:rPr>
        <w:t>.1</w:t>
      </w:r>
      <w:r w:rsidR="004D4150"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 xml:space="preserve">.4. Платежи за текущий ремонт являются целевыми, накопительными, расходование происходит по решению общего собрания собственников помещений или по решению совета дома. </w:t>
      </w:r>
    </w:p>
    <w:p w14:paraId="78CC166F" w14:textId="0A6A4339" w:rsidR="00E965AC" w:rsidRPr="000D42B6" w:rsidRDefault="00E965AC" w:rsidP="00E965AC">
      <w:pPr>
        <w:spacing w:line="240" w:lineRule="auto"/>
        <w:ind w:firstLine="54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rPr>
        <w:t xml:space="preserve">Совет дома вправе внести предложения о выборе подрядной организации для выполнения </w:t>
      </w:r>
      <w:r w:rsidR="004D4150" w:rsidRPr="000D42B6">
        <w:rPr>
          <w:rFonts w:ascii="Times New Roman" w:eastAsia="Times New Roman" w:hAnsi="Times New Roman" w:cs="Times New Roman"/>
          <w:sz w:val="24"/>
          <w:szCs w:val="24"/>
          <w:lang w:val="ru-RU"/>
        </w:rPr>
        <w:t xml:space="preserve">работ по </w:t>
      </w:r>
      <w:proofErr w:type="spellStart"/>
      <w:r w:rsidRPr="000D42B6">
        <w:rPr>
          <w:rFonts w:ascii="Times New Roman" w:eastAsia="Times New Roman" w:hAnsi="Times New Roman" w:cs="Times New Roman"/>
          <w:sz w:val="24"/>
          <w:szCs w:val="24"/>
        </w:rPr>
        <w:t>р</w:t>
      </w:r>
      <w:r w:rsidR="004D4150" w:rsidRPr="000D42B6">
        <w:rPr>
          <w:rFonts w:ascii="Times New Roman" w:eastAsia="Times New Roman" w:hAnsi="Times New Roman" w:cs="Times New Roman"/>
          <w:sz w:val="24"/>
          <w:szCs w:val="24"/>
        </w:rPr>
        <w:t>емон</w:t>
      </w:r>
      <w:proofErr w:type="spellEnd"/>
      <w:r w:rsidR="004D4150" w:rsidRPr="000D42B6">
        <w:rPr>
          <w:rFonts w:ascii="Times New Roman" w:eastAsia="Times New Roman" w:hAnsi="Times New Roman" w:cs="Times New Roman"/>
          <w:sz w:val="24"/>
          <w:szCs w:val="24"/>
          <w:lang w:val="ru-RU"/>
        </w:rPr>
        <w:t>ту и обслуживанию общедомового имущества</w:t>
      </w:r>
      <w:r w:rsidRPr="000D42B6">
        <w:rPr>
          <w:rFonts w:ascii="Times New Roman" w:eastAsia="Times New Roman" w:hAnsi="Times New Roman" w:cs="Times New Roman"/>
          <w:sz w:val="24"/>
          <w:szCs w:val="24"/>
        </w:rPr>
        <w:t xml:space="preserve">. </w:t>
      </w:r>
    </w:p>
    <w:p w14:paraId="4885A58C" w14:textId="5D3752CB" w:rsidR="00E965AC" w:rsidRPr="000D42B6" w:rsidRDefault="00E965AC" w:rsidP="00E965A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4</w:t>
      </w:r>
      <w:r w:rsidRPr="000D42B6">
        <w:rPr>
          <w:rFonts w:ascii="Times New Roman" w:eastAsia="Times New Roman" w:hAnsi="Times New Roman" w:cs="Times New Roman"/>
          <w:sz w:val="24"/>
          <w:szCs w:val="24"/>
        </w:rPr>
        <w:t>.1</w:t>
      </w:r>
      <w:r w:rsidR="004D4150"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 xml:space="preserve">.5. Целевые сборы, утвержденные решениями общего собрания Собственников, расходуются на те виды работ и на те цели, на которые данные денежные средства собираются. </w:t>
      </w:r>
    </w:p>
    <w:p w14:paraId="4A2CC433" w14:textId="5EFF2C26" w:rsidR="00E965AC" w:rsidRPr="000D42B6" w:rsidRDefault="00E965AC" w:rsidP="00E965AC">
      <w:pPr>
        <w:spacing w:line="240" w:lineRule="auto"/>
        <w:ind w:firstLine="54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4</w:t>
      </w:r>
      <w:r w:rsidRPr="000D42B6">
        <w:rPr>
          <w:rFonts w:ascii="Times New Roman" w:eastAsia="Times New Roman" w:hAnsi="Times New Roman" w:cs="Times New Roman"/>
          <w:sz w:val="24"/>
          <w:szCs w:val="24"/>
        </w:rPr>
        <w:t>.1</w:t>
      </w:r>
      <w:r w:rsidR="004D4150"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 xml:space="preserve">.6.  Платежи, поступившие от Собственников, на оплату деятельности Совету дома, Председателю совета дома перенаправляются Управляющей организацией на счет </w:t>
      </w:r>
      <w:r w:rsidRPr="000D42B6">
        <w:rPr>
          <w:rFonts w:ascii="Times New Roman" w:eastAsia="Times New Roman" w:hAnsi="Times New Roman" w:cs="Times New Roman"/>
          <w:sz w:val="24"/>
          <w:szCs w:val="24"/>
          <w:lang w:val="ru-RU"/>
        </w:rPr>
        <w:t>указанных лиц</w:t>
      </w:r>
    </w:p>
    <w:p w14:paraId="326FB849" w14:textId="7EC1D8EB" w:rsidR="00E965AC" w:rsidRPr="000D42B6" w:rsidRDefault="00E965AC" w:rsidP="00E965A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4</w:t>
      </w:r>
      <w:r w:rsidR="004D4150" w:rsidRPr="000D42B6">
        <w:rPr>
          <w:rFonts w:ascii="Times New Roman" w:eastAsia="Times New Roman" w:hAnsi="Times New Roman" w:cs="Times New Roman"/>
          <w:sz w:val="24"/>
          <w:szCs w:val="24"/>
        </w:rPr>
        <w:t>.19</w:t>
      </w:r>
      <w:r w:rsidRPr="000D42B6">
        <w:rPr>
          <w:rFonts w:ascii="Times New Roman" w:eastAsia="Times New Roman" w:hAnsi="Times New Roman" w:cs="Times New Roman"/>
          <w:sz w:val="24"/>
          <w:szCs w:val="24"/>
        </w:rPr>
        <w:t xml:space="preserve">. Средства, поступившие Управляющей организации от Собственников по настоящему договору, расходуются только на нужды данного </w:t>
      </w:r>
      <w:r w:rsidR="00AC331F" w:rsidRPr="000D42B6">
        <w:rPr>
          <w:rFonts w:ascii="Times New Roman" w:eastAsia="Times New Roman" w:hAnsi="Times New Roman" w:cs="Times New Roman"/>
          <w:sz w:val="24"/>
          <w:szCs w:val="24"/>
          <w:lang w:val="ru-RU"/>
        </w:rPr>
        <w:t>многоквартирного дома.</w:t>
      </w:r>
    </w:p>
    <w:p w14:paraId="02FDA79C" w14:textId="55D6240C" w:rsidR="00E965AC" w:rsidRPr="000D42B6" w:rsidRDefault="006351B6" w:rsidP="00E965AC">
      <w:pPr>
        <w:spacing w:line="240" w:lineRule="auto"/>
        <w:ind w:firstLine="54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4</w:t>
      </w:r>
      <w:r w:rsidR="00E965AC" w:rsidRPr="000D42B6">
        <w:rPr>
          <w:rFonts w:ascii="Times New Roman" w:eastAsia="Times New Roman" w:hAnsi="Times New Roman" w:cs="Times New Roman"/>
          <w:sz w:val="24"/>
          <w:szCs w:val="24"/>
        </w:rPr>
        <w:t>.</w:t>
      </w:r>
      <w:r w:rsidR="004D4150" w:rsidRPr="000D42B6">
        <w:rPr>
          <w:rFonts w:ascii="Times New Roman" w:eastAsia="Times New Roman" w:hAnsi="Times New Roman" w:cs="Times New Roman"/>
          <w:sz w:val="24"/>
          <w:szCs w:val="24"/>
          <w:lang w:val="ru-RU"/>
        </w:rPr>
        <w:t>20</w:t>
      </w:r>
      <w:r w:rsidR="00E965AC" w:rsidRPr="000D42B6">
        <w:rPr>
          <w:rFonts w:ascii="Times New Roman" w:eastAsia="Times New Roman" w:hAnsi="Times New Roman" w:cs="Times New Roman"/>
          <w:sz w:val="24"/>
          <w:szCs w:val="24"/>
        </w:rPr>
        <w:t>. Средства, поступающие в виде дополнительных доходов от использования общедомового имущества, направляются в фонд текущего ремонта</w:t>
      </w:r>
      <w:r w:rsidR="004D4150" w:rsidRPr="000D42B6">
        <w:rPr>
          <w:rFonts w:ascii="Times New Roman" w:eastAsia="Times New Roman" w:hAnsi="Times New Roman" w:cs="Times New Roman"/>
          <w:sz w:val="24"/>
          <w:szCs w:val="24"/>
        </w:rPr>
        <w:t xml:space="preserve"> или на другие нужд</w:t>
      </w:r>
      <w:r w:rsidRPr="000D42B6">
        <w:rPr>
          <w:rFonts w:ascii="Times New Roman" w:eastAsia="Times New Roman" w:hAnsi="Times New Roman" w:cs="Times New Roman"/>
          <w:sz w:val="24"/>
          <w:szCs w:val="24"/>
        </w:rPr>
        <w:t>ы</w:t>
      </w:r>
      <w:r w:rsidRPr="000D42B6">
        <w:rPr>
          <w:rFonts w:ascii="Times New Roman" w:eastAsia="Times New Roman" w:hAnsi="Times New Roman" w:cs="Times New Roman"/>
          <w:sz w:val="24"/>
          <w:szCs w:val="24"/>
          <w:lang w:val="ru-RU"/>
        </w:rPr>
        <w:t>, установленные решением общего собрания собственников или решением Совета дома.</w:t>
      </w:r>
    </w:p>
    <w:p w14:paraId="5813AC0A" w14:textId="77777777" w:rsidR="000837F5" w:rsidRPr="000D42B6" w:rsidRDefault="000837F5">
      <w:pPr>
        <w:spacing w:line="240" w:lineRule="auto"/>
        <w:ind w:firstLine="540"/>
        <w:jc w:val="center"/>
        <w:rPr>
          <w:rFonts w:ascii="Times New Roman" w:eastAsia="Times New Roman" w:hAnsi="Times New Roman" w:cs="Times New Roman"/>
          <w:sz w:val="24"/>
          <w:szCs w:val="24"/>
        </w:rPr>
      </w:pPr>
    </w:p>
    <w:p w14:paraId="0AA63BF0" w14:textId="77777777" w:rsidR="000837F5" w:rsidRPr="000D42B6" w:rsidRDefault="00AA4BFC">
      <w:pPr>
        <w:spacing w:line="240" w:lineRule="auto"/>
        <w:ind w:firstLine="540"/>
        <w:jc w:val="center"/>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5. ОТВЕТСТВЕННОСТЬ СТОРОН</w:t>
      </w:r>
    </w:p>
    <w:p w14:paraId="26561C1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14:paraId="507F5C4A"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w:t>
      </w:r>
      <w:proofErr w:type="gramStart"/>
      <w:r w:rsidRPr="000D42B6">
        <w:rPr>
          <w:rFonts w:ascii="Times New Roman" w:eastAsia="Times New Roman" w:hAnsi="Times New Roman" w:cs="Times New Roman"/>
          <w:sz w:val="24"/>
          <w:szCs w:val="24"/>
        </w:rPr>
        <w:t>5</w:t>
      </w:r>
      <w:r w:rsidRPr="000D42B6">
        <w:rPr>
          <w:rFonts w:ascii="Times New Roman" w:eastAsia="Times New Roman" w:hAnsi="Times New Roman" w:cs="Times New Roman"/>
          <w:sz w:val="16"/>
          <w:szCs w:val="16"/>
        </w:rPr>
        <w:t xml:space="preserve"> </w:t>
      </w:r>
      <w:r w:rsidRPr="000D42B6">
        <w:rPr>
          <w:rFonts w:ascii="Times New Roman" w:eastAsia="Times New Roman" w:hAnsi="Times New Roman" w:cs="Times New Roman"/>
          <w:sz w:val="24"/>
          <w:szCs w:val="24"/>
        </w:rPr>
        <w:t>)</w:t>
      </w:r>
      <w:proofErr w:type="gramEnd"/>
      <w:r w:rsidRPr="000D42B6">
        <w:rPr>
          <w:rFonts w:ascii="Times New Roman" w:eastAsia="Times New Roman" w:hAnsi="Times New Roman" w:cs="Times New Roman"/>
          <w:sz w:val="24"/>
          <w:szCs w:val="24"/>
        </w:rPr>
        <w:t>.</w:t>
      </w:r>
    </w:p>
    <w:p w14:paraId="410471DA"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5.2. В случае несвоевременного и (или) неполного внесения платы за помещение и коммунальные услуги, в том числе и при выявлении фактов, указанных в п. 5.3 настоящего Договора, Собственник обязан уплатить Управляющей организации пени в порядке и сроки согласно п. 14 ст. 155 ЖК РФ, действующему на момент оплаты,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14:paraId="62909268" w14:textId="77777777" w:rsidR="000837F5" w:rsidRPr="000D42B6" w:rsidRDefault="00AA4BFC">
      <w:pPr>
        <w:spacing w:line="240" w:lineRule="auto"/>
        <w:ind w:firstLine="540"/>
        <w:jc w:val="both"/>
        <w:rPr>
          <w:rFonts w:ascii="Times New Roman" w:eastAsia="Times New Roman" w:hAnsi="Times New Roman" w:cs="Times New Roman"/>
          <w:sz w:val="16"/>
          <w:szCs w:val="16"/>
        </w:rPr>
      </w:pPr>
      <w:r w:rsidRPr="000D42B6">
        <w:rPr>
          <w:rFonts w:ascii="Times New Roman" w:eastAsia="Times New Roman" w:hAnsi="Times New Roman" w:cs="Times New Roman"/>
          <w:sz w:val="24"/>
          <w:szCs w:val="24"/>
        </w:rPr>
        <w:lastRenderedPageBreak/>
        <w:t>5.3.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r w:rsidRPr="000D42B6">
        <w:rPr>
          <w:rFonts w:ascii="Times New Roman" w:eastAsia="Times New Roman" w:hAnsi="Times New Roman" w:cs="Times New Roman"/>
          <w:sz w:val="16"/>
          <w:szCs w:val="16"/>
        </w:rPr>
        <w:t xml:space="preserve"> </w:t>
      </w:r>
    </w:p>
    <w:p w14:paraId="5F4D944B" w14:textId="7B12584A"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5.4. 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w:t>
      </w:r>
      <w:r w:rsidR="00137EA9" w:rsidRPr="000D42B6">
        <w:rPr>
          <w:rFonts w:ascii="Times New Roman" w:eastAsia="Times New Roman" w:hAnsi="Times New Roman" w:cs="Times New Roman"/>
          <w:sz w:val="24"/>
          <w:szCs w:val="24"/>
          <w:lang w:val="ru-RU"/>
        </w:rPr>
        <w:t xml:space="preserve">а также оказания услуг </w:t>
      </w:r>
      <w:r w:rsidR="009C758B" w:rsidRPr="000D42B6">
        <w:rPr>
          <w:rFonts w:ascii="Times New Roman" w:eastAsia="Times New Roman" w:hAnsi="Times New Roman" w:cs="Times New Roman"/>
          <w:sz w:val="24"/>
          <w:szCs w:val="24"/>
          <w:lang w:val="ru-RU"/>
        </w:rPr>
        <w:t>ненадлежащего</w:t>
      </w:r>
      <w:r w:rsidR="00137EA9" w:rsidRPr="000D42B6">
        <w:rPr>
          <w:rFonts w:ascii="Times New Roman" w:eastAsia="Times New Roman" w:hAnsi="Times New Roman" w:cs="Times New Roman"/>
          <w:sz w:val="24"/>
          <w:szCs w:val="24"/>
          <w:lang w:val="ru-RU"/>
        </w:rPr>
        <w:t xml:space="preserve"> качества </w:t>
      </w:r>
      <w:r w:rsidRPr="000D42B6">
        <w:rPr>
          <w:rFonts w:ascii="Times New Roman" w:eastAsia="Times New Roman" w:hAnsi="Times New Roman" w:cs="Times New Roman"/>
          <w:sz w:val="24"/>
          <w:szCs w:val="24"/>
        </w:rPr>
        <w:t>в порядке, установленном законодательством.</w:t>
      </w:r>
    </w:p>
    <w:p w14:paraId="3E3EEC65" w14:textId="77777777" w:rsidR="000837F5" w:rsidRPr="000D42B6" w:rsidRDefault="000837F5">
      <w:pPr>
        <w:spacing w:line="240" w:lineRule="auto"/>
        <w:ind w:firstLine="540"/>
        <w:contextualSpacing/>
        <w:jc w:val="center"/>
        <w:rPr>
          <w:rFonts w:ascii="Times New Roman" w:eastAsia="Times New Roman" w:hAnsi="Times New Roman" w:cs="Times New Roman"/>
          <w:sz w:val="24"/>
          <w:szCs w:val="24"/>
        </w:rPr>
      </w:pPr>
    </w:p>
    <w:p w14:paraId="0EFFAECB" w14:textId="77777777" w:rsidR="000837F5" w:rsidRPr="000D42B6" w:rsidRDefault="00AA4BFC">
      <w:pPr>
        <w:spacing w:line="240" w:lineRule="auto"/>
        <w:ind w:firstLine="540"/>
        <w:contextualSpacing/>
        <w:jc w:val="center"/>
      </w:pPr>
      <w:r w:rsidRPr="000D42B6">
        <w:rPr>
          <w:rFonts w:ascii="Times New Roman" w:eastAsia="Times New Roman" w:hAnsi="Times New Roman" w:cs="Times New Roman"/>
          <w:sz w:val="24"/>
          <w:szCs w:val="24"/>
        </w:rPr>
        <w:t xml:space="preserve"> 6. КОНТРОЛЬ ЗА ВЫПОЛНЕНИЕМ УПРАВЛЯЮЩЕЙ ОРГАНИЗАЦИЕЙ</w:t>
      </w:r>
    </w:p>
    <w:p w14:paraId="01E15BE5" w14:textId="77777777" w:rsidR="000837F5" w:rsidRPr="000D42B6" w:rsidRDefault="00AA4BFC">
      <w:pPr>
        <w:spacing w:line="240" w:lineRule="auto"/>
        <w:contextualSpacing/>
        <w:jc w:val="center"/>
      </w:pPr>
      <w:r w:rsidRPr="000D42B6">
        <w:rPr>
          <w:rFonts w:ascii="Times New Roman" w:eastAsia="Times New Roman" w:hAnsi="Times New Roman" w:cs="Times New Roman"/>
          <w:sz w:val="24"/>
          <w:szCs w:val="24"/>
        </w:rPr>
        <w:t>ЕЕ ОБЯЗАТЕЛЬСТВ ПО ДОГОВОРУ И ПОРЯДОК РЕГИСТРАЦИИ</w:t>
      </w:r>
    </w:p>
    <w:p w14:paraId="3D8F11DF" w14:textId="77777777" w:rsidR="000837F5" w:rsidRPr="000D42B6" w:rsidRDefault="00AA4BFC">
      <w:pPr>
        <w:spacing w:line="240" w:lineRule="auto"/>
        <w:contextualSpacing/>
        <w:jc w:val="center"/>
      </w:pPr>
      <w:r w:rsidRPr="000D42B6">
        <w:rPr>
          <w:rFonts w:ascii="Times New Roman" w:eastAsia="Times New Roman" w:hAnsi="Times New Roman" w:cs="Times New Roman"/>
          <w:sz w:val="24"/>
          <w:szCs w:val="24"/>
        </w:rPr>
        <w:t>ФАКТА НАРУШЕНИЯ УСЛОВИЙ НАСТОЯЩЕГО ДОГОВОРА</w:t>
      </w:r>
    </w:p>
    <w:p w14:paraId="34AD5BE6"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6.1.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14:paraId="79AB66C2" w14:textId="093E697A"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получения от Управляющей организации не позднее </w:t>
      </w:r>
      <w:r w:rsidR="00F20185" w:rsidRPr="000D42B6">
        <w:rPr>
          <w:rFonts w:ascii="Times New Roman" w:eastAsia="Times New Roman" w:hAnsi="Times New Roman" w:cs="Times New Roman"/>
          <w:sz w:val="24"/>
          <w:szCs w:val="24"/>
          <w:lang w:val="ru-RU"/>
        </w:rPr>
        <w:t>1</w:t>
      </w:r>
      <w:r w:rsidRPr="000D42B6">
        <w:rPr>
          <w:rFonts w:ascii="Times New Roman" w:eastAsia="Times New Roman" w:hAnsi="Times New Roman" w:cs="Times New Roman"/>
          <w:sz w:val="24"/>
          <w:szCs w:val="24"/>
        </w:rPr>
        <w:t>0 рабочих дней с даты обращения информации о перечнях, объемах, качестве и периодичности оказанных услуг и (или) выполненных работ;</w:t>
      </w:r>
    </w:p>
    <w:p w14:paraId="3F92295F"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14:paraId="6549F5F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14:paraId="616D86A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составления актов о нарушении условий Договора в соответствии с положениями п. п. 6.2 - 6.5 настоящего Договора;</w:t>
      </w:r>
    </w:p>
    <w:p w14:paraId="41D4906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инициирования созыва внеочередного общего собрания Собственников для принятия решений по фактам выявленных нарушений и/или нереагирования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14:paraId="12B4E5C3"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(АТИ, Госпожнадзор, СЭС и другие), для административного воздействия, обращения в другие инстанции согласно действующему законодательству;</w:t>
      </w:r>
    </w:p>
    <w:p w14:paraId="40DF269B"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14:paraId="4BD8EE1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6.2. Акт о нарушении условий Договора по требованию любой из Сторон Договора составляется в случаях:</w:t>
      </w:r>
    </w:p>
    <w:p w14:paraId="5C31A8EA"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и (или) проживающих в жилом помещении граждан, общему имуществу в Многоквартирном доме;</w:t>
      </w:r>
    </w:p>
    <w:p w14:paraId="7829EF52"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неправомерных действий Собственника.</w:t>
      </w:r>
    </w:p>
    <w:p w14:paraId="7BCF269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Указанный Акт является основанием для применения к Сторонам мер ответственности, предусмотренных разделом 5 настоящего Договора.</w:t>
      </w:r>
    </w:p>
    <w:p w14:paraId="5507FD77"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14:paraId="2E93A841" w14:textId="59C86094" w:rsidR="000837F5" w:rsidRPr="000D42B6" w:rsidRDefault="00AA4BFC">
      <w:pPr>
        <w:spacing w:line="240" w:lineRule="auto"/>
        <w:ind w:firstLine="54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rPr>
        <w:t xml:space="preserve">6.3. Акт составляется комиссией, которая должна состоять не менее чем из трех человек, включая представителей Управляющей организации, Совета МКД, Собственника, а также при необходимости подрядной организации, свидетелей (соседей) и других лиц. Если в течение </w:t>
      </w:r>
      <w:r w:rsidRPr="000D42B6">
        <w:rPr>
          <w:rFonts w:ascii="Times New Roman" w:eastAsia="Times New Roman" w:hAnsi="Times New Roman" w:cs="Times New Roman"/>
          <w:sz w:val="24"/>
          <w:szCs w:val="24"/>
          <w:lang w:val="ru-RU"/>
        </w:rPr>
        <w:t>двадцати четырех</w:t>
      </w:r>
      <w:r w:rsidRPr="000D42B6">
        <w:rPr>
          <w:rFonts w:ascii="Times New Roman" w:eastAsia="Times New Roman" w:hAnsi="Times New Roman" w:cs="Times New Roman"/>
          <w:sz w:val="24"/>
          <w:szCs w:val="24"/>
        </w:rPr>
        <w:t xml:space="preserve"> </w:t>
      </w:r>
      <w:r w:rsidRPr="000D42B6">
        <w:rPr>
          <w:rFonts w:ascii="Times New Roman" w:eastAsia="Times New Roman" w:hAnsi="Times New Roman" w:cs="Times New Roman"/>
          <w:sz w:val="24"/>
          <w:szCs w:val="24"/>
          <w:lang w:val="ru-RU"/>
        </w:rPr>
        <w:t xml:space="preserve">(24) </w:t>
      </w:r>
      <w:r w:rsidRPr="000D42B6">
        <w:rPr>
          <w:rFonts w:ascii="Times New Roman" w:eastAsia="Times New Roman" w:hAnsi="Times New Roman" w:cs="Times New Roman"/>
          <w:sz w:val="24"/>
          <w:szCs w:val="24"/>
        </w:rPr>
        <w:t>час</w:t>
      </w:r>
      <w:proofErr w:type="spellStart"/>
      <w:r w:rsidRPr="000D42B6">
        <w:rPr>
          <w:rFonts w:ascii="Times New Roman" w:eastAsia="Times New Roman" w:hAnsi="Times New Roman" w:cs="Times New Roman"/>
          <w:sz w:val="24"/>
          <w:szCs w:val="24"/>
          <w:lang w:val="ru-RU"/>
        </w:rPr>
        <w:t>ов</w:t>
      </w:r>
      <w:proofErr w:type="spellEnd"/>
      <w:r w:rsidRPr="000D42B6">
        <w:rPr>
          <w:rFonts w:ascii="Times New Roman" w:eastAsia="Times New Roman" w:hAnsi="Times New Roman" w:cs="Times New Roman"/>
          <w:sz w:val="24"/>
          <w:szCs w:val="24"/>
          <w:lang w:val="ru-RU"/>
        </w:rPr>
        <w:t xml:space="preserve"> в будни, а при аварийных случаях (ситуациях) в течение одно</w:t>
      </w:r>
      <w:r w:rsidR="00F20185" w:rsidRPr="000D42B6">
        <w:rPr>
          <w:rFonts w:ascii="Times New Roman" w:eastAsia="Times New Roman" w:hAnsi="Times New Roman" w:cs="Times New Roman"/>
          <w:sz w:val="24"/>
          <w:szCs w:val="24"/>
          <w:lang w:val="ru-RU"/>
        </w:rPr>
        <w:t>го</w:t>
      </w:r>
      <w:r w:rsidRPr="000D42B6">
        <w:rPr>
          <w:rFonts w:ascii="Times New Roman" w:eastAsia="Times New Roman" w:hAnsi="Times New Roman" w:cs="Times New Roman"/>
          <w:sz w:val="24"/>
          <w:szCs w:val="24"/>
          <w:lang w:val="ru-RU"/>
        </w:rPr>
        <w:t xml:space="preserve"> (1) часа </w:t>
      </w:r>
      <w:r w:rsidRPr="000D42B6">
        <w:rPr>
          <w:rFonts w:ascii="Times New Roman" w:eastAsia="Times New Roman" w:hAnsi="Times New Roman" w:cs="Times New Roman"/>
          <w:sz w:val="24"/>
          <w:szCs w:val="24"/>
        </w:rPr>
        <w:t xml:space="preserve">с момента сообщения о </w:t>
      </w:r>
      <w:r w:rsidRPr="000D42B6">
        <w:rPr>
          <w:rFonts w:ascii="Times New Roman" w:eastAsia="Times New Roman" w:hAnsi="Times New Roman" w:cs="Times New Roman"/>
          <w:sz w:val="24"/>
          <w:szCs w:val="24"/>
        </w:rPr>
        <w:lastRenderedPageBreak/>
        <w:t>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r w:rsidRPr="000D42B6">
        <w:rPr>
          <w:rFonts w:ascii="Times New Roman" w:eastAsia="Times New Roman" w:hAnsi="Times New Roman" w:cs="Times New Roman"/>
          <w:sz w:val="24"/>
          <w:szCs w:val="24"/>
          <w:lang w:val="ru-RU"/>
        </w:rPr>
        <w:t xml:space="preserve"> Вызов на составление Акта осуществляется Собственником посредством </w:t>
      </w:r>
      <w:r w:rsidR="006D07DA" w:rsidRPr="000D42B6">
        <w:rPr>
          <w:rFonts w:ascii="Times New Roman" w:eastAsia="Times New Roman" w:hAnsi="Times New Roman" w:cs="Times New Roman"/>
          <w:sz w:val="24"/>
          <w:szCs w:val="24"/>
          <w:lang w:val="ru-RU"/>
        </w:rPr>
        <w:t xml:space="preserve">телефонной голосовой </w:t>
      </w:r>
      <w:r w:rsidRPr="000D42B6">
        <w:rPr>
          <w:rFonts w:ascii="Times New Roman" w:eastAsia="Times New Roman" w:hAnsi="Times New Roman" w:cs="Times New Roman"/>
          <w:sz w:val="24"/>
          <w:szCs w:val="24"/>
          <w:lang w:val="ru-RU"/>
        </w:rPr>
        <w:t>связи Диспетчеру Управляющей компании.</w:t>
      </w:r>
    </w:p>
    <w:p w14:paraId="71AAA046" w14:textId="77777777" w:rsidR="000837F5" w:rsidRPr="000D42B6" w:rsidRDefault="000837F5">
      <w:pPr>
        <w:spacing w:line="240" w:lineRule="auto"/>
        <w:ind w:firstLine="540"/>
        <w:jc w:val="both"/>
        <w:rPr>
          <w:rFonts w:ascii="Times New Roman" w:eastAsia="Times New Roman" w:hAnsi="Times New Roman" w:cs="Times New Roman"/>
          <w:sz w:val="24"/>
          <w:szCs w:val="24"/>
          <w:lang w:val="ru-RU"/>
        </w:rPr>
      </w:pPr>
    </w:p>
    <w:p w14:paraId="39D3956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6.4.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w:t>
      </w:r>
    </w:p>
    <w:p w14:paraId="5BFB4AF7" w14:textId="4DE20536" w:rsidR="0007311A" w:rsidRPr="000D42B6" w:rsidRDefault="00AA4BFC" w:rsidP="00643231">
      <w:pPr>
        <w:spacing w:line="240" w:lineRule="auto"/>
        <w:ind w:firstLine="567"/>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6.</w:t>
      </w:r>
      <w:r w:rsidRPr="000D42B6">
        <w:rPr>
          <w:rFonts w:ascii="Times New Roman" w:eastAsia="Times New Roman" w:hAnsi="Times New Roman" w:cs="Times New Roman"/>
          <w:sz w:val="24"/>
          <w:szCs w:val="24"/>
          <w:lang w:val="ru-RU"/>
        </w:rPr>
        <w:t>5</w:t>
      </w:r>
      <w:r w:rsidRPr="000D42B6">
        <w:rPr>
          <w:rFonts w:ascii="Times New Roman" w:eastAsia="Times New Roman" w:hAnsi="Times New Roman" w:cs="Times New Roman"/>
          <w:sz w:val="24"/>
          <w:szCs w:val="24"/>
        </w:rPr>
        <w:t>. Акт составляется в присутствии Собственника, права которого нарушены. При отсутствии Собственника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а второй - Управляющей организации.</w:t>
      </w:r>
    </w:p>
    <w:p w14:paraId="5277D35A" w14:textId="7A0EFFF8" w:rsidR="0007311A" w:rsidRPr="000D42B6" w:rsidRDefault="0007311A" w:rsidP="00643231">
      <w:pPr>
        <w:spacing w:line="240" w:lineRule="auto"/>
        <w:ind w:firstLine="567"/>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6.6. Управляющая организация обязана любым возможным способом заблаговременно</w:t>
      </w:r>
      <w:r w:rsidR="003E15CC" w:rsidRPr="000D42B6">
        <w:rPr>
          <w:rFonts w:ascii="Times New Roman" w:eastAsia="Times New Roman" w:hAnsi="Times New Roman" w:cs="Times New Roman"/>
          <w:sz w:val="24"/>
          <w:szCs w:val="24"/>
          <w:lang w:val="ru-RU"/>
        </w:rPr>
        <w:t xml:space="preserve"> (не позднее чем за 24 часа)</w:t>
      </w:r>
      <w:r w:rsidRPr="000D42B6">
        <w:rPr>
          <w:rFonts w:ascii="Times New Roman" w:eastAsia="Times New Roman" w:hAnsi="Times New Roman" w:cs="Times New Roman"/>
          <w:sz w:val="24"/>
          <w:szCs w:val="24"/>
          <w:lang w:val="ru-RU"/>
        </w:rPr>
        <w:t xml:space="preserve"> уведомлять Председателя совета дома о плановых датах и времени осмотра и обслуживания общего имущества в целях обеспечения возможности контроля за выполнением работ и оказанием услуг. В случае отсутствия соответствующего уведомления работы считаются не выполненными, а услуги – неоказанными.</w:t>
      </w:r>
    </w:p>
    <w:p w14:paraId="59F3F391" w14:textId="25478E71" w:rsidR="0007311A" w:rsidRPr="000D42B6" w:rsidRDefault="0007311A" w:rsidP="00643231">
      <w:pPr>
        <w:spacing w:line="240" w:lineRule="auto"/>
        <w:ind w:firstLine="567"/>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 xml:space="preserve">6.7. Управляющая организация обязана предоставлять Председателю совета дома </w:t>
      </w:r>
      <w:r w:rsidR="003E15CC" w:rsidRPr="000D42B6">
        <w:rPr>
          <w:rFonts w:ascii="Times New Roman" w:eastAsia="Times New Roman" w:hAnsi="Times New Roman" w:cs="Times New Roman"/>
          <w:sz w:val="24"/>
          <w:szCs w:val="24"/>
          <w:lang w:val="ru-RU"/>
        </w:rPr>
        <w:t xml:space="preserve">ежемесячные </w:t>
      </w:r>
      <w:r w:rsidRPr="000D42B6">
        <w:rPr>
          <w:rFonts w:ascii="Times New Roman" w:eastAsia="Times New Roman" w:hAnsi="Times New Roman" w:cs="Times New Roman"/>
          <w:sz w:val="24"/>
          <w:szCs w:val="24"/>
          <w:lang w:val="ru-RU"/>
        </w:rPr>
        <w:t>акты выполненных работ (с указанием выполненных работ из числа работ и услуг, предусмотренных Сметой на содержание и обслуживание многоквартирным домом (Приложение №8 к настоящему договору) за указанный месяц) с приложением первичных документов, подтверждающих факт выполнения работ и оказания услуг (акты осмотра, акты выполненных работ, заказ-наряды и т.п.). В случае отсутствия указанных документов, работы считаются невыполненными, а услуги – неоказанными);</w:t>
      </w:r>
    </w:p>
    <w:p w14:paraId="7ED3F3A3" w14:textId="77777777" w:rsidR="0007311A" w:rsidRPr="000D42B6" w:rsidRDefault="0007311A" w:rsidP="00643231">
      <w:pPr>
        <w:spacing w:line="240" w:lineRule="auto"/>
        <w:ind w:firstLine="567"/>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 xml:space="preserve">6.8. Председатель Совета дома обязан в течение 5(Пяти) </w:t>
      </w:r>
      <w:r w:rsidR="00E965AC" w:rsidRPr="000D42B6">
        <w:rPr>
          <w:rFonts w:ascii="Times New Roman" w:eastAsia="Times New Roman" w:hAnsi="Times New Roman" w:cs="Times New Roman"/>
          <w:sz w:val="24"/>
          <w:szCs w:val="24"/>
          <w:lang w:val="ru-RU"/>
        </w:rPr>
        <w:t>рабочих</w:t>
      </w:r>
      <w:r w:rsidRPr="000D42B6">
        <w:rPr>
          <w:rFonts w:ascii="Times New Roman" w:eastAsia="Times New Roman" w:hAnsi="Times New Roman" w:cs="Times New Roman"/>
          <w:sz w:val="24"/>
          <w:szCs w:val="24"/>
          <w:lang w:val="ru-RU"/>
        </w:rPr>
        <w:t xml:space="preserve"> дней после получения от Управляющей организации</w:t>
      </w:r>
      <w:r w:rsidR="00E965AC" w:rsidRPr="000D42B6">
        <w:rPr>
          <w:rFonts w:ascii="Times New Roman" w:eastAsia="Times New Roman" w:hAnsi="Times New Roman" w:cs="Times New Roman"/>
          <w:sz w:val="24"/>
          <w:szCs w:val="24"/>
          <w:lang w:val="ru-RU"/>
        </w:rPr>
        <w:t xml:space="preserve"> актов, указанных в п. 6.7</w:t>
      </w:r>
      <w:r w:rsidRPr="000D42B6">
        <w:rPr>
          <w:rFonts w:ascii="Times New Roman" w:eastAsia="Times New Roman" w:hAnsi="Times New Roman" w:cs="Times New Roman"/>
          <w:sz w:val="24"/>
          <w:szCs w:val="24"/>
          <w:lang w:val="ru-RU"/>
        </w:rPr>
        <w:t xml:space="preserve"> настоящего Договора, рассмотреть, подписать и вернуть ее Управляющей организации, либо в случае обнаружения неточностей, замечаний выставить претензию в письменной форме.</w:t>
      </w:r>
    </w:p>
    <w:p w14:paraId="2436BEFC" w14:textId="77777777" w:rsidR="00E965AC" w:rsidRPr="000D42B6" w:rsidRDefault="00E965AC" w:rsidP="00643231">
      <w:pPr>
        <w:spacing w:line="240" w:lineRule="auto"/>
        <w:ind w:firstLine="567"/>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6.9. Работы по техническому обслуживанию и текущему ремонту общего имущества, выполненные с привлечением подрядных организаций, принимаются путем оформления и подписания акта приема-сдачи между Управляющей организацией и подрядной организацией, согласованного с Председателем совета дома. В случае отсутствия Председателя Совета дома, его функции осуществляют любые два члена совета дома, уполномоченные решением Совета дома.</w:t>
      </w:r>
    </w:p>
    <w:p w14:paraId="4A4075D1" w14:textId="77777777" w:rsidR="003E15CC" w:rsidRPr="000D42B6" w:rsidRDefault="003E15CC">
      <w:pPr>
        <w:spacing w:line="240" w:lineRule="auto"/>
        <w:jc w:val="center"/>
        <w:rPr>
          <w:rFonts w:ascii="Times New Roman" w:eastAsia="Times New Roman" w:hAnsi="Times New Roman" w:cs="Times New Roman"/>
          <w:sz w:val="24"/>
          <w:szCs w:val="24"/>
        </w:rPr>
      </w:pPr>
    </w:p>
    <w:p w14:paraId="17988679" w14:textId="127915A7" w:rsidR="000837F5" w:rsidRPr="000D42B6" w:rsidRDefault="00AA4BFC">
      <w:pPr>
        <w:spacing w:line="240" w:lineRule="auto"/>
        <w:jc w:val="center"/>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7. ОТВЕТСТВЕННОСТЬ СТОРОН</w:t>
      </w:r>
    </w:p>
    <w:p w14:paraId="516B8648" w14:textId="77777777" w:rsidR="000837F5" w:rsidRPr="000D42B6" w:rsidRDefault="000837F5">
      <w:pPr>
        <w:spacing w:line="240" w:lineRule="auto"/>
        <w:jc w:val="both"/>
        <w:rPr>
          <w:rFonts w:ascii="Times New Roman" w:eastAsia="Times New Roman" w:hAnsi="Times New Roman" w:cs="Times New Roman"/>
          <w:sz w:val="24"/>
          <w:szCs w:val="24"/>
        </w:rPr>
      </w:pPr>
    </w:p>
    <w:p w14:paraId="250B4615" w14:textId="77777777" w:rsidR="000837F5" w:rsidRPr="000D42B6" w:rsidRDefault="00AA4BFC">
      <w:pPr>
        <w:spacing w:line="240" w:lineRule="auto"/>
        <w:ind w:firstLine="72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7.1.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14:paraId="3C8C69DF" w14:textId="77777777" w:rsidR="000837F5" w:rsidRPr="000D42B6" w:rsidRDefault="00AA4BFC">
      <w:pPr>
        <w:spacing w:line="240" w:lineRule="auto"/>
        <w:ind w:firstLine="72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7.2. Неустойка по настоящему Договору выплачивается только на основании обоснованного письменного требования Сторон.</w:t>
      </w:r>
    </w:p>
    <w:p w14:paraId="71C66C78" w14:textId="77777777" w:rsidR="000837F5" w:rsidRPr="000D42B6" w:rsidRDefault="00AA4BFC">
      <w:pPr>
        <w:spacing w:line="240" w:lineRule="auto"/>
        <w:ind w:firstLine="72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7.3. Выплата неустойки не освобождает Стороны от выполнения обязанностей, предусмотренных Договором.</w:t>
      </w:r>
    </w:p>
    <w:p w14:paraId="643C3D57" w14:textId="77777777" w:rsidR="000837F5" w:rsidRPr="000D42B6" w:rsidRDefault="00AA4BFC">
      <w:pPr>
        <w:spacing w:line="240" w:lineRule="auto"/>
        <w:ind w:firstLine="72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7.4. Заказчик в случае несвоевременного и/или неполного внесения платы за жилое помещение и коммунальные услуги Заказчик обязан уплатить Управляющей организации пени в размере и порядке, установленных п. 14 ст. 155 Жилищного Кодекса Российской Федерации.</w:t>
      </w:r>
    </w:p>
    <w:p w14:paraId="760A1548" w14:textId="77777777" w:rsidR="000837F5" w:rsidRPr="000D42B6" w:rsidRDefault="00AA4BFC">
      <w:pPr>
        <w:spacing w:line="240" w:lineRule="auto"/>
        <w:ind w:firstLine="72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7.5. Управляющая организация в случае невыполнения работ или выполнения работ по содержанию и ремонту общего имущества в МКД ненадлежащего качества, обязана по требованию Заказчика уплатить штраф в размере 1 000 (одна тысяча) рублей, за</w:t>
      </w:r>
      <w:r w:rsidRPr="000D42B6">
        <w:rPr>
          <w:rFonts w:ascii="Times New Roman" w:eastAsia="Times New Roman" w:hAnsi="Times New Roman" w:cs="Times New Roman"/>
          <w:sz w:val="24"/>
          <w:szCs w:val="24"/>
          <w:lang w:val="ru-RU"/>
        </w:rPr>
        <w:t xml:space="preserve"> один</w:t>
      </w:r>
      <w:r w:rsidRPr="000D42B6">
        <w:rPr>
          <w:rFonts w:ascii="Times New Roman" w:eastAsia="Times New Roman" w:hAnsi="Times New Roman" w:cs="Times New Roman"/>
          <w:sz w:val="24"/>
          <w:szCs w:val="24"/>
        </w:rPr>
        <w:t xml:space="preserve"> факт нарушения.</w:t>
      </w:r>
    </w:p>
    <w:p w14:paraId="7BDF73D2" w14:textId="77777777" w:rsidR="000837F5" w:rsidRPr="000D42B6" w:rsidRDefault="00AA4BFC">
      <w:pPr>
        <w:spacing w:line="240" w:lineRule="auto"/>
        <w:ind w:firstLine="72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lastRenderedPageBreak/>
        <w:t xml:space="preserve">7.6. Управляющая организация в случае невыполнения аварийных работ по содержанию и ремонту общего имущества в МКД в сроки, установленные в </w:t>
      </w:r>
      <w:r w:rsidRPr="000D42B6">
        <w:rPr>
          <w:rFonts w:ascii="Times New Roman" w:eastAsia="Times New Roman" w:hAnsi="Times New Roman" w:cs="Times New Roman"/>
          <w:sz w:val="24"/>
          <w:szCs w:val="24"/>
          <w:lang w:val="ru-RU"/>
        </w:rPr>
        <w:t>действующим законодательством</w:t>
      </w:r>
      <w:r w:rsidRPr="000D42B6">
        <w:rPr>
          <w:rFonts w:ascii="Times New Roman" w:eastAsia="Times New Roman" w:hAnsi="Times New Roman" w:cs="Times New Roman"/>
          <w:sz w:val="24"/>
          <w:szCs w:val="24"/>
        </w:rPr>
        <w:t xml:space="preserve"> обязана по требованию Заказчика уплатить штраф в размере 5 000 (пять тысяч) рублей, за </w:t>
      </w:r>
      <w:r w:rsidRPr="000D42B6">
        <w:rPr>
          <w:rFonts w:ascii="Times New Roman" w:eastAsia="Times New Roman" w:hAnsi="Times New Roman" w:cs="Times New Roman"/>
          <w:sz w:val="24"/>
          <w:szCs w:val="24"/>
          <w:lang w:val="ru-RU"/>
        </w:rPr>
        <w:t xml:space="preserve">один </w:t>
      </w:r>
      <w:r w:rsidRPr="000D42B6">
        <w:rPr>
          <w:rFonts w:ascii="Times New Roman" w:eastAsia="Times New Roman" w:hAnsi="Times New Roman" w:cs="Times New Roman"/>
          <w:sz w:val="24"/>
          <w:szCs w:val="24"/>
        </w:rPr>
        <w:t>факт нарушения.</w:t>
      </w:r>
    </w:p>
    <w:p w14:paraId="466B4B7B" w14:textId="77777777" w:rsidR="000837F5" w:rsidRPr="000D42B6" w:rsidRDefault="00AA4BFC">
      <w:pPr>
        <w:spacing w:line="240" w:lineRule="auto"/>
        <w:ind w:firstLine="72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7.6.1. В случае, если в результате нарушения Управляющей организацией сроков выполнения аварийных работ по содержанию и ремонту общего имущества, либо в невыполнения таких работ (бездействия Управляющей организации), был причинен вред имуществу Собственника, лиц, пользующихся помещением Собственника, либо третьих лиц, то Управляющая организация обязана возместить такой ущерб по первому требованию Заявителя, если не докажет, что вред возник не по ее вине.</w:t>
      </w:r>
    </w:p>
    <w:p w14:paraId="1D3B81D5" w14:textId="77777777" w:rsidR="000837F5" w:rsidRPr="000D42B6" w:rsidRDefault="00AA4BFC">
      <w:pPr>
        <w:spacing w:line="240" w:lineRule="auto"/>
        <w:ind w:firstLine="72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7.7. В случае оказания услуг и выполнения работ по управлению, содержанию и ремонту общего имущества в Многоквартирном доме и коммунальных услуг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непредоставленных (невыполненных) или некачественно предоставленных (выполненных) услуг (работ) за каждый день нарушения, перечислив ее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14:paraId="0EF07B2F" w14:textId="77777777" w:rsidR="000837F5" w:rsidRPr="000D42B6" w:rsidRDefault="00AA4BFC">
      <w:pPr>
        <w:spacing w:line="240" w:lineRule="auto"/>
        <w:ind w:firstLine="72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7.8. Штрафы, возложенные на Управляющую организацию, указанные в </w:t>
      </w:r>
      <w:proofErr w:type="spellStart"/>
      <w:r w:rsidRPr="000D42B6">
        <w:rPr>
          <w:rFonts w:ascii="Times New Roman" w:eastAsia="Times New Roman" w:hAnsi="Times New Roman" w:cs="Times New Roman"/>
          <w:sz w:val="24"/>
          <w:szCs w:val="24"/>
        </w:rPr>
        <w:t>п.п</w:t>
      </w:r>
      <w:proofErr w:type="spellEnd"/>
      <w:r w:rsidRPr="000D42B6">
        <w:rPr>
          <w:rFonts w:ascii="Times New Roman" w:eastAsia="Times New Roman" w:hAnsi="Times New Roman" w:cs="Times New Roman"/>
          <w:sz w:val="24"/>
          <w:szCs w:val="24"/>
        </w:rPr>
        <w:t>. 7.5., 7.6. настоящего Договора, уплачиваются последней в счет текущего ремонта МКД</w:t>
      </w:r>
      <w:r w:rsidRPr="000D42B6">
        <w:rPr>
          <w:rFonts w:ascii="Times New Roman" w:eastAsia="Times New Roman" w:hAnsi="Times New Roman" w:cs="Times New Roman"/>
          <w:sz w:val="24"/>
          <w:szCs w:val="24"/>
          <w:lang w:val="ru-RU"/>
        </w:rPr>
        <w:t xml:space="preserve"> в течение 60 дней (шестидесяти)</w:t>
      </w:r>
      <w:r w:rsidRPr="000D42B6">
        <w:rPr>
          <w:rFonts w:ascii="Times New Roman" w:eastAsia="Times New Roman" w:hAnsi="Times New Roman" w:cs="Times New Roman"/>
          <w:sz w:val="24"/>
          <w:szCs w:val="24"/>
        </w:rPr>
        <w:t>. О каждом таком факте Управляющая организация обязана информировать Совет МКД.</w:t>
      </w:r>
    </w:p>
    <w:p w14:paraId="3AB27365" w14:textId="77777777" w:rsidR="000837F5" w:rsidRPr="000D42B6" w:rsidRDefault="00AA4BFC">
      <w:pPr>
        <w:spacing w:line="240" w:lineRule="auto"/>
        <w:ind w:firstLine="72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 xml:space="preserve">7.9. В случае обращения Собственника по факту нарушения, указанные в п. 7.5 и </w:t>
      </w:r>
      <w:proofErr w:type="gramStart"/>
      <w:r w:rsidRPr="000D42B6">
        <w:rPr>
          <w:rFonts w:ascii="Times New Roman" w:eastAsia="Times New Roman" w:hAnsi="Times New Roman" w:cs="Times New Roman"/>
          <w:sz w:val="24"/>
          <w:szCs w:val="24"/>
          <w:lang w:val="ru-RU"/>
        </w:rPr>
        <w:t>7.6  в</w:t>
      </w:r>
      <w:proofErr w:type="gramEnd"/>
      <w:r w:rsidRPr="000D42B6">
        <w:rPr>
          <w:rFonts w:ascii="Times New Roman" w:eastAsia="Times New Roman" w:hAnsi="Times New Roman" w:cs="Times New Roman"/>
          <w:sz w:val="24"/>
          <w:szCs w:val="24"/>
          <w:lang w:val="ru-RU"/>
        </w:rPr>
        <w:t xml:space="preserve"> государственные органы надзора и контроля штрафы Управляющей компанией не выплачиваются (или возвращаются в случае ранее уплаченных).</w:t>
      </w:r>
    </w:p>
    <w:p w14:paraId="6B01C1CE" w14:textId="77777777" w:rsidR="000837F5" w:rsidRPr="000D42B6" w:rsidRDefault="00AA4BFC">
      <w:pPr>
        <w:spacing w:line="240" w:lineRule="auto"/>
        <w:ind w:firstLine="72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lang w:val="ru-RU"/>
        </w:rPr>
        <w:t>7.10. Итоговое решение о выставлении штрафах Управляющей компании по п 7.5 и 7.6 принимаются большинством при голосовании на собрании Совета дома.</w:t>
      </w:r>
    </w:p>
    <w:p w14:paraId="3D74ED0E" w14:textId="77777777" w:rsidR="000837F5" w:rsidRPr="000D42B6" w:rsidRDefault="000837F5">
      <w:pPr>
        <w:spacing w:line="240" w:lineRule="auto"/>
        <w:ind w:firstLine="720"/>
        <w:jc w:val="both"/>
        <w:rPr>
          <w:rFonts w:ascii="Times New Roman" w:eastAsia="Times New Roman" w:hAnsi="Times New Roman" w:cs="Times New Roman"/>
          <w:sz w:val="24"/>
          <w:szCs w:val="24"/>
          <w:lang w:val="ru-RU"/>
        </w:rPr>
      </w:pPr>
    </w:p>
    <w:p w14:paraId="49B6F73F" w14:textId="77777777" w:rsidR="000837F5" w:rsidRPr="000D42B6" w:rsidRDefault="00AA4BFC">
      <w:pPr>
        <w:spacing w:line="240" w:lineRule="auto"/>
        <w:jc w:val="center"/>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 ПОРЯДОК ИЗМЕНЕНИЯ И РАСТОРЖЕНИЯ ДОГОВОРА</w:t>
      </w:r>
    </w:p>
    <w:p w14:paraId="0B37F878"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w:t>
      </w: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.1. Настоящий Договор может быть расторгнут в одностороннем порядке:</w:t>
      </w:r>
    </w:p>
    <w:p w14:paraId="7D43B921"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а) по инициативе Управляющей организации, о чем Собственник должен быть предупрежден не </w:t>
      </w:r>
      <w:proofErr w:type="gramStart"/>
      <w:r w:rsidRPr="000D42B6">
        <w:rPr>
          <w:rFonts w:ascii="Times New Roman" w:eastAsia="Times New Roman" w:hAnsi="Times New Roman" w:cs="Times New Roman"/>
          <w:sz w:val="24"/>
          <w:szCs w:val="24"/>
        </w:rPr>
        <w:t>позже</w:t>
      </w:r>
      <w:proofErr w:type="gramEnd"/>
      <w:r w:rsidRPr="000D42B6">
        <w:rPr>
          <w:rFonts w:ascii="Times New Roman" w:eastAsia="Times New Roman" w:hAnsi="Times New Roman" w:cs="Times New Roman"/>
          <w:sz w:val="24"/>
          <w:szCs w:val="24"/>
        </w:rPr>
        <w:t xml:space="preserve"> чем за два месяца до прекращения настоящего Договора в случае, если:</w:t>
      </w:r>
    </w:p>
    <w:p w14:paraId="2A22274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14:paraId="7B493457"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Собственники приняли иные условия Договора об управлении Многоквартирным домом при рассмотрении вопроса о его пролонгации, которые оказались неприемлемыми для Управляющей организации;</w:t>
      </w:r>
    </w:p>
    <w:p w14:paraId="4269E93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б) по инициативе Собственника в случае:</w:t>
      </w:r>
    </w:p>
    <w:p w14:paraId="742597E8" w14:textId="40251ACF"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w:t>
      </w:r>
      <w:proofErr w:type="gramStart"/>
      <w:r w:rsidRPr="000D42B6">
        <w:rPr>
          <w:rFonts w:ascii="Times New Roman" w:eastAsia="Times New Roman" w:hAnsi="Times New Roman" w:cs="Times New Roman"/>
          <w:sz w:val="24"/>
          <w:szCs w:val="24"/>
        </w:rPr>
        <w:t>позже</w:t>
      </w:r>
      <w:proofErr w:type="gramEnd"/>
      <w:r w:rsidRPr="000D42B6">
        <w:rPr>
          <w:rFonts w:ascii="Times New Roman" w:eastAsia="Times New Roman" w:hAnsi="Times New Roman" w:cs="Times New Roman"/>
          <w:sz w:val="24"/>
          <w:szCs w:val="24"/>
        </w:rPr>
        <w:t xml:space="preserve"> чем за два месяца до прекращения настоящего Договора путем предоставления ей копии протокола решения общего собрания;</w:t>
      </w:r>
    </w:p>
    <w:p w14:paraId="61419BCF"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.2. Расторжение Договора по соглашению Сторон:</w:t>
      </w:r>
    </w:p>
    <w:p w14:paraId="2D035035"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.2.1. В связи с окончанием срока действия Договора и уведомлением одной из Сторон другой Стороны о нежелании его продлевать.</w:t>
      </w:r>
    </w:p>
    <w:p w14:paraId="7328CC5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.2.2. Вследствие наступления обстоятельств непреодолимой силы в соответствии с п. 8.3 настоящего Договора.</w:t>
      </w:r>
    </w:p>
    <w:p w14:paraId="7F33B2D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 xml:space="preserve">.3.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должна уведомить органы исполнительной власти о </w:t>
      </w:r>
      <w:r w:rsidRPr="000D42B6">
        <w:rPr>
          <w:rFonts w:ascii="Times New Roman" w:eastAsia="Times New Roman" w:hAnsi="Times New Roman" w:cs="Times New Roman"/>
          <w:sz w:val="24"/>
          <w:szCs w:val="24"/>
        </w:rPr>
        <w:lastRenderedPageBreak/>
        <w:t>расторжении договора о предоставлении бюджетных субсидий на содержание и ремонт общего имущества в Многоквартирном доме.</w:t>
      </w:r>
    </w:p>
    <w:p w14:paraId="7D61CE5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14:paraId="2C356B12"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.5. Расторжение Договора не является основанием для прекращения обязательств Собственника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14:paraId="1859637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него распоряжение о выдаче либо о перечислении на указанный ими счет излишне полученных ею средств.</w:t>
      </w:r>
    </w:p>
    <w:p w14:paraId="3848879F"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.7. Изменение условий настоящего Договора осуществляется в порядке, предусмотренном жилищным и гражданским законодательством.</w:t>
      </w:r>
    </w:p>
    <w:p w14:paraId="5187A09F"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.8. Решение общего собрания Собственников помещений об образовании товарищества собственников жилья или жилищного кооператива не является основанием для расторжения Договора с Управляющим.</w:t>
      </w:r>
    </w:p>
    <w:p w14:paraId="5B29E70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.9. Отчуждение помещения новому Собственнику не является основанием для досрочного расторжения настоящего Договора, но является основанием для замены Собственника новой стороной Договора.</w:t>
      </w:r>
    </w:p>
    <w:p w14:paraId="718FD2C6"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.10. После расторжения Договора учетная, расчетная, техническая документация, материальные ценности передаются лицу, назначенному общим собранием Собственников, а в отсутствие такового - любому Собственнику или нотариусу на хранение.</w:t>
      </w:r>
    </w:p>
    <w:p w14:paraId="3595E5B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8</w:t>
      </w:r>
      <w:r w:rsidRPr="000D42B6">
        <w:rPr>
          <w:rFonts w:ascii="Times New Roman" w:eastAsia="Times New Roman" w:hAnsi="Times New Roman" w:cs="Times New Roman"/>
          <w:sz w:val="24"/>
          <w:szCs w:val="24"/>
        </w:rPr>
        <w:t>.11. В установленном законодательством случаях Договор расторгается в судебном порядке.</w:t>
      </w:r>
    </w:p>
    <w:p w14:paraId="529AC458" w14:textId="77777777" w:rsidR="000837F5" w:rsidRPr="000D42B6" w:rsidRDefault="000837F5">
      <w:pPr>
        <w:spacing w:line="240" w:lineRule="auto"/>
        <w:ind w:firstLine="540"/>
        <w:jc w:val="center"/>
        <w:rPr>
          <w:rFonts w:ascii="Times New Roman" w:eastAsia="Times New Roman" w:hAnsi="Times New Roman" w:cs="Times New Roman"/>
          <w:sz w:val="24"/>
          <w:szCs w:val="24"/>
        </w:rPr>
      </w:pPr>
    </w:p>
    <w:p w14:paraId="166B5184" w14:textId="77777777" w:rsidR="000837F5" w:rsidRPr="000D42B6" w:rsidRDefault="00AA4BFC">
      <w:pPr>
        <w:spacing w:line="240" w:lineRule="auto"/>
        <w:ind w:firstLine="540"/>
        <w:jc w:val="center"/>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w:t>
      </w:r>
      <w:r w:rsidRPr="000D42B6">
        <w:rPr>
          <w:rFonts w:ascii="Times New Roman" w:eastAsia="Times New Roman" w:hAnsi="Times New Roman" w:cs="Times New Roman"/>
          <w:sz w:val="24"/>
          <w:szCs w:val="24"/>
          <w:lang w:val="ru-RU"/>
        </w:rPr>
        <w:t>9</w:t>
      </w:r>
      <w:r w:rsidRPr="000D42B6">
        <w:rPr>
          <w:rFonts w:ascii="Times New Roman" w:eastAsia="Times New Roman" w:hAnsi="Times New Roman" w:cs="Times New Roman"/>
          <w:sz w:val="24"/>
          <w:szCs w:val="24"/>
        </w:rPr>
        <w:t>. ОРГАНИЗАЦИЯ ОБЩЕГО СОБРАНИЯ</w:t>
      </w:r>
    </w:p>
    <w:p w14:paraId="2E22FDDC" w14:textId="77777777" w:rsidR="000837F5" w:rsidRPr="000D42B6" w:rsidRDefault="00AA4BFC">
      <w:pPr>
        <w:spacing w:line="240" w:lineRule="auto"/>
        <w:ind w:firstLine="540"/>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w:t>
      </w:r>
      <w:r w:rsidRPr="000D42B6">
        <w:rPr>
          <w:rFonts w:ascii="Times New Roman" w:eastAsia="Times New Roman" w:hAnsi="Times New Roman" w:cs="Times New Roman"/>
          <w:sz w:val="24"/>
          <w:szCs w:val="24"/>
          <w:lang w:val="ru-RU"/>
        </w:rPr>
        <w:t>9</w:t>
      </w:r>
      <w:r w:rsidRPr="000D42B6">
        <w:rPr>
          <w:rFonts w:ascii="Times New Roman" w:eastAsia="Times New Roman" w:hAnsi="Times New Roman" w:cs="Times New Roman"/>
          <w:sz w:val="24"/>
          <w:szCs w:val="24"/>
        </w:rPr>
        <w:t>.1. Решение об организации общего собрания Собственников помещений Многоквартирного дома принимается Управляющей организацией.</w:t>
      </w:r>
    </w:p>
    <w:p w14:paraId="0F71B0A6"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9</w:t>
      </w:r>
      <w:r w:rsidRPr="000D42B6">
        <w:rPr>
          <w:rFonts w:ascii="Times New Roman" w:eastAsia="Times New Roman" w:hAnsi="Times New Roman" w:cs="Times New Roman"/>
          <w:sz w:val="24"/>
          <w:szCs w:val="24"/>
        </w:rPr>
        <w:t>.2. Собственники помещений Многоквартирного дома предупреждаются о проведении очередного общего собрания под роспись либо путем помещения информации на доске объявлений.</w:t>
      </w:r>
    </w:p>
    <w:p w14:paraId="17928DF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9</w:t>
      </w:r>
      <w:r w:rsidRPr="000D42B6">
        <w:rPr>
          <w:rFonts w:ascii="Times New Roman" w:eastAsia="Times New Roman" w:hAnsi="Times New Roman" w:cs="Times New Roman"/>
          <w:sz w:val="24"/>
          <w:szCs w:val="24"/>
        </w:rPr>
        <w:t>.3. Внеочередное общее собрание может проводиться по инициативе Собственника помещения.</w:t>
      </w:r>
    </w:p>
    <w:p w14:paraId="6C5D4FB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Собственники помещений предупреждаются о проведении внеочередного общего собрания заказными письмами с уведомлением либо путем помещения информации на доске объявлений, либо иным способом принятым решением общего собрания собственников в многоквартирном доме.</w:t>
      </w:r>
    </w:p>
    <w:p w14:paraId="52C8EE09"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Расходы на организацию внеочередного общего собрания несет инициатор его созыва.</w:t>
      </w:r>
    </w:p>
    <w:p w14:paraId="5AC6686C" w14:textId="77777777" w:rsidR="000D42B6" w:rsidRDefault="00AA4BFC">
      <w:pPr>
        <w:spacing w:line="240" w:lineRule="auto"/>
        <w:ind w:firstLine="540"/>
        <w:jc w:val="center"/>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w:t>
      </w:r>
    </w:p>
    <w:p w14:paraId="416ED79A" w14:textId="4421ABBE" w:rsidR="000837F5" w:rsidRPr="000D42B6" w:rsidRDefault="00AA4BFC">
      <w:pPr>
        <w:spacing w:line="240" w:lineRule="auto"/>
        <w:ind w:firstLine="540"/>
        <w:jc w:val="center"/>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10</w:t>
      </w:r>
      <w:r w:rsidRPr="000D42B6">
        <w:rPr>
          <w:rFonts w:ascii="Times New Roman" w:eastAsia="Times New Roman" w:hAnsi="Times New Roman" w:cs="Times New Roman"/>
          <w:sz w:val="24"/>
          <w:szCs w:val="24"/>
        </w:rPr>
        <w:t>. ОСОБЫЕ УСЛОВИЯ</w:t>
      </w:r>
    </w:p>
    <w:p w14:paraId="5451F5A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 xml:space="preserve"> </w:t>
      </w:r>
      <w:r w:rsidRPr="000D42B6">
        <w:rPr>
          <w:rFonts w:ascii="Times New Roman" w:eastAsia="Times New Roman" w:hAnsi="Times New Roman" w:cs="Times New Roman"/>
          <w:sz w:val="24"/>
          <w:szCs w:val="24"/>
          <w:lang w:val="ru-RU"/>
        </w:rPr>
        <w:t>10</w:t>
      </w:r>
      <w:r w:rsidRPr="000D42B6">
        <w:rPr>
          <w:rFonts w:ascii="Times New Roman" w:eastAsia="Times New Roman" w:hAnsi="Times New Roman" w:cs="Times New Roman"/>
          <w:sz w:val="24"/>
          <w:szCs w:val="24"/>
        </w:rPr>
        <w:t>.1.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14:paraId="674AD9AB"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10</w:t>
      </w:r>
      <w:r w:rsidRPr="000D42B6">
        <w:rPr>
          <w:rFonts w:ascii="Times New Roman" w:eastAsia="Times New Roman" w:hAnsi="Times New Roman" w:cs="Times New Roman"/>
          <w:sz w:val="24"/>
          <w:szCs w:val="24"/>
        </w:rPr>
        <w:t>.2.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14:paraId="3D8D5D92"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lastRenderedPageBreak/>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возможны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14:paraId="734B8BD1"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10</w:t>
      </w:r>
      <w:r w:rsidRPr="000D42B6">
        <w:rPr>
          <w:rFonts w:ascii="Times New Roman" w:eastAsia="Times New Roman" w:hAnsi="Times New Roman" w:cs="Times New Roman"/>
          <w:sz w:val="24"/>
          <w:szCs w:val="24"/>
        </w:rPr>
        <w:t>.3.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343FD2B4"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lang w:val="ru-RU"/>
        </w:rPr>
        <w:t>10</w:t>
      </w:r>
      <w:r w:rsidRPr="000D42B6">
        <w:rPr>
          <w:rFonts w:ascii="Times New Roman" w:eastAsia="Times New Roman" w:hAnsi="Times New Roman" w:cs="Times New Roman"/>
          <w:sz w:val="24"/>
          <w:szCs w:val="24"/>
        </w:rPr>
        <w:t>.4.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14:paraId="0F830DF3" w14:textId="77777777" w:rsidR="000837F5" w:rsidRDefault="000837F5">
      <w:pPr>
        <w:spacing w:line="240" w:lineRule="auto"/>
        <w:ind w:firstLine="540"/>
        <w:jc w:val="center"/>
        <w:rPr>
          <w:rFonts w:ascii="Times New Roman" w:eastAsia="Times New Roman" w:hAnsi="Times New Roman" w:cs="Times New Roman"/>
          <w:sz w:val="24"/>
          <w:szCs w:val="24"/>
        </w:rPr>
      </w:pPr>
    </w:p>
    <w:p w14:paraId="31BACC7D" w14:textId="77777777" w:rsidR="000837F5" w:rsidRDefault="00AA4BFC">
      <w:pPr>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lang w:val="ru-RU"/>
        </w:rPr>
        <w:t>1</w:t>
      </w:r>
      <w:r>
        <w:rPr>
          <w:rFonts w:ascii="Times New Roman" w:eastAsia="Times New Roman" w:hAnsi="Times New Roman" w:cs="Times New Roman"/>
          <w:sz w:val="24"/>
          <w:szCs w:val="24"/>
        </w:rPr>
        <w:t>. СРОК ДЕЙСТВИЯ ДОГОВОРА</w:t>
      </w:r>
    </w:p>
    <w:p w14:paraId="6643AD80" w14:textId="363E047A" w:rsidR="000837F5" w:rsidRDefault="00AA4BFC">
      <w:pPr>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u-RU"/>
        </w:rPr>
        <w:t>1</w:t>
      </w:r>
      <w:r>
        <w:rPr>
          <w:rFonts w:ascii="Times New Roman" w:eastAsia="Times New Roman" w:hAnsi="Times New Roman" w:cs="Times New Roman"/>
          <w:sz w:val="24"/>
          <w:szCs w:val="24"/>
        </w:rPr>
        <w:t xml:space="preserve">.1. Договор заключен на 1 (Один) год и вступает в действие с </w:t>
      </w:r>
      <w:r w:rsidRPr="000D42B6">
        <w:rPr>
          <w:rFonts w:ascii="Times New Roman" w:eastAsia="Times New Roman" w:hAnsi="Times New Roman" w:cs="Times New Roman"/>
          <w:sz w:val="24"/>
          <w:szCs w:val="24"/>
        </w:rPr>
        <w:t>«</w:t>
      </w:r>
      <w:r w:rsidRPr="000D42B6">
        <w:rPr>
          <w:rFonts w:ascii="Times New Roman" w:eastAsia="Times New Roman" w:hAnsi="Times New Roman" w:cs="Times New Roman"/>
          <w:sz w:val="24"/>
          <w:szCs w:val="24"/>
          <w:lang w:val="ru-RU"/>
        </w:rPr>
        <w:t>2</w:t>
      </w:r>
      <w:r w:rsidR="000D42B6" w:rsidRPr="000D42B6">
        <w:rPr>
          <w:rFonts w:ascii="Times New Roman" w:eastAsia="Times New Roman" w:hAnsi="Times New Roman" w:cs="Times New Roman"/>
          <w:sz w:val="24"/>
          <w:szCs w:val="24"/>
          <w:lang w:val="ru-RU"/>
        </w:rPr>
        <w:t>2</w:t>
      </w:r>
      <w:r w:rsidRPr="000D42B6">
        <w:rPr>
          <w:rFonts w:ascii="Times New Roman" w:eastAsia="Times New Roman" w:hAnsi="Times New Roman" w:cs="Times New Roman"/>
          <w:sz w:val="24"/>
          <w:szCs w:val="24"/>
          <w:lang w:val="ru-RU"/>
        </w:rPr>
        <w:t xml:space="preserve">» </w:t>
      </w:r>
      <w:r w:rsidR="00054C84" w:rsidRPr="000D42B6">
        <w:rPr>
          <w:rFonts w:ascii="Times New Roman" w:eastAsia="Times New Roman" w:hAnsi="Times New Roman" w:cs="Times New Roman"/>
          <w:sz w:val="24"/>
          <w:szCs w:val="24"/>
          <w:lang w:val="ru-RU"/>
        </w:rPr>
        <w:t>ноября</w:t>
      </w:r>
      <w:r w:rsidRPr="000D42B6">
        <w:rPr>
          <w:rFonts w:ascii="Times New Roman" w:eastAsia="Times New Roman" w:hAnsi="Times New Roman" w:cs="Times New Roman"/>
          <w:sz w:val="24"/>
          <w:szCs w:val="24"/>
          <w:lang w:val="ru-RU"/>
        </w:rPr>
        <w:t xml:space="preserve"> </w:t>
      </w:r>
      <w:r w:rsidRPr="000D42B6">
        <w:rPr>
          <w:rFonts w:ascii="Times New Roman" w:eastAsia="Times New Roman" w:hAnsi="Times New Roman" w:cs="Times New Roman"/>
          <w:sz w:val="24"/>
          <w:szCs w:val="24"/>
        </w:rPr>
        <w:t>20</w:t>
      </w:r>
      <w:r w:rsidRPr="000D42B6">
        <w:rPr>
          <w:rFonts w:ascii="Times New Roman" w:eastAsia="Times New Roman" w:hAnsi="Times New Roman" w:cs="Times New Roman"/>
          <w:sz w:val="24"/>
          <w:szCs w:val="24"/>
          <w:lang w:val="ru-RU"/>
        </w:rPr>
        <w:t>21</w:t>
      </w:r>
      <w:r w:rsidRPr="000D42B6">
        <w:rPr>
          <w:rFonts w:ascii="Times New Roman" w:eastAsia="Times New Roman" w:hAnsi="Times New Roman" w:cs="Times New Roman"/>
          <w:sz w:val="24"/>
          <w:szCs w:val="24"/>
        </w:rPr>
        <w:t xml:space="preserve"> г.</w:t>
      </w:r>
    </w:p>
    <w:p w14:paraId="4D63FC63" w14:textId="77777777" w:rsidR="000837F5" w:rsidRDefault="00AA4BFC">
      <w:pPr>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u-RU"/>
        </w:rPr>
        <w:t>1</w:t>
      </w:r>
      <w:r>
        <w:rPr>
          <w:rFonts w:ascii="Times New Roman" w:eastAsia="Times New Roman" w:hAnsi="Times New Roman" w:cs="Times New Roman"/>
          <w:sz w:val="24"/>
          <w:szCs w:val="24"/>
        </w:rPr>
        <w:t>.2. Стороны установили, что условия Договора применяются к отношениям, возникшим между ними до заключения настоящего Договора.</w:t>
      </w:r>
    </w:p>
    <w:p w14:paraId="0FD64998" w14:textId="77777777" w:rsidR="000837F5" w:rsidRDefault="00AA4BFC">
      <w:pPr>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u-RU"/>
        </w:rPr>
        <w:t>1</w:t>
      </w:r>
      <w:r>
        <w:rPr>
          <w:rFonts w:ascii="Times New Roman" w:eastAsia="Times New Roman" w:hAnsi="Times New Roman" w:cs="Times New Roman"/>
          <w:sz w:val="24"/>
          <w:szCs w:val="24"/>
        </w:rPr>
        <w:t>.3. Настоящий Договор может быть изменен или расторгнут по соглашению Сторон или по основаниям,</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предусмотренным действующим законодательством. </w:t>
      </w:r>
    </w:p>
    <w:p w14:paraId="2AD207B7" w14:textId="77777777" w:rsidR="000837F5" w:rsidRDefault="00AA4BFC">
      <w:pPr>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11.4. </w:t>
      </w:r>
      <w:proofErr w:type="gramStart"/>
      <w:r>
        <w:rPr>
          <w:rFonts w:ascii="Times New Roman" w:eastAsia="Times New Roman" w:hAnsi="Times New Roman" w:cs="Times New Roman"/>
          <w:sz w:val="24"/>
          <w:szCs w:val="24"/>
        </w:rPr>
        <w:t>Решение  Собственников</w:t>
      </w:r>
      <w:proofErr w:type="gramEnd"/>
      <w:r>
        <w:rPr>
          <w:rFonts w:ascii="Times New Roman" w:eastAsia="Times New Roman" w:hAnsi="Times New Roman" w:cs="Times New Roman"/>
          <w:sz w:val="24"/>
          <w:szCs w:val="24"/>
        </w:rPr>
        <w:t xml:space="preserve">  о  расторжении  настоящего  Договора   должно  быть  принято  на  общем</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собрании собственников в порядке, предусмотренном действующим законодательством. </w:t>
      </w:r>
    </w:p>
    <w:p w14:paraId="567EB37F" w14:textId="77777777" w:rsidR="000837F5" w:rsidRDefault="00AA4BFC">
      <w:pPr>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u-RU"/>
        </w:rPr>
        <w:t>1</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u-RU"/>
        </w:rPr>
        <w:t>5</w:t>
      </w:r>
      <w:r>
        <w:rPr>
          <w:rFonts w:ascii="Times New Roman" w:eastAsia="Times New Roman" w:hAnsi="Times New Roman" w:cs="Times New Roman"/>
          <w:sz w:val="24"/>
          <w:szCs w:val="24"/>
        </w:rPr>
        <w:t>. Срок действия Договора может быть продлен на 1 месяц, если вновь избранная организация для управления Многоквартирным домом, выбранная на основании решения общего собрания Собственников помещений, в течение 7 дней с даты подписания договоров об управлении Многоквартирным домом или с иного установленного такими договорами срока не приступила к выполнению своих обязательств.</w:t>
      </w:r>
    </w:p>
    <w:p w14:paraId="55B8FBEE" w14:textId="77777777" w:rsidR="000837F5" w:rsidRDefault="00AA4BFC">
      <w:pPr>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11.6. </w:t>
      </w:r>
      <w:r>
        <w:rPr>
          <w:rFonts w:ascii="Times New Roman" w:eastAsia="Times New Roman" w:hAnsi="Times New Roman" w:cs="Times New Roman"/>
          <w:sz w:val="24"/>
          <w:szCs w:val="24"/>
        </w:rPr>
        <w:t>В случае расторжения договора стороны обязаны завершить финансовые расчеты в течение двух</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календарных месяцев с момента расторжения договора.</w:t>
      </w:r>
    </w:p>
    <w:p w14:paraId="34A5CFC6" w14:textId="56B9B082" w:rsidR="000837F5" w:rsidRDefault="00AA4BFC">
      <w:pPr>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11.7. </w:t>
      </w:r>
      <w:r>
        <w:rPr>
          <w:rFonts w:ascii="Times New Roman" w:eastAsia="Times New Roman" w:hAnsi="Times New Roman" w:cs="Times New Roman"/>
          <w:sz w:val="24"/>
          <w:szCs w:val="24"/>
        </w:rPr>
        <w:t>При расторжении Договора, а также п</w:t>
      </w:r>
      <w:r w:rsidR="000D42B6">
        <w:rPr>
          <w:rFonts w:ascii="Times New Roman" w:eastAsia="Times New Roman" w:hAnsi="Times New Roman" w:cs="Times New Roman"/>
          <w:sz w:val="24"/>
          <w:szCs w:val="24"/>
        </w:rPr>
        <w:t xml:space="preserve">о окончании срока его действия, </w:t>
      </w:r>
      <w:r>
        <w:rPr>
          <w:rFonts w:ascii="Times New Roman" w:eastAsia="Times New Roman" w:hAnsi="Times New Roman" w:cs="Times New Roman"/>
          <w:sz w:val="24"/>
          <w:szCs w:val="24"/>
        </w:rPr>
        <w:t>Управляющая организация</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производит сверку расчетов по Договору. Сумма превышения стоимости выполненных работ и оказанных</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услуг по настоящему договору до даты расторжения Договора над платежами, полученными Управляющей</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организацией от плательщиков в счет вносимой ими платы по Договору (сумма задолженности), вносится</w:t>
      </w:r>
      <w:r>
        <w:rPr>
          <w:rFonts w:ascii="Times New Roman" w:eastAsia="Times New Roman" w:hAnsi="Times New Roman" w:cs="Times New Roman"/>
          <w:sz w:val="24"/>
          <w:szCs w:val="24"/>
          <w:lang w:val="ru-RU"/>
        </w:rPr>
        <w:t xml:space="preserve"> </w:t>
      </w:r>
      <w:r w:rsidR="000D42B6">
        <w:rPr>
          <w:rFonts w:ascii="Times New Roman" w:eastAsia="Times New Roman" w:hAnsi="Times New Roman" w:cs="Times New Roman"/>
          <w:sz w:val="24"/>
          <w:szCs w:val="24"/>
        </w:rPr>
        <w:t xml:space="preserve">плательщиками непосредственно </w:t>
      </w:r>
      <w:proofErr w:type="gramStart"/>
      <w:r>
        <w:rPr>
          <w:rFonts w:ascii="Times New Roman" w:eastAsia="Times New Roman" w:hAnsi="Times New Roman" w:cs="Times New Roman"/>
          <w:sz w:val="24"/>
          <w:szCs w:val="24"/>
        </w:rPr>
        <w:t>Управляющей  организации</w:t>
      </w:r>
      <w:proofErr w:type="gramEnd"/>
      <w:r>
        <w:rPr>
          <w:rFonts w:ascii="Times New Roman" w:eastAsia="Times New Roman" w:hAnsi="Times New Roman" w:cs="Times New Roman"/>
          <w:sz w:val="24"/>
          <w:szCs w:val="24"/>
        </w:rPr>
        <w:t xml:space="preserve">  на  основании  платежных  документов,</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предоставляемых  должникам  Управляющей  организацией  до  полного  погашения  задолженности.  Сумма</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превышения платежей, получ</w:t>
      </w:r>
      <w:r w:rsidR="000D42B6">
        <w:rPr>
          <w:rFonts w:ascii="Times New Roman" w:eastAsia="Times New Roman" w:hAnsi="Times New Roman" w:cs="Times New Roman"/>
          <w:sz w:val="24"/>
          <w:szCs w:val="24"/>
        </w:rPr>
        <w:t xml:space="preserve">енных Управляющей организацией от плательщиков в </w:t>
      </w:r>
      <w:r>
        <w:rPr>
          <w:rFonts w:ascii="Times New Roman" w:eastAsia="Times New Roman" w:hAnsi="Times New Roman" w:cs="Times New Roman"/>
          <w:sz w:val="24"/>
          <w:szCs w:val="24"/>
        </w:rPr>
        <w:t xml:space="preserve">счет </w:t>
      </w:r>
      <w:proofErr w:type="gramStart"/>
      <w:r>
        <w:rPr>
          <w:rFonts w:ascii="Times New Roman" w:eastAsia="Times New Roman" w:hAnsi="Times New Roman" w:cs="Times New Roman"/>
          <w:sz w:val="24"/>
          <w:szCs w:val="24"/>
        </w:rPr>
        <w:t>вносимой  ими</w:t>
      </w:r>
      <w:proofErr w:type="gramEnd"/>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платы по Договору, над стоимостью выполненных работ и оказанных услуг до даты расторжения Договора,</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возвращается непосредственно плательщикам, внесшим соответствующую плату.</w:t>
      </w:r>
    </w:p>
    <w:p w14:paraId="5820B180" w14:textId="77777777" w:rsidR="000837F5" w:rsidRDefault="000837F5">
      <w:pPr>
        <w:spacing w:line="240" w:lineRule="auto"/>
        <w:jc w:val="center"/>
        <w:rPr>
          <w:rFonts w:ascii="Times New Roman" w:eastAsia="Times New Roman" w:hAnsi="Times New Roman" w:cs="Times New Roman"/>
          <w:sz w:val="24"/>
          <w:szCs w:val="24"/>
        </w:rPr>
      </w:pPr>
    </w:p>
    <w:p w14:paraId="79465BC8" w14:textId="77777777" w:rsidR="000837F5" w:rsidRDefault="00AA4BFC">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u-RU"/>
        </w:rPr>
        <w:t>2</w:t>
      </w:r>
      <w:r>
        <w:rPr>
          <w:rFonts w:ascii="Times New Roman" w:eastAsia="Times New Roman" w:hAnsi="Times New Roman" w:cs="Times New Roman"/>
          <w:sz w:val="24"/>
          <w:szCs w:val="24"/>
        </w:rPr>
        <w:t>. ЗАКЛЮЧИТЕЛЬНЫЕ ПОЛОЖЕНИЯ</w:t>
      </w:r>
    </w:p>
    <w:p w14:paraId="1B3BF128" w14:textId="22705711" w:rsidR="000837F5" w:rsidRDefault="00AA4BFC">
      <w:pPr>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lang w:val="ru-RU"/>
        </w:rPr>
        <w:t>2</w:t>
      </w:r>
      <w:r>
        <w:rPr>
          <w:rFonts w:ascii="Times New Roman" w:eastAsia="Times New Roman" w:hAnsi="Times New Roman" w:cs="Times New Roman"/>
          <w:sz w:val="24"/>
          <w:szCs w:val="24"/>
        </w:rPr>
        <w:t xml:space="preserve">.1.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w:t>
      </w:r>
      <w:r>
        <w:rPr>
          <w:rFonts w:ascii="Times New Roman" w:eastAsia="Times New Roman" w:hAnsi="Times New Roman" w:cs="Times New Roman"/>
          <w:sz w:val="24"/>
          <w:szCs w:val="24"/>
          <w:lang w:val="ru-RU"/>
        </w:rPr>
        <w:t>___</w:t>
      </w:r>
      <w:r>
        <w:rPr>
          <w:rFonts w:ascii="Times New Roman" w:eastAsia="Times New Roman" w:hAnsi="Times New Roman" w:cs="Times New Roman"/>
          <w:sz w:val="24"/>
          <w:szCs w:val="24"/>
        </w:rPr>
        <w:t xml:space="preserve"> страницах и содержит </w:t>
      </w:r>
      <w:r w:rsidR="006351B6">
        <w:rPr>
          <w:rFonts w:ascii="Times New Roman" w:eastAsia="Times New Roman" w:hAnsi="Times New Roman" w:cs="Times New Roman"/>
          <w:sz w:val="24"/>
          <w:szCs w:val="24"/>
          <w:lang w:val="ru-RU"/>
        </w:rPr>
        <w:t>11</w:t>
      </w:r>
      <w:r w:rsidR="006351B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Приложений.</w:t>
      </w:r>
    </w:p>
    <w:p w14:paraId="659F5BC7" w14:textId="77777777" w:rsidR="000837F5" w:rsidRDefault="00AA4BFC">
      <w:pPr>
        <w:spacing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u-RU"/>
        </w:rPr>
        <w:t>2</w:t>
      </w:r>
      <w:r>
        <w:rPr>
          <w:rFonts w:ascii="Times New Roman" w:eastAsia="Times New Roman" w:hAnsi="Times New Roman" w:cs="Times New Roman"/>
          <w:sz w:val="24"/>
          <w:szCs w:val="24"/>
        </w:rPr>
        <w:t>.2. Приложения:</w:t>
      </w:r>
    </w:p>
    <w:p w14:paraId="2D90CFBD"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1</w:t>
      </w:r>
      <w:r w:rsidRPr="000D42B6">
        <w:rPr>
          <w:rFonts w:ascii="Times New Roman" w:eastAsia="Times New Roman" w:hAnsi="Times New Roman" w:cs="Times New Roman"/>
          <w:sz w:val="24"/>
          <w:szCs w:val="24"/>
          <w:lang w:val="ru-RU"/>
        </w:rPr>
        <w:t>2</w:t>
      </w:r>
      <w:r w:rsidRPr="000D42B6">
        <w:rPr>
          <w:rFonts w:ascii="Times New Roman" w:eastAsia="Times New Roman" w:hAnsi="Times New Roman" w:cs="Times New Roman"/>
          <w:sz w:val="24"/>
          <w:szCs w:val="24"/>
        </w:rPr>
        <w:t xml:space="preserve">.2.1. Состав общего имущества в Многоквартирном доме по адресу: г. Ижевск, ул. </w:t>
      </w:r>
      <w:r w:rsidR="000432A7" w:rsidRPr="000D42B6">
        <w:rPr>
          <w:rFonts w:ascii="Times New Roman" w:eastAsia="Times New Roman" w:hAnsi="Times New Roman" w:cs="Times New Roman"/>
          <w:sz w:val="24"/>
          <w:szCs w:val="24"/>
          <w:lang w:val="ru-RU"/>
        </w:rPr>
        <w:t>Тарасова</w:t>
      </w:r>
      <w:r w:rsidRPr="000D42B6">
        <w:rPr>
          <w:rFonts w:ascii="Times New Roman" w:eastAsia="Times New Roman" w:hAnsi="Times New Roman" w:cs="Times New Roman"/>
          <w:sz w:val="24"/>
          <w:szCs w:val="24"/>
        </w:rPr>
        <w:t xml:space="preserve">, д. </w:t>
      </w:r>
      <w:r w:rsidR="000432A7" w:rsidRPr="000D42B6">
        <w:rPr>
          <w:rFonts w:ascii="Times New Roman" w:eastAsia="Times New Roman" w:hAnsi="Times New Roman" w:cs="Times New Roman"/>
          <w:sz w:val="24"/>
          <w:szCs w:val="24"/>
          <w:lang w:val="ru-RU"/>
        </w:rPr>
        <w:t>1</w:t>
      </w:r>
      <w:r w:rsidRPr="000D42B6">
        <w:rPr>
          <w:rFonts w:ascii="Times New Roman" w:eastAsia="Times New Roman" w:hAnsi="Times New Roman" w:cs="Times New Roman"/>
          <w:sz w:val="24"/>
          <w:szCs w:val="24"/>
        </w:rPr>
        <w:t xml:space="preserve"> Приложение № 1.</w:t>
      </w:r>
    </w:p>
    <w:p w14:paraId="277E5576" w14:textId="77777777" w:rsidR="000837F5" w:rsidRPr="000D42B6" w:rsidRDefault="00AA4BFC">
      <w:pPr>
        <w:spacing w:line="240" w:lineRule="auto"/>
        <w:ind w:firstLine="540"/>
        <w:jc w:val="both"/>
        <w:rPr>
          <w:rFonts w:ascii="Times New Roman" w:eastAsia="Times New Roman" w:hAnsi="Times New Roman" w:cs="Times New Roman"/>
          <w:sz w:val="24"/>
          <w:szCs w:val="24"/>
          <w:lang w:val="ru-RU"/>
        </w:rPr>
      </w:pPr>
      <w:r w:rsidRPr="000D42B6">
        <w:rPr>
          <w:rFonts w:ascii="Times New Roman" w:eastAsia="Times New Roman" w:hAnsi="Times New Roman" w:cs="Times New Roman"/>
          <w:sz w:val="24"/>
          <w:szCs w:val="24"/>
        </w:rPr>
        <w:t>1</w:t>
      </w:r>
      <w:r w:rsidRPr="000D42B6">
        <w:rPr>
          <w:rFonts w:ascii="Times New Roman" w:eastAsia="Times New Roman" w:hAnsi="Times New Roman" w:cs="Times New Roman"/>
          <w:sz w:val="24"/>
          <w:szCs w:val="24"/>
          <w:lang w:val="ru-RU"/>
        </w:rPr>
        <w:t>2</w:t>
      </w:r>
      <w:r w:rsidRPr="000D42B6">
        <w:rPr>
          <w:rFonts w:ascii="Times New Roman" w:eastAsia="Times New Roman" w:hAnsi="Times New Roman" w:cs="Times New Roman"/>
          <w:sz w:val="24"/>
          <w:szCs w:val="24"/>
        </w:rPr>
        <w:t xml:space="preserve">.2.2. Перечень технической документации на Многоквартирный дом и иных связанных с управлением Многоквартирным домом документов </w:t>
      </w:r>
      <w:r w:rsidRPr="000D42B6">
        <w:rPr>
          <w:rFonts w:ascii="Times New Roman" w:eastAsia="Times New Roman" w:hAnsi="Times New Roman" w:cs="Times New Roman"/>
          <w:sz w:val="24"/>
          <w:szCs w:val="24"/>
          <w:lang w:val="ru-RU"/>
        </w:rPr>
        <w:t xml:space="preserve">указаны в </w:t>
      </w:r>
      <w:r w:rsidRPr="000D42B6">
        <w:rPr>
          <w:rFonts w:ascii="Times New Roman" w:eastAsia="Times New Roman" w:hAnsi="Times New Roman" w:cs="Times New Roman"/>
          <w:sz w:val="24"/>
          <w:szCs w:val="24"/>
        </w:rPr>
        <w:t xml:space="preserve">Приложение </w:t>
      </w:r>
      <w:r w:rsidRPr="000D42B6">
        <w:rPr>
          <w:rFonts w:ascii="Times New Roman" w:eastAsia="Times New Roman" w:hAnsi="Times New Roman" w:cs="Times New Roman"/>
          <w:sz w:val="24"/>
          <w:szCs w:val="24"/>
          <w:lang w:val="ru-RU"/>
        </w:rPr>
        <w:t>№2.</w:t>
      </w:r>
    </w:p>
    <w:p w14:paraId="34A15481"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1</w:t>
      </w:r>
      <w:r w:rsidRPr="000D42B6">
        <w:rPr>
          <w:rFonts w:ascii="Times New Roman" w:eastAsia="Times New Roman" w:hAnsi="Times New Roman" w:cs="Times New Roman"/>
          <w:sz w:val="24"/>
          <w:szCs w:val="24"/>
          <w:lang w:val="ru-RU"/>
        </w:rPr>
        <w:t>2</w:t>
      </w:r>
      <w:r w:rsidRPr="000D42B6">
        <w:rPr>
          <w:rFonts w:ascii="Times New Roman" w:eastAsia="Times New Roman" w:hAnsi="Times New Roman" w:cs="Times New Roman"/>
          <w:sz w:val="24"/>
          <w:szCs w:val="24"/>
        </w:rPr>
        <w:t>.2.3. Перечень услуг и работ по содержанию общего имущества в Многоквартирном доме в Приложение № 3.</w:t>
      </w:r>
    </w:p>
    <w:p w14:paraId="2C339B07"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1</w:t>
      </w:r>
      <w:r w:rsidRPr="000D42B6">
        <w:rPr>
          <w:rFonts w:ascii="Times New Roman" w:eastAsia="Times New Roman" w:hAnsi="Times New Roman" w:cs="Times New Roman"/>
          <w:sz w:val="24"/>
          <w:szCs w:val="24"/>
          <w:lang w:val="ru-RU"/>
        </w:rPr>
        <w:t>2</w:t>
      </w:r>
      <w:r w:rsidRPr="000D42B6">
        <w:rPr>
          <w:rFonts w:ascii="Times New Roman" w:eastAsia="Times New Roman" w:hAnsi="Times New Roman" w:cs="Times New Roman"/>
          <w:sz w:val="24"/>
          <w:szCs w:val="24"/>
        </w:rPr>
        <w:t xml:space="preserve">.2.4. Перечень работ по ремонту общего имущества в Многоквартирном доме </w:t>
      </w:r>
      <w:r w:rsidRPr="000D42B6">
        <w:rPr>
          <w:rFonts w:ascii="Times New Roman" w:eastAsia="Times New Roman" w:hAnsi="Times New Roman" w:cs="Times New Roman"/>
          <w:sz w:val="24"/>
          <w:szCs w:val="24"/>
          <w:lang w:val="ru-RU"/>
        </w:rPr>
        <w:t>в</w:t>
      </w:r>
      <w:r w:rsidRPr="000D42B6">
        <w:rPr>
          <w:rFonts w:ascii="Times New Roman" w:eastAsia="Times New Roman" w:hAnsi="Times New Roman" w:cs="Times New Roman"/>
          <w:sz w:val="24"/>
          <w:szCs w:val="24"/>
        </w:rPr>
        <w:t xml:space="preserve"> Приложение № 4.</w:t>
      </w:r>
    </w:p>
    <w:p w14:paraId="52CF1DEE"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lastRenderedPageBreak/>
        <w:t>1</w:t>
      </w:r>
      <w:r w:rsidRPr="000D42B6">
        <w:rPr>
          <w:rFonts w:ascii="Times New Roman" w:eastAsia="Times New Roman" w:hAnsi="Times New Roman" w:cs="Times New Roman"/>
          <w:sz w:val="24"/>
          <w:szCs w:val="24"/>
          <w:lang w:val="ru-RU"/>
        </w:rPr>
        <w:t>2</w:t>
      </w:r>
      <w:r w:rsidRPr="000D42B6">
        <w:rPr>
          <w:rFonts w:ascii="Times New Roman" w:eastAsia="Times New Roman" w:hAnsi="Times New Roman" w:cs="Times New Roman"/>
          <w:sz w:val="24"/>
          <w:szCs w:val="24"/>
        </w:rPr>
        <w:t xml:space="preserve">.2.5. Схема разграничения ответственности Управляющей организации и Собственника </w:t>
      </w:r>
      <w:r w:rsidRPr="000D42B6">
        <w:rPr>
          <w:rFonts w:ascii="Times New Roman" w:eastAsia="Times New Roman" w:hAnsi="Times New Roman" w:cs="Times New Roman"/>
          <w:sz w:val="24"/>
          <w:szCs w:val="24"/>
          <w:lang w:val="ru-RU"/>
        </w:rPr>
        <w:t>в</w:t>
      </w:r>
      <w:r w:rsidRPr="000D42B6">
        <w:rPr>
          <w:rFonts w:ascii="Times New Roman" w:eastAsia="Times New Roman" w:hAnsi="Times New Roman" w:cs="Times New Roman"/>
          <w:sz w:val="24"/>
          <w:szCs w:val="24"/>
        </w:rPr>
        <w:t xml:space="preserve"> Приложение № 5.</w:t>
      </w:r>
    </w:p>
    <w:p w14:paraId="6EBC0AC0" w14:textId="77777777" w:rsidR="000837F5" w:rsidRPr="000D42B6" w:rsidRDefault="00AA4BFC">
      <w:pPr>
        <w:spacing w:line="240" w:lineRule="auto"/>
        <w:ind w:firstLine="540"/>
        <w:jc w:val="both"/>
        <w:rPr>
          <w:rFonts w:ascii="Times New Roman" w:eastAsia="Times New Roman" w:hAnsi="Times New Roman" w:cs="Times New Roman"/>
          <w:sz w:val="24"/>
          <w:szCs w:val="24"/>
        </w:rPr>
      </w:pPr>
      <w:r w:rsidRPr="000D42B6">
        <w:rPr>
          <w:rFonts w:ascii="Times New Roman" w:eastAsia="Times New Roman" w:hAnsi="Times New Roman" w:cs="Times New Roman"/>
          <w:sz w:val="24"/>
          <w:szCs w:val="24"/>
        </w:rPr>
        <w:t>1</w:t>
      </w:r>
      <w:r w:rsidRPr="000D42B6">
        <w:rPr>
          <w:rFonts w:ascii="Times New Roman" w:eastAsia="Times New Roman" w:hAnsi="Times New Roman" w:cs="Times New Roman"/>
          <w:sz w:val="24"/>
          <w:szCs w:val="24"/>
          <w:lang w:val="ru-RU"/>
        </w:rPr>
        <w:t>2</w:t>
      </w:r>
      <w:r w:rsidRPr="000D42B6">
        <w:rPr>
          <w:rFonts w:ascii="Times New Roman" w:eastAsia="Times New Roman" w:hAnsi="Times New Roman" w:cs="Times New Roman"/>
          <w:sz w:val="24"/>
          <w:szCs w:val="24"/>
        </w:rPr>
        <w:t xml:space="preserve">.2.6. Положение о совете многоквартирного дома </w:t>
      </w:r>
      <w:r w:rsidRPr="000D42B6">
        <w:rPr>
          <w:rFonts w:ascii="Times New Roman" w:eastAsia="Times New Roman" w:hAnsi="Times New Roman" w:cs="Times New Roman"/>
          <w:sz w:val="24"/>
          <w:szCs w:val="24"/>
          <w:lang w:val="ru-RU"/>
        </w:rPr>
        <w:t xml:space="preserve">указано в </w:t>
      </w:r>
      <w:r w:rsidRPr="000D42B6">
        <w:rPr>
          <w:rFonts w:ascii="Times New Roman" w:eastAsia="Times New Roman" w:hAnsi="Times New Roman" w:cs="Times New Roman"/>
          <w:sz w:val="24"/>
          <w:szCs w:val="24"/>
        </w:rPr>
        <w:t>Приложение № 6.</w:t>
      </w:r>
    </w:p>
    <w:p w14:paraId="3EF5590B" w14:textId="77777777" w:rsidR="000837F5" w:rsidRPr="000D42B6" w:rsidRDefault="00AA4BFC">
      <w:pPr>
        <w:spacing w:line="240" w:lineRule="auto"/>
        <w:ind w:firstLine="540"/>
        <w:jc w:val="both"/>
      </w:pPr>
      <w:r w:rsidRPr="000D42B6">
        <w:rPr>
          <w:rFonts w:ascii="Times New Roman" w:eastAsia="Times New Roman" w:hAnsi="Times New Roman" w:cs="Times New Roman"/>
          <w:sz w:val="24"/>
          <w:szCs w:val="24"/>
        </w:rPr>
        <w:t>12.2.7. Требования к отчету о выполнении условий договора управления многоквартирным домом Приложение №7</w:t>
      </w:r>
    </w:p>
    <w:p w14:paraId="0C91FF37" w14:textId="0DFEF5CE" w:rsidR="000837F5" w:rsidRPr="000D42B6" w:rsidRDefault="00EA0ECA">
      <w:pPr>
        <w:spacing w:line="240" w:lineRule="auto"/>
        <w:ind w:firstLine="54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12.2.8</w:t>
      </w:r>
      <w:r w:rsidR="00AA4BFC" w:rsidRPr="000D42B6">
        <w:rPr>
          <w:rFonts w:ascii="Times New Roman" w:eastAsia="Times New Roman" w:hAnsi="Times New Roman" w:cs="Times New Roman"/>
          <w:sz w:val="24"/>
          <w:szCs w:val="24"/>
          <w:lang w:val="ru-RU"/>
        </w:rPr>
        <w:t>. График уборки мест общего пользования.</w:t>
      </w:r>
    </w:p>
    <w:p w14:paraId="57F88B04" w14:textId="4198FDBE" w:rsidR="000837F5" w:rsidRPr="000D42B6" w:rsidRDefault="00EA0ECA">
      <w:pPr>
        <w:spacing w:line="240" w:lineRule="auto"/>
        <w:ind w:firstLine="54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12.2.9</w:t>
      </w:r>
      <w:r w:rsidR="00AA4BFC" w:rsidRPr="000D42B6">
        <w:rPr>
          <w:rFonts w:ascii="Times New Roman" w:eastAsia="Times New Roman" w:hAnsi="Times New Roman" w:cs="Times New Roman"/>
          <w:sz w:val="24"/>
          <w:szCs w:val="24"/>
          <w:lang w:val="ru-RU"/>
        </w:rPr>
        <w:t xml:space="preserve"> График </w:t>
      </w:r>
      <w:proofErr w:type="gramStart"/>
      <w:r w:rsidR="00AA4BFC" w:rsidRPr="000D42B6">
        <w:rPr>
          <w:rFonts w:ascii="Times New Roman" w:eastAsia="Times New Roman" w:hAnsi="Times New Roman" w:cs="Times New Roman"/>
          <w:sz w:val="24"/>
          <w:szCs w:val="24"/>
          <w:lang w:val="ru-RU"/>
        </w:rPr>
        <w:t>уборки  придомовой</w:t>
      </w:r>
      <w:proofErr w:type="gramEnd"/>
      <w:r w:rsidR="00AA4BFC" w:rsidRPr="000D42B6">
        <w:rPr>
          <w:rFonts w:ascii="Times New Roman" w:eastAsia="Times New Roman" w:hAnsi="Times New Roman" w:cs="Times New Roman"/>
          <w:sz w:val="24"/>
          <w:szCs w:val="24"/>
          <w:lang w:val="ru-RU"/>
        </w:rPr>
        <w:t xml:space="preserve"> территории.</w:t>
      </w:r>
    </w:p>
    <w:p w14:paraId="74F9EE78" w14:textId="5B9ECCFD" w:rsidR="000837F5" w:rsidRPr="000D42B6" w:rsidRDefault="00EA0ECA">
      <w:pPr>
        <w:spacing w:line="240" w:lineRule="auto"/>
        <w:ind w:firstLine="54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12.2.10</w:t>
      </w:r>
      <w:r w:rsidR="00AA4BFC" w:rsidRPr="000D42B6">
        <w:rPr>
          <w:rFonts w:ascii="Times New Roman" w:eastAsia="Times New Roman" w:hAnsi="Times New Roman" w:cs="Times New Roman"/>
          <w:sz w:val="24"/>
          <w:szCs w:val="24"/>
          <w:lang w:val="ru-RU"/>
        </w:rPr>
        <w:t>. Функциональные обязанности Администратора двора.</w:t>
      </w:r>
    </w:p>
    <w:p w14:paraId="333E5F84" w14:textId="77777777" w:rsidR="000837F5" w:rsidRDefault="000837F5">
      <w:pPr>
        <w:spacing w:line="240" w:lineRule="auto"/>
        <w:ind w:firstLine="540"/>
        <w:jc w:val="center"/>
        <w:rPr>
          <w:rFonts w:ascii="Times New Roman" w:eastAsia="Times New Roman" w:hAnsi="Times New Roman" w:cs="Times New Roman"/>
          <w:sz w:val="24"/>
          <w:szCs w:val="24"/>
        </w:rPr>
      </w:pPr>
    </w:p>
    <w:p w14:paraId="7AE31069" w14:textId="77777777" w:rsidR="000837F5" w:rsidRDefault="00AA4BFC">
      <w:pPr>
        <w:spacing w:line="240" w:lineRule="auto"/>
        <w:ind w:firstLine="5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РЕКВИЗИТЫ И ПОДПИСИ СТОРОН: </w:t>
      </w:r>
    </w:p>
    <w:p w14:paraId="73F97497" w14:textId="77777777" w:rsidR="000837F5" w:rsidRDefault="00AA4BFC">
      <w:pPr>
        <w:spacing w:line="240" w:lineRule="auto"/>
        <w:jc w:val="both"/>
        <w:rPr>
          <w:rFonts w:ascii="Times New Roman" w:eastAsia="Times New Roman" w:hAnsi="Times New Roman" w:cs="Times New Roman"/>
          <w:b/>
          <w:sz w:val="24"/>
          <w:szCs w:val="24"/>
        </w:rPr>
      </w:pPr>
      <w:r w:rsidRPr="000D42B6">
        <w:rPr>
          <w:rFonts w:ascii="Times New Roman" w:eastAsia="Times New Roman" w:hAnsi="Times New Roman" w:cs="Times New Roman"/>
          <w:b/>
          <w:sz w:val="24"/>
          <w:szCs w:val="24"/>
        </w:rPr>
        <w:t>Собственник (представитель)</w:t>
      </w:r>
    </w:p>
    <w:p w14:paraId="1B3A5B5A" w14:textId="51202611" w:rsidR="000D42B6" w:rsidRPr="000D42B6" w:rsidRDefault="000D42B6" w:rsidP="00E660C1">
      <w:pPr>
        <w:spacing w:line="240" w:lineRule="auto"/>
        <w:jc w:val="both"/>
        <w:rPr>
          <w:rFonts w:ascii="Times New Roman" w:eastAsia="Times New Roman" w:hAnsi="Times New Roman" w:cs="Times New Roman"/>
          <w:lang w:val="ru-RU"/>
        </w:rPr>
      </w:pPr>
    </w:p>
    <w:p w14:paraId="079D143C" w14:textId="77777777" w:rsidR="000837F5" w:rsidRDefault="00AA4BFC">
      <w:pPr>
        <w:spacing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301DE4B7" w14:textId="77777777" w:rsidR="000837F5" w:rsidRDefault="00AA4BFC">
      <w:pPr>
        <w:spacing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05DC0CB0" w14:textId="77777777" w:rsidR="000837F5" w:rsidRDefault="000837F5">
      <w:pPr>
        <w:spacing w:line="240" w:lineRule="auto"/>
        <w:jc w:val="both"/>
        <w:rPr>
          <w:rFonts w:ascii="Times New Roman" w:eastAsia="Times New Roman" w:hAnsi="Times New Roman" w:cs="Times New Roman"/>
          <w:b/>
        </w:rPr>
      </w:pPr>
    </w:p>
    <w:p w14:paraId="65DF64FF" w14:textId="77777777" w:rsidR="000837F5" w:rsidRDefault="000837F5">
      <w:pPr>
        <w:spacing w:line="240" w:lineRule="auto"/>
        <w:jc w:val="both"/>
        <w:rPr>
          <w:rFonts w:ascii="Times New Roman" w:eastAsia="Times New Roman" w:hAnsi="Times New Roman" w:cs="Times New Roman"/>
          <w:b/>
        </w:rPr>
      </w:pPr>
    </w:p>
    <w:p w14:paraId="5FB07ED3" w14:textId="77777777" w:rsidR="00DE07FD" w:rsidRPr="000432A7" w:rsidRDefault="00AA4BFC" w:rsidP="000432A7">
      <w:pPr>
        <w:spacing w:line="240" w:lineRule="auto"/>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 xml:space="preserve"> </w:t>
      </w:r>
      <w:r>
        <w:rPr>
          <w:rFonts w:ascii="Times New Roman" w:eastAsia="Times New Roman" w:hAnsi="Times New Roman" w:cs="Times New Roman"/>
        </w:rPr>
        <w:t xml:space="preserve">________________/ </w:t>
      </w:r>
      <w:r w:rsidR="000432A7">
        <w:rPr>
          <w:rFonts w:ascii="Times New Roman" w:eastAsia="Times New Roman" w:hAnsi="Times New Roman" w:cs="Times New Roman"/>
          <w:lang w:val="ru-RU"/>
        </w:rPr>
        <w:t xml:space="preserve"> </w:t>
      </w:r>
    </w:p>
    <w:p w14:paraId="195ECA4D" w14:textId="77777777" w:rsidR="000837F5" w:rsidRDefault="00AA4BFC">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37D5F294" w14:textId="6354141A" w:rsidR="00C801BF" w:rsidRDefault="00C801BF">
      <w:pPr>
        <w:spacing w:line="240" w:lineRule="auto"/>
      </w:pPr>
      <w:bookmarkStart w:id="0" w:name="_gjdgxs"/>
      <w:bookmarkEnd w:id="0"/>
      <w:r>
        <w:br w:type="page"/>
      </w:r>
    </w:p>
    <w:p w14:paraId="0AA717E0" w14:textId="77777777" w:rsidR="00C801BF" w:rsidRPr="000432A7" w:rsidRDefault="00C801BF" w:rsidP="00C801BF">
      <w:pPr>
        <w:widowControl w:val="0"/>
        <w:spacing w:line="240" w:lineRule="auto"/>
        <w:ind w:left="4321"/>
        <w:jc w:val="right"/>
        <w:rPr>
          <w:rFonts w:ascii="Times New Roman" w:eastAsia="Times New Roman" w:hAnsi="Times New Roman" w:cs="Times New Roman"/>
          <w:color w:val="000000"/>
          <w:sz w:val="24"/>
          <w:szCs w:val="24"/>
          <w:lang w:val="ru-RU"/>
        </w:rPr>
      </w:pPr>
      <w:r w:rsidRPr="000432A7">
        <w:rPr>
          <w:rFonts w:ascii="Times New Roman" w:eastAsia="Times New Roman" w:hAnsi="Times New Roman" w:cs="Times New Roman"/>
          <w:color w:val="000000"/>
          <w:sz w:val="24"/>
          <w:szCs w:val="24"/>
        </w:rPr>
        <w:lastRenderedPageBreak/>
        <w:t xml:space="preserve">Приложение № </w:t>
      </w:r>
      <w:r w:rsidRPr="000432A7">
        <w:rPr>
          <w:rFonts w:ascii="Times New Roman" w:eastAsia="Times New Roman" w:hAnsi="Times New Roman" w:cs="Times New Roman"/>
          <w:color w:val="000000"/>
          <w:sz w:val="24"/>
          <w:szCs w:val="24"/>
          <w:lang w:val="ru-RU"/>
        </w:rPr>
        <w:t>1</w:t>
      </w:r>
    </w:p>
    <w:p w14:paraId="474BB1FC" w14:textId="77777777" w:rsidR="00C801BF" w:rsidRPr="000432A7"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sidRPr="000432A7">
        <w:rPr>
          <w:rFonts w:ascii="Times New Roman" w:eastAsia="Times New Roman" w:hAnsi="Times New Roman" w:cs="Times New Roman"/>
          <w:color w:val="000000"/>
          <w:sz w:val="24"/>
          <w:szCs w:val="24"/>
        </w:rPr>
        <w:t>к договору управления Многоквартирным домом</w:t>
      </w:r>
    </w:p>
    <w:p w14:paraId="3DF7E092" w14:textId="2DD5517E" w:rsidR="00C801BF" w:rsidRPr="000432A7" w:rsidRDefault="00C801BF" w:rsidP="00C801BF">
      <w:pPr>
        <w:widowControl w:val="0"/>
        <w:spacing w:line="240" w:lineRule="auto"/>
        <w:ind w:left="4321"/>
        <w:jc w:val="right"/>
      </w:pPr>
      <w:r w:rsidRPr="000432A7">
        <w:rPr>
          <w:rFonts w:ascii="Times New Roman" w:eastAsia="Times New Roman" w:hAnsi="Times New Roman" w:cs="Times New Roman"/>
          <w:color w:val="000000"/>
          <w:sz w:val="24"/>
          <w:szCs w:val="24"/>
        </w:rPr>
        <w:t>№</w:t>
      </w:r>
      <w:r w:rsidR="00545A45">
        <w:rPr>
          <w:rFonts w:ascii="Times New Roman" w:eastAsia="Times New Roman" w:hAnsi="Times New Roman" w:cs="Times New Roman"/>
          <w:color w:val="000000"/>
          <w:sz w:val="24"/>
          <w:szCs w:val="24"/>
          <w:lang w:val="ru-RU"/>
        </w:rPr>
        <w:t>1</w:t>
      </w:r>
      <w:r w:rsidRPr="000432A7">
        <w:rPr>
          <w:rFonts w:ascii="Times New Roman" w:eastAsia="Times New Roman" w:hAnsi="Times New Roman" w:cs="Times New Roman"/>
          <w:color w:val="000000"/>
          <w:sz w:val="24"/>
          <w:szCs w:val="24"/>
        </w:rPr>
        <w:t xml:space="preserve"> от </w:t>
      </w:r>
      <w:r w:rsidR="00545A45">
        <w:rPr>
          <w:rFonts w:ascii="Times New Roman" w:eastAsia="Times New Roman" w:hAnsi="Times New Roman" w:cs="Times New Roman"/>
          <w:color w:val="000000"/>
          <w:sz w:val="24"/>
          <w:szCs w:val="24"/>
          <w:lang w:val="ru-RU"/>
        </w:rPr>
        <w:t>20.11.</w:t>
      </w:r>
      <w:r w:rsidRPr="000432A7">
        <w:rPr>
          <w:rFonts w:ascii="Times New Roman" w:eastAsia="Times New Roman" w:hAnsi="Times New Roman" w:cs="Times New Roman"/>
          <w:color w:val="000000"/>
          <w:sz w:val="24"/>
          <w:szCs w:val="24"/>
        </w:rPr>
        <w:t xml:space="preserve"> 202</w:t>
      </w:r>
      <w:r w:rsidRPr="000432A7">
        <w:rPr>
          <w:rFonts w:ascii="Times New Roman" w:eastAsia="Times New Roman" w:hAnsi="Times New Roman" w:cs="Times New Roman"/>
          <w:color w:val="000000"/>
          <w:sz w:val="24"/>
          <w:szCs w:val="24"/>
          <w:lang w:val="ru-RU"/>
        </w:rPr>
        <w:t>1</w:t>
      </w:r>
      <w:r w:rsidRPr="000432A7">
        <w:rPr>
          <w:rFonts w:ascii="Times New Roman" w:eastAsia="Times New Roman" w:hAnsi="Times New Roman" w:cs="Times New Roman"/>
          <w:color w:val="000000"/>
          <w:sz w:val="24"/>
          <w:szCs w:val="24"/>
        </w:rPr>
        <w:t xml:space="preserve"> года</w:t>
      </w:r>
    </w:p>
    <w:p w14:paraId="696F1A93" w14:textId="77777777" w:rsidR="00C801BF" w:rsidRDefault="00C801BF" w:rsidP="00C801BF">
      <w:pPr>
        <w:widowControl w:val="0"/>
        <w:spacing w:line="228" w:lineRule="auto"/>
        <w:jc w:val="center"/>
        <w:rPr>
          <w:rFonts w:ascii="Times New Roman" w:eastAsia="Times New Roman" w:hAnsi="Times New Roman" w:cs="Times New Roman"/>
          <w:b/>
          <w:color w:val="00000A"/>
        </w:rPr>
      </w:pPr>
    </w:p>
    <w:p w14:paraId="665B7BED" w14:textId="77777777" w:rsidR="00C801BF" w:rsidRDefault="00C801BF" w:rsidP="00C801BF">
      <w:pPr>
        <w:widowControl w:val="0"/>
        <w:spacing w:line="228" w:lineRule="auto"/>
        <w:jc w:val="center"/>
        <w:rPr>
          <w:rFonts w:ascii="Times New Roman" w:eastAsia="Times New Roman" w:hAnsi="Times New Roman" w:cs="Times New Roman"/>
          <w:b/>
          <w:color w:val="00000A"/>
        </w:rPr>
      </w:pPr>
      <w:r>
        <w:rPr>
          <w:rFonts w:ascii="Times New Roman" w:eastAsia="Times New Roman" w:hAnsi="Times New Roman" w:cs="Times New Roman"/>
          <w:b/>
          <w:color w:val="00000A"/>
        </w:rPr>
        <w:t>Состав и состояние общего имущества в многоквартирном доме</w:t>
      </w:r>
    </w:p>
    <w:tbl>
      <w:tblPr>
        <w:tblW w:w="10256" w:type="dxa"/>
        <w:tblInd w:w="-5" w:type="dxa"/>
        <w:tblCellMar>
          <w:left w:w="0" w:type="dxa"/>
        </w:tblCellMar>
        <w:tblLook w:val="0000" w:firstRow="0" w:lastRow="0" w:firstColumn="0" w:lastColumn="0" w:noHBand="0" w:noVBand="0"/>
      </w:tblPr>
      <w:tblGrid>
        <w:gridCol w:w="2705"/>
        <w:gridCol w:w="44"/>
        <w:gridCol w:w="2825"/>
        <w:gridCol w:w="38"/>
        <w:gridCol w:w="4422"/>
        <w:gridCol w:w="222"/>
      </w:tblGrid>
      <w:tr w:rsidR="00C801BF" w14:paraId="589A492F" w14:textId="77777777" w:rsidTr="00C801BF">
        <w:trPr>
          <w:trHeight w:val="273"/>
        </w:trPr>
        <w:tc>
          <w:tcPr>
            <w:tcW w:w="10255" w:type="dxa"/>
            <w:gridSpan w:val="6"/>
            <w:tcBorders>
              <w:top w:val="single" w:sz="4" w:space="0" w:color="00000A"/>
              <w:left w:val="single" w:sz="4" w:space="0" w:color="00000A"/>
              <w:right w:val="single" w:sz="4" w:space="0" w:color="00000A"/>
            </w:tcBorders>
            <w:shd w:val="clear" w:color="auto" w:fill="FFFFFF"/>
            <w:vAlign w:val="center"/>
          </w:tcPr>
          <w:p w14:paraId="5EAE1CF8" w14:textId="049626C7" w:rsidR="00C801BF" w:rsidRPr="00E660C1" w:rsidRDefault="00E660C1" w:rsidP="00C801BF">
            <w:pPr>
              <w:widowControl w:val="0"/>
              <w:spacing w:line="240" w:lineRule="auto"/>
              <w:ind w:firstLine="709"/>
              <w:jc w:val="center"/>
              <w:rPr>
                <w:rFonts w:ascii="Times New Roman" w:eastAsia="Times New Roman" w:hAnsi="Times New Roman" w:cs="Times New Roman"/>
                <w:b/>
                <w:color w:val="00000A"/>
                <w:sz w:val="20"/>
                <w:szCs w:val="20"/>
                <w:lang w:val="ru-RU"/>
              </w:rPr>
            </w:pPr>
            <w:r>
              <w:rPr>
                <w:rFonts w:ascii="Times New Roman" w:eastAsia="Times New Roman" w:hAnsi="Times New Roman" w:cs="Times New Roman"/>
                <w:b/>
                <w:color w:val="000000"/>
                <w:sz w:val="20"/>
                <w:szCs w:val="20"/>
                <w:lang w:val="ru-RU"/>
              </w:rPr>
              <w:t xml:space="preserve"> </w:t>
            </w:r>
          </w:p>
        </w:tc>
      </w:tr>
      <w:tr w:rsidR="00C801BF" w14:paraId="6CD613AC" w14:textId="77777777" w:rsidTr="00C801BF">
        <w:trPr>
          <w:trHeight w:val="571"/>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31F669EA"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Наименование элемента общего имущества</w:t>
            </w:r>
          </w:p>
        </w:tc>
        <w:tc>
          <w:tcPr>
            <w:tcW w:w="3122" w:type="dxa"/>
            <w:gridSpan w:val="2"/>
            <w:tcBorders>
              <w:top w:val="single" w:sz="4" w:space="0" w:color="00000A"/>
              <w:left w:val="single" w:sz="4" w:space="0" w:color="00000A"/>
              <w:right w:val="single" w:sz="4" w:space="0" w:color="00000A"/>
            </w:tcBorders>
            <w:shd w:val="clear" w:color="auto" w:fill="FFFFFF"/>
            <w:vAlign w:val="center"/>
          </w:tcPr>
          <w:p w14:paraId="554A07AE"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Параметры</w:t>
            </w:r>
          </w:p>
        </w:tc>
        <w:tc>
          <w:tcPr>
            <w:tcW w:w="4959" w:type="dxa"/>
            <w:gridSpan w:val="2"/>
            <w:tcBorders>
              <w:top w:val="single" w:sz="4" w:space="0" w:color="00000A"/>
              <w:left w:val="single" w:sz="4" w:space="0" w:color="00000A"/>
              <w:right w:val="single" w:sz="4" w:space="0" w:color="00000A"/>
            </w:tcBorders>
            <w:shd w:val="clear" w:color="auto" w:fill="FFFFFF"/>
            <w:vAlign w:val="center"/>
          </w:tcPr>
          <w:p w14:paraId="1415779A" w14:textId="77777777" w:rsidR="00C801BF" w:rsidRDefault="00C801BF" w:rsidP="00C801BF">
            <w:pPr>
              <w:widowControl w:val="0"/>
              <w:spacing w:line="240" w:lineRule="auto"/>
              <w:jc w:val="center"/>
              <w:rPr>
                <w:rFonts w:ascii="Times New Roman" w:eastAsia="Times New Roman" w:hAnsi="Times New Roman" w:cs="Times New Roman"/>
                <w:color w:val="000000"/>
                <w:highlight w:val="white"/>
              </w:rPr>
            </w:pPr>
          </w:p>
          <w:p w14:paraId="169A1D2C" w14:textId="77777777" w:rsidR="00C801BF" w:rsidRDefault="00C801BF" w:rsidP="00C801BF">
            <w:pPr>
              <w:widowControl w:val="0"/>
              <w:spacing w:line="240"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Характеристика</w:t>
            </w:r>
          </w:p>
          <w:p w14:paraId="315DECBD" w14:textId="77777777" w:rsidR="00C801BF" w:rsidRDefault="00C801BF" w:rsidP="00C801BF">
            <w:pPr>
              <w:widowControl w:val="0"/>
              <w:spacing w:line="240" w:lineRule="auto"/>
              <w:jc w:val="center"/>
              <w:rPr>
                <w:rFonts w:ascii="Times New Roman" w:eastAsia="Times New Roman" w:hAnsi="Times New Roman" w:cs="Times New Roman"/>
                <w:color w:val="000000"/>
                <w:highlight w:val="white"/>
              </w:rPr>
            </w:pPr>
          </w:p>
          <w:p w14:paraId="7B4FDAA2" w14:textId="77777777" w:rsidR="00C801BF" w:rsidRDefault="00C801BF" w:rsidP="00C801BF">
            <w:pPr>
              <w:widowControl w:val="0"/>
              <w:spacing w:line="240" w:lineRule="auto"/>
              <w:jc w:val="center"/>
              <w:rPr>
                <w:rFonts w:ascii="Times New Roman" w:eastAsia="Times New Roman" w:hAnsi="Times New Roman" w:cs="Times New Roman"/>
                <w:color w:val="000000"/>
                <w:highlight w:val="white"/>
              </w:rPr>
            </w:pPr>
          </w:p>
          <w:p w14:paraId="41838019" w14:textId="77777777" w:rsidR="00C801BF" w:rsidRDefault="00C801BF" w:rsidP="00C801BF">
            <w:pPr>
              <w:widowControl w:val="0"/>
              <w:spacing w:line="240" w:lineRule="auto"/>
              <w:jc w:val="center"/>
              <w:rPr>
                <w:rFonts w:ascii="Times New Roman" w:eastAsia="Times New Roman" w:hAnsi="Times New Roman" w:cs="Times New Roman"/>
                <w:color w:val="00000A"/>
              </w:rPr>
            </w:pPr>
          </w:p>
        </w:tc>
      </w:tr>
      <w:tr w:rsidR="00C801BF" w14:paraId="672765D2" w14:textId="77777777" w:rsidTr="00C801BF">
        <w:trPr>
          <w:trHeight w:val="370"/>
        </w:trPr>
        <w:tc>
          <w:tcPr>
            <w:tcW w:w="10255" w:type="dxa"/>
            <w:gridSpan w:val="6"/>
            <w:tcBorders>
              <w:top w:val="single" w:sz="4" w:space="0" w:color="00000A"/>
              <w:left w:val="single" w:sz="4" w:space="0" w:color="00000A"/>
              <w:right w:val="single" w:sz="4" w:space="0" w:color="00000A"/>
            </w:tcBorders>
            <w:shd w:val="clear" w:color="auto" w:fill="FFFFFF"/>
          </w:tcPr>
          <w:p w14:paraId="6BBDB075" w14:textId="77777777" w:rsidR="00C801BF" w:rsidRDefault="00C801BF" w:rsidP="00C801BF">
            <w:pPr>
              <w:widowControl w:val="0"/>
              <w:spacing w:line="240" w:lineRule="auto"/>
              <w:ind w:right="246"/>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1.Помещения общего пользования</w:t>
            </w:r>
          </w:p>
        </w:tc>
      </w:tr>
      <w:tr w:rsidR="00C801BF" w14:paraId="1F3CBC6E" w14:textId="77777777" w:rsidTr="00C801BF">
        <w:trPr>
          <w:trHeight w:val="422"/>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6D7A2A17"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Помещения общего пользования</w:t>
            </w:r>
          </w:p>
        </w:tc>
        <w:tc>
          <w:tcPr>
            <w:tcW w:w="3122" w:type="dxa"/>
            <w:gridSpan w:val="2"/>
            <w:tcBorders>
              <w:top w:val="single" w:sz="4" w:space="0" w:color="00000A"/>
              <w:left w:val="single" w:sz="4" w:space="0" w:color="00000A"/>
              <w:right w:val="single" w:sz="4" w:space="0" w:color="00000A"/>
            </w:tcBorders>
            <w:shd w:val="clear" w:color="auto" w:fill="FFFFFF"/>
          </w:tcPr>
          <w:p w14:paraId="02AD976A"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58967614"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52947222" w14:textId="77777777" w:rsidTr="00C801BF">
        <w:trPr>
          <w:trHeight w:val="538"/>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7815864C"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Межквартирные лестничные площадки</w:t>
            </w:r>
          </w:p>
        </w:tc>
        <w:tc>
          <w:tcPr>
            <w:tcW w:w="3122" w:type="dxa"/>
            <w:gridSpan w:val="2"/>
            <w:tcBorders>
              <w:top w:val="single" w:sz="4" w:space="0" w:color="00000A"/>
              <w:left w:val="single" w:sz="4" w:space="0" w:color="00000A"/>
              <w:right w:val="single" w:sz="4" w:space="0" w:color="00000A"/>
            </w:tcBorders>
            <w:shd w:val="clear" w:color="auto" w:fill="FFFFFF"/>
          </w:tcPr>
          <w:p w14:paraId="6CCE169B"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39462208"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4FB2E9B8" w14:textId="77777777" w:rsidTr="00C801BF">
        <w:trPr>
          <w:trHeight w:val="533"/>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23EB6B67"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Лестницы</w:t>
            </w:r>
          </w:p>
        </w:tc>
        <w:tc>
          <w:tcPr>
            <w:tcW w:w="3122" w:type="dxa"/>
            <w:gridSpan w:val="2"/>
            <w:tcBorders>
              <w:top w:val="single" w:sz="4" w:space="0" w:color="00000A"/>
              <w:left w:val="single" w:sz="4" w:space="0" w:color="00000A"/>
              <w:right w:val="single" w:sz="4" w:space="0" w:color="00000A"/>
            </w:tcBorders>
            <w:shd w:val="clear" w:color="auto" w:fill="FFFFFF"/>
          </w:tcPr>
          <w:p w14:paraId="19841B39"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C151426"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67EC4C17" w14:textId="77777777" w:rsidTr="00C801BF">
        <w:trPr>
          <w:trHeight w:val="547"/>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1DBD11AF"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Лифты</w:t>
            </w:r>
          </w:p>
        </w:tc>
        <w:tc>
          <w:tcPr>
            <w:tcW w:w="3122" w:type="dxa"/>
            <w:gridSpan w:val="2"/>
            <w:tcBorders>
              <w:top w:val="single" w:sz="4" w:space="0" w:color="00000A"/>
              <w:left w:val="single" w:sz="4" w:space="0" w:color="00000A"/>
              <w:right w:val="single" w:sz="4" w:space="0" w:color="00000A"/>
            </w:tcBorders>
            <w:shd w:val="clear" w:color="auto" w:fill="FFFFFF"/>
          </w:tcPr>
          <w:p w14:paraId="795C383E"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61E6A246"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080B5901" w14:textId="77777777" w:rsidTr="00C801BF">
        <w:trPr>
          <w:trHeight w:val="528"/>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6F300770"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Лифтовые и иные шахты</w:t>
            </w:r>
          </w:p>
        </w:tc>
        <w:tc>
          <w:tcPr>
            <w:tcW w:w="3122" w:type="dxa"/>
            <w:gridSpan w:val="2"/>
            <w:tcBorders>
              <w:top w:val="single" w:sz="4" w:space="0" w:color="00000A"/>
              <w:left w:val="single" w:sz="4" w:space="0" w:color="00000A"/>
              <w:right w:val="single" w:sz="4" w:space="0" w:color="00000A"/>
            </w:tcBorders>
            <w:shd w:val="clear" w:color="auto" w:fill="FFFFFF"/>
          </w:tcPr>
          <w:p w14:paraId="209A41E9"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58DF429D"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6974976C" w14:textId="77777777" w:rsidTr="00C801BF">
        <w:trPr>
          <w:trHeight w:val="562"/>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36623848"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Коридоры</w:t>
            </w:r>
          </w:p>
        </w:tc>
        <w:tc>
          <w:tcPr>
            <w:tcW w:w="3122" w:type="dxa"/>
            <w:gridSpan w:val="2"/>
            <w:tcBorders>
              <w:top w:val="single" w:sz="4" w:space="0" w:color="00000A"/>
              <w:left w:val="single" w:sz="4" w:space="0" w:color="00000A"/>
              <w:right w:val="single" w:sz="4" w:space="0" w:color="00000A"/>
            </w:tcBorders>
            <w:shd w:val="clear" w:color="auto" w:fill="FFFFFF"/>
          </w:tcPr>
          <w:p w14:paraId="7115EF7B"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1912CE7"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296A1EC" w14:textId="77777777" w:rsidTr="00C801BF">
        <w:trPr>
          <w:trHeight w:val="562"/>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38E1EDAA"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Колясочные</w:t>
            </w:r>
          </w:p>
        </w:tc>
        <w:tc>
          <w:tcPr>
            <w:tcW w:w="3122" w:type="dxa"/>
            <w:gridSpan w:val="2"/>
            <w:tcBorders>
              <w:top w:val="single" w:sz="4" w:space="0" w:color="00000A"/>
              <w:left w:val="single" w:sz="4" w:space="0" w:color="00000A"/>
              <w:right w:val="single" w:sz="4" w:space="0" w:color="00000A"/>
            </w:tcBorders>
            <w:shd w:val="clear" w:color="auto" w:fill="FFFFFF"/>
          </w:tcPr>
          <w:p w14:paraId="4E676E05"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0F498CB"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4476A02A" w14:textId="77777777" w:rsidTr="00C801BF">
        <w:trPr>
          <w:trHeight w:val="494"/>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17CED672"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Технические этажи</w:t>
            </w:r>
          </w:p>
        </w:tc>
        <w:tc>
          <w:tcPr>
            <w:tcW w:w="3122" w:type="dxa"/>
            <w:gridSpan w:val="2"/>
            <w:tcBorders>
              <w:top w:val="single" w:sz="4" w:space="0" w:color="00000A"/>
              <w:left w:val="single" w:sz="4" w:space="0" w:color="00000A"/>
              <w:right w:val="single" w:sz="4" w:space="0" w:color="00000A"/>
            </w:tcBorders>
            <w:shd w:val="clear" w:color="auto" w:fill="FFFFFF"/>
          </w:tcPr>
          <w:p w14:paraId="750582B1"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6F73B1BD"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F6E6AE0" w14:textId="77777777" w:rsidTr="00C801BF">
        <w:trPr>
          <w:trHeight w:val="514"/>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15EB3284"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Технические подвалы</w:t>
            </w:r>
          </w:p>
        </w:tc>
        <w:tc>
          <w:tcPr>
            <w:tcW w:w="3122" w:type="dxa"/>
            <w:gridSpan w:val="2"/>
            <w:tcBorders>
              <w:top w:val="single" w:sz="4" w:space="0" w:color="00000A"/>
              <w:left w:val="single" w:sz="4" w:space="0" w:color="00000A"/>
              <w:right w:val="single" w:sz="4" w:space="0" w:color="00000A"/>
            </w:tcBorders>
            <w:shd w:val="clear" w:color="auto" w:fill="FFFFFF"/>
          </w:tcPr>
          <w:p w14:paraId="7AFDC1D3"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401AD9E"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0F139BFE" w14:textId="77777777" w:rsidTr="00C801BF">
        <w:trPr>
          <w:trHeight w:val="374"/>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4A07038B"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Иные помещения общего пользования</w:t>
            </w:r>
          </w:p>
        </w:tc>
        <w:tc>
          <w:tcPr>
            <w:tcW w:w="3122" w:type="dxa"/>
            <w:gridSpan w:val="2"/>
            <w:tcBorders>
              <w:top w:val="single" w:sz="4" w:space="0" w:color="00000A"/>
              <w:left w:val="single" w:sz="4" w:space="0" w:color="00000A"/>
              <w:right w:val="single" w:sz="4" w:space="0" w:color="00000A"/>
            </w:tcBorders>
            <w:shd w:val="clear" w:color="auto" w:fill="FFFFFF"/>
          </w:tcPr>
          <w:p w14:paraId="0A1FC231"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F698B58"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58DBB72D" w14:textId="77777777" w:rsidTr="00C801BF">
        <w:trPr>
          <w:trHeight w:val="475"/>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7E541DD6"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Крыши</w:t>
            </w:r>
          </w:p>
        </w:tc>
        <w:tc>
          <w:tcPr>
            <w:tcW w:w="3122" w:type="dxa"/>
            <w:gridSpan w:val="2"/>
            <w:tcBorders>
              <w:top w:val="single" w:sz="4" w:space="0" w:color="00000A"/>
              <w:left w:val="single" w:sz="4" w:space="0" w:color="00000A"/>
              <w:right w:val="single" w:sz="4" w:space="0" w:color="00000A"/>
            </w:tcBorders>
            <w:shd w:val="clear" w:color="auto" w:fill="FFFFFF"/>
          </w:tcPr>
          <w:p w14:paraId="7C098E47"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15A43D98"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5D740934" w14:textId="77777777" w:rsidTr="00C801BF">
        <w:trPr>
          <w:trHeight w:val="192"/>
        </w:trPr>
        <w:tc>
          <w:tcPr>
            <w:tcW w:w="10255" w:type="dxa"/>
            <w:gridSpan w:val="6"/>
            <w:tcBorders>
              <w:top w:val="single" w:sz="4" w:space="0" w:color="00000A"/>
              <w:left w:val="single" w:sz="4" w:space="0" w:color="00000A"/>
              <w:right w:val="single" w:sz="4" w:space="0" w:color="00000A"/>
            </w:tcBorders>
            <w:shd w:val="clear" w:color="auto" w:fill="FFFFFF"/>
            <w:vAlign w:val="center"/>
          </w:tcPr>
          <w:p w14:paraId="000F13B7" w14:textId="77777777" w:rsidR="00C801BF" w:rsidRDefault="00C801BF" w:rsidP="00C801BF">
            <w:pPr>
              <w:widowControl w:val="0"/>
              <w:spacing w:line="240" w:lineRule="auto"/>
              <w:ind w:right="246"/>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II. Ограждающие несущие конструкции Многоквартирного дома</w:t>
            </w:r>
          </w:p>
        </w:tc>
      </w:tr>
      <w:tr w:rsidR="00C801BF" w14:paraId="18E314E4" w14:textId="77777777" w:rsidTr="00C801BF">
        <w:trPr>
          <w:trHeight w:val="562"/>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4791F2CC"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Фундаменты</w:t>
            </w:r>
          </w:p>
        </w:tc>
        <w:tc>
          <w:tcPr>
            <w:tcW w:w="3122" w:type="dxa"/>
            <w:gridSpan w:val="2"/>
            <w:tcBorders>
              <w:top w:val="single" w:sz="4" w:space="0" w:color="00000A"/>
              <w:left w:val="single" w:sz="4" w:space="0" w:color="00000A"/>
              <w:right w:val="single" w:sz="4" w:space="0" w:color="00000A"/>
            </w:tcBorders>
            <w:shd w:val="clear" w:color="auto" w:fill="FFFFFF"/>
          </w:tcPr>
          <w:p w14:paraId="451C5A98"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6BCC54EE"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0EFEB6C2" w14:textId="77777777" w:rsidTr="00C801BF">
        <w:trPr>
          <w:trHeight w:val="586"/>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5AA52DFE"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Стены и перегородки внутри подъездов</w:t>
            </w:r>
          </w:p>
        </w:tc>
        <w:tc>
          <w:tcPr>
            <w:tcW w:w="3122" w:type="dxa"/>
            <w:gridSpan w:val="2"/>
            <w:tcBorders>
              <w:top w:val="single" w:sz="4" w:space="0" w:color="00000A"/>
              <w:left w:val="single" w:sz="4" w:space="0" w:color="00000A"/>
              <w:right w:val="single" w:sz="4" w:space="0" w:color="00000A"/>
            </w:tcBorders>
            <w:shd w:val="clear" w:color="auto" w:fill="FFFFFF"/>
          </w:tcPr>
          <w:p w14:paraId="0DE247D6"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3CEA990F"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219F6FD0" w14:textId="77777777" w:rsidTr="00C801BF">
        <w:trPr>
          <w:trHeight w:val="720"/>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5CB5EFF0"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Стены и перегородки внутри помещений общего пользования</w:t>
            </w:r>
          </w:p>
        </w:tc>
        <w:tc>
          <w:tcPr>
            <w:tcW w:w="3122" w:type="dxa"/>
            <w:gridSpan w:val="2"/>
            <w:tcBorders>
              <w:top w:val="single" w:sz="4" w:space="0" w:color="00000A"/>
              <w:left w:val="single" w:sz="4" w:space="0" w:color="00000A"/>
              <w:right w:val="single" w:sz="4" w:space="0" w:color="00000A"/>
            </w:tcBorders>
            <w:shd w:val="clear" w:color="auto" w:fill="FFFFFF"/>
          </w:tcPr>
          <w:p w14:paraId="4AC2C49F"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2CFDD9F6"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0E05FFDD" w14:textId="77777777" w:rsidTr="00C801BF">
        <w:trPr>
          <w:trHeight w:val="735"/>
        </w:trPr>
        <w:tc>
          <w:tcPr>
            <w:tcW w:w="2174"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7C912FF0"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Наружные несущие стены и перегородки</w:t>
            </w:r>
          </w:p>
        </w:tc>
        <w:tc>
          <w:tcPr>
            <w:tcW w:w="3122" w:type="dxa"/>
            <w:gridSpan w:val="2"/>
            <w:tcBorders>
              <w:top w:val="single" w:sz="4" w:space="0" w:color="00000A"/>
              <w:left w:val="single" w:sz="4" w:space="0" w:color="00000A"/>
              <w:bottom w:val="single" w:sz="4" w:space="0" w:color="00000A"/>
              <w:right w:val="single" w:sz="4" w:space="0" w:color="00000A"/>
            </w:tcBorders>
            <w:shd w:val="clear" w:color="auto" w:fill="FFFFFF"/>
          </w:tcPr>
          <w:p w14:paraId="68E8FEEC"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4D88A3F0"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5A5FFA44" w14:textId="77777777" w:rsidTr="00C801BF">
        <w:trPr>
          <w:trHeight w:val="466"/>
        </w:trPr>
        <w:tc>
          <w:tcPr>
            <w:tcW w:w="2174"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7357450"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Плиты перекрытой</w:t>
            </w:r>
          </w:p>
        </w:tc>
        <w:tc>
          <w:tcPr>
            <w:tcW w:w="3122" w:type="dxa"/>
            <w:gridSpan w:val="2"/>
            <w:tcBorders>
              <w:top w:val="single" w:sz="4" w:space="0" w:color="00000A"/>
              <w:left w:val="single" w:sz="4" w:space="0" w:color="00000A"/>
              <w:bottom w:val="single" w:sz="4" w:space="0" w:color="00000A"/>
              <w:right w:val="single" w:sz="4" w:space="0" w:color="00000A"/>
            </w:tcBorders>
            <w:shd w:val="clear" w:color="auto" w:fill="FFFFFF"/>
          </w:tcPr>
          <w:p w14:paraId="78BBEF49"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5CD7B5A2"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211DB83C" w14:textId="77777777" w:rsidTr="00C801BF">
        <w:trPr>
          <w:trHeight w:val="547"/>
        </w:trPr>
        <w:tc>
          <w:tcPr>
            <w:tcW w:w="2174" w:type="dxa"/>
            <w:gridSpan w:val="2"/>
            <w:tcBorders>
              <w:top w:val="single" w:sz="4" w:space="0" w:color="00000A"/>
              <w:left w:val="single" w:sz="4" w:space="0" w:color="00000A"/>
              <w:right w:val="single" w:sz="4" w:space="0" w:color="00000A"/>
            </w:tcBorders>
            <w:shd w:val="clear" w:color="auto" w:fill="FFFFFF"/>
            <w:vAlign w:val="center"/>
          </w:tcPr>
          <w:p w14:paraId="2F10EA8E"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Иные плиты ограждающих несущих конструкций</w:t>
            </w:r>
          </w:p>
        </w:tc>
        <w:tc>
          <w:tcPr>
            <w:tcW w:w="3122" w:type="dxa"/>
            <w:gridSpan w:val="2"/>
            <w:tcBorders>
              <w:top w:val="single" w:sz="4" w:space="0" w:color="00000A"/>
              <w:left w:val="single" w:sz="4" w:space="0" w:color="00000A"/>
              <w:right w:val="single" w:sz="4" w:space="0" w:color="00000A"/>
            </w:tcBorders>
            <w:shd w:val="clear" w:color="auto" w:fill="FFFFFF"/>
          </w:tcPr>
          <w:p w14:paraId="370319FC"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0D08AE91"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47547A6E" w14:textId="77777777" w:rsidTr="00C801BF">
        <w:trPr>
          <w:trHeight w:val="773"/>
        </w:trPr>
        <w:tc>
          <w:tcPr>
            <w:tcW w:w="2174"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C319B2F"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Несущие колонны</w:t>
            </w:r>
          </w:p>
        </w:tc>
        <w:tc>
          <w:tcPr>
            <w:tcW w:w="3122" w:type="dxa"/>
            <w:gridSpan w:val="2"/>
            <w:tcBorders>
              <w:top w:val="single" w:sz="4" w:space="0" w:color="00000A"/>
              <w:left w:val="single" w:sz="4" w:space="0" w:color="00000A"/>
              <w:bottom w:val="single" w:sz="4" w:space="0" w:color="00000A"/>
              <w:right w:val="single" w:sz="4" w:space="0" w:color="00000A"/>
            </w:tcBorders>
            <w:shd w:val="clear" w:color="auto" w:fill="FFFFFF"/>
          </w:tcPr>
          <w:p w14:paraId="661B1531"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3808DEB4"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0FFF7AC6" w14:textId="77777777" w:rsidTr="00C801BF">
        <w:trPr>
          <w:trHeight w:val="600"/>
        </w:trPr>
        <w:tc>
          <w:tcPr>
            <w:tcW w:w="2174" w:type="dxa"/>
            <w:gridSpan w:val="2"/>
            <w:tcBorders>
              <w:top w:val="single" w:sz="4" w:space="0" w:color="00000A"/>
              <w:left w:val="single" w:sz="4" w:space="0" w:color="00000A"/>
              <w:right w:val="single" w:sz="4" w:space="0" w:color="00000A"/>
            </w:tcBorders>
            <w:shd w:val="clear" w:color="auto" w:fill="FFFFFF"/>
          </w:tcPr>
          <w:p w14:paraId="0EE99C0A" w14:textId="77777777" w:rsidR="00C801BF" w:rsidRDefault="00C801BF" w:rsidP="00C801BF">
            <w:pPr>
              <w:widowControl w:val="0"/>
              <w:spacing w:line="240" w:lineRule="auto"/>
              <w:ind w:right="24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Иные ограждающие несущие конструкции</w:t>
            </w:r>
          </w:p>
        </w:tc>
        <w:tc>
          <w:tcPr>
            <w:tcW w:w="3122" w:type="dxa"/>
            <w:gridSpan w:val="2"/>
            <w:tcBorders>
              <w:top w:val="single" w:sz="4" w:space="0" w:color="00000A"/>
              <w:left w:val="single" w:sz="4" w:space="0" w:color="00000A"/>
              <w:right w:val="single" w:sz="4" w:space="0" w:color="00000A"/>
            </w:tcBorders>
            <w:shd w:val="clear" w:color="auto" w:fill="FFFFFF"/>
          </w:tcPr>
          <w:p w14:paraId="3313E973" w14:textId="77777777" w:rsidR="00C801BF" w:rsidRDefault="00C801BF" w:rsidP="00C801BF">
            <w:pPr>
              <w:widowControl w:val="0"/>
              <w:spacing w:line="240" w:lineRule="auto"/>
              <w:ind w:firstLine="17"/>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1DEFB500" w14:textId="77777777" w:rsidR="00C801BF" w:rsidRDefault="00C801BF" w:rsidP="00C801BF">
            <w:pPr>
              <w:widowControl w:val="0"/>
              <w:spacing w:line="240" w:lineRule="auto"/>
              <w:ind w:firstLine="70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685D17A" w14:textId="77777777" w:rsidTr="00C801BF">
        <w:trPr>
          <w:trHeight w:val="202"/>
        </w:trPr>
        <w:tc>
          <w:tcPr>
            <w:tcW w:w="10255" w:type="dxa"/>
            <w:gridSpan w:val="6"/>
            <w:tcBorders>
              <w:top w:val="single" w:sz="4" w:space="0" w:color="00000A"/>
              <w:left w:val="single" w:sz="4" w:space="0" w:color="00000A"/>
              <w:right w:val="single" w:sz="4" w:space="0" w:color="00000A"/>
            </w:tcBorders>
            <w:shd w:val="clear" w:color="auto" w:fill="FFFFFF"/>
          </w:tcPr>
          <w:p w14:paraId="5715B321"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lastRenderedPageBreak/>
              <w:t>III. Ограждающие несущие конструкции Многоквартирного дома</w:t>
            </w:r>
          </w:p>
        </w:tc>
      </w:tr>
      <w:tr w:rsidR="00C801BF" w14:paraId="68999522" w14:textId="77777777" w:rsidTr="00C801BF">
        <w:trPr>
          <w:trHeight w:val="365"/>
        </w:trPr>
        <w:tc>
          <w:tcPr>
            <w:tcW w:w="2174" w:type="dxa"/>
            <w:gridSpan w:val="2"/>
            <w:tcBorders>
              <w:top w:val="single" w:sz="4" w:space="0" w:color="00000A"/>
              <w:left w:val="single" w:sz="4" w:space="0" w:color="00000A"/>
              <w:right w:val="single" w:sz="4" w:space="0" w:color="00000A"/>
            </w:tcBorders>
            <w:shd w:val="clear" w:color="auto" w:fill="FFFFFF"/>
          </w:tcPr>
          <w:p w14:paraId="06C22305"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Двери</w:t>
            </w:r>
          </w:p>
        </w:tc>
        <w:tc>
          <w:tcPr>
            <w:tcW w:w="3122" w:type="dxa"/>
            <w:gridSpan w:val="2"/>
            <w:tcBorders>
              <w:top w:val="single" w:sz="4" w:space="0" w:color="00000A"/>
              <w:left w:val="single" w:sz="4" w:space="0" w:color="00000A"/>
              <w:right w:val="single" w:sz="4" w:space="0" w:color="00000A"/>
            </w:tcBorders>
            <w:shd w:val="clear" w:color="auto" w:fill="FFFFFF"/>
          </w:tcPr>
          <w:p w14:paraId="60C6274B" w14:textId="77777777" w:rsidR="00C801BF" w:rsidRDefault="00C801BF" w:rsidP="00C801BF">
            <w:pPr>
              <w:widowControl w:val="0"/>
              <w:spacing w:line="240" w:lineRule="auto"/>
              <w:ind w:right="171" w:firstLine="17"/>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2CDE5618" w14:textId="77777777" w:rsidR="00C801BF" w:rsidRDefault="00C801BF" w:rsidP="00C801BF">
            <w:pPr>
              <w:widowControl w:val="0"/>
              <w:spacing w:line="240" w:lineRule="auto"/>
              <w:ind w:right="13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23431365" w14:textId="77777777" w:rsidTr="00C801BF">
        <w:trPr>
          <w:trHeight w:val="360"/>
        </w:trPr>
        <w:tc>
          <w:tcPr>
            <w:tcW w:w="2174" w:type="dxa"/>
            <w:gridSpan w:val="2"/>
            <w:tcBorders>
              <w:top w:val="single" w:sz="4" w:space="0" w:color="00000A"/>
              <w:left w:val="single" w:sz="4" w:space="0" w:color="00000A"/>
              <w:right w:val="single" w:sz="4" w:space="0" w:color="00000A"/>
            </w:tcBorders>
            <w:shd w:val="clear" w:color="auto" w:fill="FFFFFF"/>
          </w:tcPr>
          <w:p w14:paraId="66FB1EF4"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Окна</w:t>
            </w:r>
          </w:p>
        </w:tc>
        <w:tc>
          <w:tcPr>
            <w:tcW w:w="3122" w:type="dxa"/>
            <w:gridSpan w:val="2"/>
            <w:tcBorders>
              <w:top w:val="single" w:sz="4" w:space="0" w:color="00000A"/>
              <w:left w:val="single" w:sz="4" w:space="0" w:color="00000A"/>
              <w:right w:val="single" w:sz="4" w:space="0" w:color="00000A"/>
            </w:tcBorders>
            <w:shd w:val="clear" w:color="auto" w:fill="FFFFFF"/>
          </w:tcPr>
          <w:p w14:paraId="4ADF5C2B" w14:textId="77777777" w:rsidR="00C801BF" w:rsidRDefault="00C801BF" w:rsidP="00C801BF">
            <w:pPr>
              <w:widowControl w:val="0"/>
              <w:spacing w:line="240" w:lineRule="auto"/>
              <w:ind w:right="171" w:firstLine="17"/>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5DFBC2D" w14:textId="77777777" w:rsidR="00C801BF" w:rsidRDefault="00C801BF" w:rsidP="00C801BF">
            <w:pPr>
              <w:widowControl w:val="0"/>
              <w:spacing w:line="240" w:lineRule="auto"/>
              <w:ind w:right="13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44DE3CA1" w14:textId="77777777" w:rsidTr="00C801BF">
        <w:trPr>
          <w:trHeight w:val="648"/>
        </w:trPr>
        <w:tc>
          <w:tcPr>
            <w:tcW w:w="2174" w:type="dxa"/>
            <w:gridSpan w:val="2"/>
            <w:tcBorders>
              <w:top w:val="single" w:sz="4" w:space="0" w:color="00000A"/>
              <w:left w:val="single" w:sz="4" w:space="0" w:color="00000A"/>
              <w:right w:val="single" w:sz="4" w:space="0" w:color="00000A"/>
            </w:tcBorders>
            <w:shd w:val="clear" w:color="auto" w:fill="FFFFFF"/>
          </w:tcPr>
          <w:p w14:paraId="5F4BC5B5"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Люки, лазы, иные закрываемые проемы</w:t>
            </w:r>
          </w:p>
        </w:tc>
        <w:tc>
          <w:tcPr>
            <w:tcW w:w="3122" w:type="dxa"/>
            <w:gridSpan w:val="2"/>
            <w:tcBorders>
              <w:top w:val="single" w:sz="4" w:space="0" w:color="00000A"/>
              <w:left w:val="single" w:sz="4" w:space="0" w:color="00000A"/>
              <w:right w:val="single" w:sz="4" w:space="0" w:color="00000A"/>
            </w:tcBorders>
            <w:shd w:val="clear" w:color="auto" w:fill="FFFFFF"/>
          </w:tcPr>
          <w:p w14:paraId="78EC9D8C" w14:textId="77777777" w:rsidR="00C801BF" w:rsidRDefault="00C801BF" w:rsidP="00C801BF">
            <w:pPr>
              <w:widowControl w:val="0"/>
              <w:spacing w:line="240" w:lineRule="auto"/>
              <w:ind w:right="171" w:firstLine="17"/>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2864FA2C" w14:textId="77777777" w:rsidR="00C801BF" w:rsidRDefault="00C801BF" w:rsidP="00C801BF">
            <w:pPr>
              <w:widowControl w:val="0"/>
              <w:spacing w:line="240" w:lineRule="auto"/>
              <w:ind w:right="13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6A2CF88" w14:textId="77777777" w:rsidTr="00C801BF">
        <w:trPr>
          <w:trHeight w:val="490"/>
        </w:trPr>
        <w:tc>
          <w:tcPr>
            <w:tcW w:w="2174" w:type="dxa"/>
            <w:gridSpan w:val="2"/>
            <w:tcBorders>
              <w:top w:val="single" w:sz="4" w:space="0" w:color="00000A"/>
              <w:left w:val="single" w:sz="4" w:space="0" w:color="00000A"/>
              <w:right w:val="single" w:sz="4" w:space="0" w:color="00000A"/>
            </w:tcBorders>
            <w:shd w:val="clear" w:color="auto" w:fill="FFFFFF"/>
          </w:tcPr>
          <w:p w14:paraId="1CC8D3BE"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Перила</w:t>
            </w:r>
          </w:p>
        </w:tc>
        <w:tc>
          <w:tcPr>
            <w:tcW w:w="3122" w:type="dxa"/>
            <w:gridSpan w:val="2"/>
            <w:tcBorders>
              <w:top w:val="single" w:sz="4" w:space="0" w:color="00000A"/>
              <w:left w:val="single" w:sz="4" w:space="0" w:color="00000A"/>
              <w:right w:val="single" w:sz="4" w:space="0" w:color="00000A"/>
            </w:tcBorders>
            <w:shd w:val="clear" w:color="auto" w:fill="FFFFFF"/>
          </w:tcPr>
          <w:p w14:paraId="5F6FDF09" w14:textId="77777777" w:rsidR="00C801BF" w:rsidRDefault="00C801BF" w:rsidP="00C801BF">
            <w:pPr>
              <w:widowControl w:val="0"/>
              <w:spacing w:line="240" w:lineRule="auto"/>
              <w:ind w:right="171" w:firstLine="17"/>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61CC5341" w14:textId="77777777" w:rsidR="00C801BF" w:rsidRDefault="00C801BF" w:rsidP="00C801BF">
            <w:pPr>
              <w:widowControl w:val="0"/>
              <w:spacing w:line="240" w:lineRule="auto"/>
              <w:ind w:right="13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221F1B51" w14:textId="77777777" w:rsidTr="00C801BF">
        <w:trPr>
          <w:trHeight w:val="256"/>
        </w:trPr>
        <w:tc>
          <w:tcPr>
            <w:tcW w:w="2174" w:type="dxa"/>
            <w:gridSpan w:val="2"/>
            <w:tcBorders>
              <w:top w:val="single" w:sz="4" w:space="0" w:color="00000A"/>
              <w:left w:val="single" w:sz="4" w:space="0" w:color="00000A"/>
              <w:right w:val="single" w:sz="4" w:space="0" w:color="00000A"/>
            </w:tcBorders>
            <w:shd w:val="clear" w:color="auto" w:fill="FFFFFF"/>
          </w:tcPr>
          <w:p w14:paraId="5F009C53"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Парапеты</w:t>
            </w:r>
          </w:p>
        </w:tc>
        <w:tc>
          <w:tcPr>
            <w:tcW w:w="3122" w:type="dxa"/>
            <w:gridSpan w:val="2"/>
            <w:tcBorders>
              <w:top w:val="single" w:sz="4" w:space="0" w:color="00000A"/>
              <w:left w:val="single" w:sz="4" w:space="0" w:color="00000A"/>
              <w:right w:val="single" w:sz="4" w:space="0" w:color="00000A"/>
            </w:tcBorders>
            <w:shd w:val="clear" w:color="auto" w:fill="FFFFFF"/>
          </w:tcPr>
          <w:p w14:paraId="357A092D" w14:textId="77777777" w:rsidR="00C801BF" w:rsidRDefault="00C801BF" w:rsidP="00C801BF">
            <w:pPr>
              <w:widowControl w:val="0"/>
              <w:spacing w:line="240" w:lineRule="auto"/>
              <w:ind w:right="171" w:firstLine="17"/>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25BEC1D7" w14:textId="77777777" w:rsidR="00C801BF" w:rsidRDefault="00C801BF" w:rsidP="00C801BF">
            <w:pPr>
              <w:widowControl w:val="0"/>
              <w:spacing w:line="240" w:lineRule="auto"/>
              <w:ind w:right="13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46509597" w14:textId="77777777" w:rsidTr="00C801BF">
        <w:trPr>
          <w:trHeight w:val="648"/>
        </w:trPr>
        <w:tc>
          <w:tcPr>
            <w:tcW w:w="2174" w:type="dxa"/>
            <w:gridSpan w:val="2"/>
            <w:tcBorders>
              <w:top w:val="single" w:sz="4" w:space="0" w:color="00000A"/>
              <w:left w:val="single" w:sz="4" w:space="0" w:color="00000A"/>
              <w:right w:val="single" w:sz="4" w:space="0" w:color="00000A"/>
            </w:tcBorders>
            <w:shd w:val="clear" w:color="auto" w:fill="FFFFFF"/>
          </w:tcPr>
          <w:p w14:paraId="1E67AD79"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Иные ограждающие ненесущие конструкции</w:t>
            </w:r>
          </w:p>
        </w:tc>
        <w:tc>
          <w:tcPr>
            <w:tcW w:w="3122" w:type="dxa"/>
            <w:gridSpan w:val="2"/>
            <w:tcBorders>
              <w:top w:val="single" w:sz="4" w:space="0" w:color="00000A"/>
              <w:left w:val="single" w:sz="4" w:space="0" w:color="00000A"/>
              <w:right w:val="single" w:sz="4" w:space="0" w:color="00000A"/>
            </w:tcBorders>
            <w:shd w:val="clear" w:color="auto" w:fill="FFFFFF"/>
          </w:tcPr>
          <w:p w14:paraId="0A76B388" w14:textId="77777777" w:rsidR="00C801BF" w:rsidRDefault="00C801BF" w:rsidP="00C801BF">
            <w:pPr>
              <w:widowControl w:val="0"/>
              <w:spacing w:line="240" w:lineRule="auto"/>
              <w:ind w:right="171" w:firstLine="17"/>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06D22135" w14:textId="77777777" w:rsidR="00C801BF" w:rsidRDefault="00C801BF" w:rsidP="00C801BF">
            <w:pPr>
              <w:widowControl w:val="0"/>
              <w:spacing w:line="240" w:lineRule="auto"/>
              <w:ind w:right="13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1B80956A" w14:textId="77777777" w:rsidTr="00C801BF">
        <w:trPr>
          <w:trHeight w:val="303"/>
        </w:trPr>
        <w:tc>
          <w:tcPr>
            <w:tcW w:w="10255" w:type="dxa"/>
            <w:gridSpan w:val="6"/>
            <w:tcBorders>
              <w:top w:val="single" w:sz="4" w:space="0" w:color="00000A"/>
              <w:left w:val="single" w:sz="4" w:space="0" w:color="00000A"/>
              <w:right w:val="single" w:sz="4" w:space="0" w:color="00000A"/>
            </w:tcBorders>
            <w:shd w:val="clear" w:color="auto" w:fill="FFFFFF"/>
          </w:tcPr>
          <w:p w14:paraId="1C87A98F" w14:textId="77777777" w:rsidR="00C801BF" w:rsidRDefault="00C801BF" w:rsidP="00C801BF">
            <w:pPr>
              <w:widowControl w:val="0"/>
              <w:spacing w:line="240" w:lineRule="auto"/>
              <w:ind w:right="10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IV. Механическое, электрическое, санитарно-техническое и иное оборудование</w:t>
            </w:r>
          </w:p>
        </w:tc>
      </w:tr>
      <w:tr w:rsidR="00C801BF" w14:paraId="34202A7C" w14:textId="77777777" w:rsidTr="00C801BF">
        <w:trPr>
          <w:trHeight w:val="370"/>
        </w:trPr>
        <w:tc>
          <w:tcPr>
            <w:tcW w:w="2174" w:type="dxa"/>
            <w:gridSpan w:val="2"/>
            <w:tcBorders>
              <w:top w:val="single" w:sz="4" w:space="0" w:color="00000A"/>
              <w:left w:val="single" w:sz="4" w:space="0" w:color="00000A"/>
              <w:right w:val="single" w:sz="4" w:space="0" w:color="00000A"/>
            </w:tcBorders>
            <w:shd w:val="clear" w:color="auto" w:fill="FFFFFF"/>
          </w:tcPr>
          <w:p w14:paraId="2EF0BB68"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Вентиляция</w:t>
            </w:r>
          </w:p>
        </w:tc>
        <w:tc>
          <w:tcPr>
            <w:tcW w:w="3122" w:type="dxa"/>
            <w:gridSpan w:val="2"/>
            <w:tcBorders>
              <w:top w:val="single" w:sz="4" w:space="0" w:color="00000A"/>
              <w:left w:val="single" w:sz="4" w:space="0" w:color="00000A"/>
              <w:right w:val="single" w:sz="4" w:space="0" w:color="00000A"/>
            </w:tcBorders>
            <w:shd w:val="clear" w:color="auto" w:fill="FFFFFF"/>
          </w:tcPr>
          <w:p w14:paraId="64524B96"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442AAC48"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22C3CE8B" w14:textId="77777777" w:rsidTr="00C801BF">
        <w:trPr>
          <w:trHeight w:val="667"/>
        </w:trPr>
        <w:tc>
          <w:tcPr>
            <w:tcW w:w="2174" w:type="dxa"/>
            <w:gridSpan w:val="2"/>
            <w:tcBorders>
              <w:top w:val="single" w:sz="4" w:space="0" w:color="00000A"/>
              <w:left w:val="single" w:sz="4" w:space="0" w:color="00000A"/>
              <w:right w:val="single" w:sz="4" w:space="0" w:color="00000A"/>
            </w:tcBorders>
            <w:shd w:val="clear" w:color="auto" w:fill="FFFFFF"/>
          </w:tcPr>
          <w:p w14:paraId="510AB934"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Дымовые трубы, вентиляционные трубы</w:t>
            </w:r>
          </w:p>
        </w:tc>
        <w:tc>
          <w:tcPr>
            <w:tcW w:w="3122" w:type="dxa"/>
            <w:gridSpan w:val="2"/>
            <w:tcBorders>
              <w:top w:val="single" w:sz="4" w:space="0" w:color="00000A"/>
              <w:left w:val="single" w:sz="4" w:space="0" w:color="00000A"/>
              <w:right w:val="single" w:sz="4" w:space="0" w:color="00000A"/>
            </w:tcBorders>
            <w:shd w:val="clear" w:color="auto" w:fill="FFFFFF"/>
          </w:tcPr>
          <w:p w14:paraId="236FD7C9"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14B5EFF9"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4AF0427" w14:textId="77777777" w:rsidTr="00C801BF">
        <w:trPr>
          <w:trHeight w:val="595"/>
        </w:trPr>
        <w:tc>
          <w:tcPr>
            <w:tcW w:w="2174" w:type="dxa"/>
            <w:gridSpan w:val="2"/>
            <w:tcBorders>
              <w:top w:val="single" w:sz="4" w:space="0" w:color="00000A"/>
              <w:left w:val="single" w:sz="4" w:space="0" w:color="00000A"/>
              <w:right w:val="single" w:sz="4" w:space="0" w:color="00000A"/>
            </w:tcBorders>
            <w:shd w:val="clear" w:color="auto" w:fill="FFFFFF"/>
          </w:tcPr>
          <w:p w14:paraId="4CD76EFB"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Водосточные</w:t>
            </w:r>
          </w:p>
          <w:p w14:paraId="7FC96DC5"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желоба/водосточные</w:t>
            </w:r>
          </w:p>
          <w:p w14:paraId="6D850F8E"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трубы</w:t>
            </w:r>
          </w:p>
        </w:tc>
        <w:tc>
          <w:tcPr>
            <w:tcW w:w="3122" w:type="dxa"/>
            <w:gridSpan w:val="2"/>
            <w:tcBorders>
              <w:top w:val="single" w:sz="4" w:space="0" w:color="00000A"/>
              <w:left w:val="single" w:sz="4" w:space="0" w:color="00000A"/>
              <w:right w:val="single" w:sz="4" w:space="0" w:color="00000A"/>
            </w:tcBorders>
            <w:shd w:val="clear" w:color="auto" w:fill="FFFFFF"/>
          </w:tcPr>
          <w:p w14:paraId="24B2B77E"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7362ED1"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11B48C41" w14:textId="77777777" w:rsidTr="00C801BF">
        <w:trPr>
          <w:trHeight w:val="365"/>
        </w:trPr>
        <w:tc>
          <w:tcPr>
            <w:tcW w:w="2174" w:type="dxa"/>
            <w:gridSpan w:val="2"/>
            <w:tcBorders>
              <w:top w:val="single" w:sz="4" w:space="0" w:color="00000A"/>
              <w:left w:val="single" w:sz="4" w:space="0" w:color="00000A"/>
              <w:right w:val="single" w:sz="4" w:space="0" w:color="00000A"/>
            </w:tcBorders>
            <w:shd w:val="clear" w:color="auto" w:fill="FFFFFF"/>
          </w:tcPr>
          <w:p w14:paraId="793F52A9"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Сети электроснабжения</w:t>
            </w:r>
          </w:p>
        </w:tc>
        <w:tc>
          <w:tcPr>
            <w:tcW w:w="3122" w:type="dxa"/>
            <w:gridSpan w:val="2"/>
            <w:tcBorders>
              <w:top w:val="single" w:sz="4" w:space="0" w:color="00000A"/>
              <w:left w:val="single" w:sz="4" w:space="0" w:color="00000A"/>
              <w:right w:val="single" w:sz="4" w:space="0" w:color="00000A"/>
            </w:tcBorders>
            <w:shd w:val="clear" w:color="auto" w:fill="FFFFFF"/>
          </w:tcPr>
          <w:p w14:paraId="0D531F66"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48E8453A"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1FD282E1" w14:textId="77777777" w:rsidTr="00C801BF">
        <w:trPr>
          <w:trHeight w:val="461"/>
        </w:trPr>
        <w:tc>
          <w:tcPr>
            <w:tcW w:w="2174" w:type="dxa"/>
            <w:gridSpan w:val="2"/>
            <w:tcBorders>
              <w:top w:val="single" w:sz="4" w:space="0" w:color="00000A"/>
              <w:left w:val="single" w:sz="4" w:space="0" w:color="00000A"/>
              <w:right w:val="single" w:sz="4" w:space="0" w:color="00000A"/>
            </w:tcBorders>
            <w:shd w:val="clear" w:color="auto" w:fill="FFFFFF"/>
          </w:tcPr>
          <w:p w14:paraId="56754658"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Вводные шкафы</w:t>
            </w:r>
          </w:p>
        </w:tc>
        <w:tc>
          <w:tcPr>
            <w:tcW w:w="3122" w:type="dxa"/>
            <w:gridSpan w:val="2"/>
            <w:tcBorders>
              <w:top w:val="single" w:sz="4" w:space="0" w:color="00000A"/>
              <w:left w:val="single" w:sz="4" w:space="0" w:color="00000A"/>
              <w:right w:val="single" w:sz="4" w:space="0" w:color="00000A"/>
            </w:tcBorders>
            <w:shd w:val="clear" w:color="auto" w:fill="FFFFFF"/>
          </w:tcPr>
          <w:p w14:paraId="6C1888AA"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043FD4C7"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149820FE" w14:textId="77777777" w:rsidTr="00C801BF">
        <w:trPr>
          <w:trHeight w:val="581"/>
        </w:trPr>
        <w:tc>
          <w:tcPr>
            <w:tcW w:w="2174" w:type="dxa"/>
            <w:gridSpan w:val="2"/>
            <w:tcBorders>
              <w:top w:val="single" w:sz="4" w:space="0" w:color="00000A"/>
              <w:left w:val="single" w:sz="4" w:space="0" w:color="00000A"/>
              <w:right w:val="single" w:sz="4" w:space="0" w:color="00000A"/>
            </w:tcBorders>
            <w:shd w:val="clear" w:color="auto" w:fill="FFFFFF"/>
          </w:tcPr>
          <w:p w14:paraId="69F3A822" w14:textId="77777777" w:rsidR="00C801BF" w:rsidRDefault="00C801BF" w:rsidP="00C801BF">
            <w:pPr>
              <w:widowControl w:val="0"/>
              <w:spacing w:line="240" w:lineRule="auto"/>
              <w:ind w:right="105"/>
              <w:rPr>
                <w:rFonts w:ascii="Times New Roman" w:eastAsia="Times New Roman" w:hAnsi="Times New Roman" w:cs="Times New Roman"/>
                <w:color w:val="00000A"/>
              </w:rPr>
            </w:pPr>
            <w:proofErr w:type="spellStart"/>
            <w:r>
              <w:rPr>
                <w:rFonts w:ascii="Times New Roman" w:eastAsia="Times New Roman" w:hAnsi="Times New Roman" w:cs="Times New Roman"/>
                <w:color w:val="000000"/>
                <w:highlight w:val="white"/>
              </w:rPr>
              <w:t>Вводнораспределительные</w:t>
            </w:r>
            <w:proofErr w:type="spellEnd"/>
          </w:p>
          <w:p w14:paraId="43861B9C"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устройства</w:t>
            </w:r>
          </w:p>
        </w:tc>
        <w:tc>
          <w:tcPr>
            <w:tcW w:w="3122" w:type="dxa"/>
            <w:gridSpan w:val="2"/>
            <w:tcBorders>
              <w:top w:val="single" w:sz="4" w:space="0" w:color="00000A"/>
              <w:left w:val="single" w:sz="4" w:space="0" w:color="00000A"/>
              <w:right w:val="single" w:sz="4" w:space="0" w:color="00000A"/>
            </w:tcBorders>
            <w:shd w:val="clear" w:color="auto" w:fill="FFFFFF"/>
          </w:tcPr>
          <w:p w14:paraId="0ADE01CC"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01F7A596"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31631290" w14:textId="77777777" w:rsidTr="00C801BF">
        <w:trPr>
          <w:trHeight w:val="403"/>
        </w:trPr>
        <w:tc>
          <w:tcPr>
            <w:tcW w:w="2174" w:type="dxa"/>
            <w:gridSpan w:val="2"/>
            <w:tcBorders>
              <w:top w:val="single" w:sz="4" w:space="0" w:color="00000A"/>
              <w:left w:val="single" w:sz="4" w:space="0" w:color="00000A"/>
              <w:right w:val="single" w:sz="4" w:space="0" w:color="00000A"/>
            </w:tcBorders>
            <w:shd w:val="clear" w:color="auto" w:fill="FFFFFF"/>
          </w:tcPr>
          <w:p w14:paraId="2B367E47"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Аппаратура зашиты, контроля и управления</w:t>
            </w:r>
          </w:p>
        </w:tc>
        <w:tc>
          <w:tcPr>
            <w:tcW w:w="3122" w:type="dxa"/>
            <w:gridSpan w:val="2"/>
            <w:tcBorders>
              <w:top w:val="single" w:sz="4" w:space="0" w:color="00000A"/>
              <w:left w:val="single" w:sz="4" w:space="0" w:color="00000A"/>
              <w:right w:val="single" w:sz="4" w:space="0" w:color="00000A"/>
            </w:tcBorders>
            <w:shd w:val="clear" w:color="auto" w:fill="FFFFFF"/>
          </w:tcPr>
          <w:p w14:paraId="649737A4"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183E8438"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217163D1" w14:textId="77777777" w:rsidTr="00C801BF">
        <w:trPr>
          <w:trHeight w:val="398"/>
        </w:trPr>
        <w:tc>
          <w:tcPr>
            <w:tcW w:w="2174" w:type="dxa"/>
            <w:gridSpan w:val="2"/>
            <w:tcBorders>
              <w:top w:val="single" w:sz="4" w:space="0" w:color="00000A"/>
              <w:left w:val="single" w:sz="4" w:space="0" w:color="00000A"/>
              <w:right w:val="single" w:sz="4" w:space="0" w:color="00000A"/>
            </w:tcBorders>
            <w:shd w:val="clear" w:color="auto" w:fill="FFFFFF"/>
          </w:tcPr>
          <w:p w14:paraId="40CBFD52" w14:textId="77777777" w:rsidR="00C801BF" w:rsidRDefault="00C801BF" w:rsidP="00C801BF">
            <w:pPr>
              <w:widowControl w:val="0"/>
              <w:spacing w:line="240" w:lineRule="auto"/>
              <w:ind w:right="105"/>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Этажные щитки и шкафы</w:t>
            </w:r>
          </w:p>
          <w:p w14:paraId="6CC218EA" w14:textId="77777777" w:rsidR="00C801BF" w:rsidRDefault="00C801BF" w:rsidP="00C801BF">
            <w:pPr>
              <w:widowControl w:val="0"/>
              <w:spacing w:line="240" w:lineRule="auto"/>
              <w:ind w:right="105"/>
              <w:rPr>
                <w:rFonts w:ascii="Times New Roman" w:eastAsia="Times New Roman" w:hAnsi="Times New Roman" w:cs="Times New Roman"/>
                <w:color w:val="00000A"/>
              </w:rPr>
            </w:pPr>
          </w:p>
        </w:tc>
        <w:tc>
          <w:tcPr>
            <w:tcW w:w="3122" w:type="dxa"/>
            <w:gridSpan w:val="2"/>
            <w:tcBorders>
              <w:top w:val="single" w:sz="4" w:space="0" w:color="00000A"/>
              <w:left w:val="single" w:sz="4" w:space="0" w:color="00000A"/>
              <w:right w:val="single" w:sz="4" w:space="0" w:color="00000A"/>
            </w:tcBorders>
            <w:shd w:val="clear" w:color="auto" w:fill="FFFFFF"/>
          </w:tcPr>
          <w:p w14:paraId="6D42B8F3"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33BE2A81"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4BC887BD" w14:textId="77777777" w:rsidTr="00C801BF">
        <w:trPr>
          <w:trHeight w:val="590"/>
        </w:trPr>
        <w:tc>
          <w:tcPr>
            <w:tcW w:w="2174" w:type="dxa"/>
            <w:gridSpan w:val="2"/>
            <w:tcBorders>
              <w:top w:val="single" w:sz="4" w:space="0" w:color="00000A"/>
              <w:left w:val="single" w:sz="4" w:space="0" w:color="00000A"/>
              <w:right w:val="single" w:sz="4" w:space="0" w:color="00000A"/>
            </w:tcBorders>
            <w:shd w:val="clear" w:color="auto" w:fill="FFFFFF"/>
          </w:tcPr>
          <w:p w14:paraId="160F114F" w14:textId="77777777" w:rsidR="00C801BF" w:rsidRDefault="00C801BF" w:rsidP="00C801BF">
            <w:pPr>
              <w:widowControl w:val="0"/>
              <w:spacing w:line="240" w:lineRule="auto"/>
              <w:ind w:right="105"/>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Электрические </w:t>
            </w:r>
            <w:proofErr w:type="spellStart"/>
            <w:r>
              <w:rPr>
                <w:rFonts w:ascii="Times New Roman" w:eastAsia="Times New Roman" w:hAnsi="Times New Roman" w:cs="Times New Roman"/>
                <w:color w:val="000000"/>
                <w:highlight w:val="white"/>
              </w:rPr>
              <w:t>вводнораспределите-ные</w:t>
            </w:r>
            <w:proofErr w:type="spellEnd"/>
            <w:r>
              <w:rPr>
                <w:rFonts w:ascii="Times New Roman" w:eastAsia="Times New Roman" w:hAnsi="Times New Roman" w:cs="Times New Roman"/>
                <w:color w:val="000000"/>
                <w:highlight w:val="white"/>
              </w:rPr>
              <w:t xml:space="preserve"> устройства</w:t>
            </w:r>
          </w:p>
          <w:p w14:paraId="5B17C902" w14:textId="77777777" w:rsidR="00C801BF" w:rsidRDefault="00C801BF" w:rsidP="00C801BF">
            <w:pPr>
              <w:widowControl w:val="0"/>
              <w:spacing w:line="240" w:lineRule="auto"/>
              <w:ind w:right="105"/>
              <w:rPr>
                <w:rFonts w:ascii="Times New Roman" w:eastAsia="Times New Roman" w:hAnsi="Times New Roman" w:cs="Times New Roman"/>
                <w:color w:val="00000A"/>
              </w:rPr>
            </w:pPr>
          </w:p>
        </w:tc>
        <w:tc>
          <w:tcPr>
            <w:tcW w:w="3122" w:type="dxa"/>
            <w:gridSpan w:val="2"/>
            <w:tcBorders>
              <w:top w:val="single" w:sz="4" w:space="0" w:color="00000A"/>
              <w:left w:val="single" w:sz="4" w:space="0" w:color="00000A"/>
              <w:right w:val="single" w:sz="4" w:space="0" w:color="00000A"/>
            </w:tcBorders>
            <w:shd w:val="clear" w:color="auto" w:fill="FFFFFF"/>
          </w:tcPr>
          <w:p w14:paraId="3A872C3E"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6EB90A2E"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3F147B34" w14:textId="77777777" w:rsidTr="00C801BF">
        <w:trPr>
          <w:trHeight w:val="528"/>
        </w:trPr>
        <w:tc>
          <w:tcPr>
            <w:tcW w:w="2174" w:type="dxa"/>
            <w:gridSpan w:val="2"/>
            <w:tcBorders>
              <w:top w:val="single" w:sz="4" w:space="0" w:color="00000A"/>
              <w:left w:val="single" w:sz="4" w:space="0" w:color="00000A"/>
              <w:right w:val="single" w:sz="4" w:space="0" w:color="00000A"/>
            </w:tcBorders>
            <w:shd w:val="clear" w:color="auto" w:fill="FFFFFF"/>
          </w:tcPr>
          <w:p w14:paraId="670C2F68"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Светильники</w:t>
            </w:r>
          </w:p>
        </w:tc>
        <w:tc>
          <w:tcPr>
            <w:tcW w:w="3122" w:type="dxa"/>
            <w:gridSpan w:val="2"/>
            <w:tcBorders>
              <w:top w:val="single" w:sz="4" w:space="0" w:color="00000A"/>
              <w:left w:val="single" w:sz="4" w:space="0" w:color="00000A"/>
              <w:right w:val="single" w:sz="4" w:space="0" w:color="00000A"/>
            </w:tcBorders>
            <w:shd w:val="clear" w:color="auto" w:fill="FFFFFF"/>
          </w:tcPr>
          <w:p w14:paraId="59838923"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2630F42F"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28744736" w14:textId="77777777" w:rsidTr="00C801BF">
        <w:trPr>
          <w:trHeight w:val="480"/>
        </w:trPr>
        <w:tc>
          <w:tcPr>
            <w:tcW w:w="2174" w:type="dxa"/>
            <w:gridSpan w:val="2"/>
            <w:tcBorders>
              <w:top w:val="single" w:sz="4" w:space="0" w:color="00000A"/>
              <w:left w:val="single" w:sz="4" w:space="0" w:color="00000A"/>
              <w:right w:val="single" w:sz="4" w:space="0" w:color="00000A"/>
            </w:tcBorders>
            <w:shd w:val="clear" w:color="auto" w:fill="FFFFFF"/>
          </w:tcPr>
          <w:p w14:paraId="0FC74259"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Лифты</w:t>
            </w:r>
          </w:p>
        </w:tc>
        <w:tc>
          <w:tcPr>
            <w:tcW w:w="3122" w:type="dxa"/>
            <w:gridSpan w:val="2"/>
            <w:tcBorders>
              <w:top w:val="single" w:sz="4" w:space="0" w:color="00000A"/>
              <w:left w:val="single" w:sz="4" w:space="0" w:color="00000A"/>
              <w:right w:val="single" w:sz="4" w:space="0" w:color="00000A"/>
            </w:tcBorders>
            <w:shd w:val="clear" w:color="auto" w:fill="FFFFFF"/>
          </w:tcPr>
          <w:p w14:paraId="6A491C9B"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11DB6311"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35DEF3EF" w14:textId="77777777" w:rsidTr="00C801BF">
        <w:trPr>
          <w:trHeight w:val="941"/>
        </w:trPr>
        <w:tc>
          <w:tcPr>
            <w:tcW w:w="2174" w:type="dxa"/>
            <w:gridSpan w:val="2"/>
            <w:tcBorders>
              <w:top w:val="single" w:sz="4" w:space="0" w:color="00000A"/>
              <w:left w:val="single" w:sz="4" w:space="0" w:color="00000A"/>
              <w:right w:val="single" w:sz="4" w:space="0" w:color="00000A"/>
            </w:tcBorders>
            <w:shd w:val="clear" w:color="auto" w:fill="FFFFFF"/>
          </w:tcPr>
          <w:p w14:paraId="0FDCB9C3" w14:textId="77777777" w:rsidR="00C801BF" w:rsidRDefault="00C801BF" w:rsidP="00C801BF">
            <w:pPr>
              <w:widowControl w:val="0"/>
              <w:spacing w:line="240" w:lineRule="auto"/>
              <w:ind w:right="105"/>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Сети теплоснабжения</w:t>
            </w:r>
          </w:p>
        </w:tc>
        <w:tc>
          <w:tcPr>
            <w:tcW w:w="3122" w:type="dxa"/>
            <w:gridSpan w:val="2"/>
            <w:tcBorders>
              <w:top w:val="single" w:sz="4" w:space="0" w:color="00000A"/>
              <w:left w:val="single" w:sz="4" w:space="0" w:color="00000A"/>
              <w:right w:val="single" w:sz="4" w:space="0" w:color="00000A"/>
            </w:tcBorders>
            <w:shd w:val="clear" w:color="auto" w:fill="FFFFFF"/>
          </w:tcPr>
          <w:p w14:paraId="21CF2AD5"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 xml:space="preserve">В соответствии с проектом </w:t>
            </w:r>
          </w:p>
          <w:p w14:paraId="23AB01AD" w14:textId="77777777" w:rsidR="00C801BF" w:rsidRDefault="00C801BF" w:rsidP="00C801BF">
            <w:pPr>
              <w:widowControl w:val="0"/>
              <w:spacing w:line="240" w:lineRule="auto"/>
              <w:ind w:left="17" w:right="29"/>
              <w:jc w:val="both"/>
              <w:rPr>
                <w:rFonts w:ascii="Times New Roman" w:eastAsia="Times New Roman" w:hAnsi="Times New Roman" w:cs="Times New Roman"/>
                <w:color w:val="00000A"/>
              </w:rPr>
            </w:pPr>
          </w:p>
        </w:tc>
        <w:tc>
          <w:tcPr>
            <w:tcW w:w="4959" w:type="dxa"/>
            <w:gridSpan w:val="2"/>
            <w:tcBorders>
              <w:top w:val="single" w:sz="4" w:space="0" w:color="00000A"/>
              <w:left w:val="single" w:sz="4" w:space="0" w:color="00000A"/>
              <w:right w:val="single" w:sz="4" w:space="0" w:color="00000A"/>
            </w:tcBorders>
            <w:shd w:val="clear" w:color="auto" w:fill="FFFFFF"/>
          </w:tcPr>
          <w:p w14:paraId="726C0A95" w14:textId="77777777" w:rsidR="00C801BF" w:rsidRDefault="00C801BF" w:rsidP="00C801BF">
            <w:pPr>
              <w:widowControl w:val="0"/>
              <w:spacing w:line="240" w:lineRule="auto"/>
              <w:ind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64AE80E" w14:textId="77777777" w:rsidTr="00C801BF">
        <w:trPr>
          <w:trHeight w:val="667"/>
        </w:trPr>
        <w:tc>
          <w:tcPr>
            <w:tcW w:w="2174" w:type="dxa"/>
            <w:gridSpan w:val="2"/>
            <w:tcBorders>
              <w:top w:val="single" w:sz="4" w:space="0" w:color="00000A"/>
              <w:left w:val="single" w:sz="4" w:space="0" w:color="00000A"/>
              <w:bottom w:val="single" w:sz="4" w:space="0" w:color="00000A"/>
              <w:right w:val="single" w:sz="4" w:space="0" w:color="00000A"/>
            </w:tcBorders>
            <w:shd w:val="clear" w:color="auto" w:fill="FFFFFF"/>
          </w:tcPr>
          <w:p w14:paraId="4540F0C4" w14:textId="77777777" w:rsidR="00C801BF" w:rsidRDefault="00C801BF" w:rsidP="00C801BF">
            <w:pPr>
              <w:widowControl w:val="0"/>
              <w:spacing w:line="240" w:lineRule="auto"/>
              <w:ind w:right="273"/>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Задвижки, вентили, краны на системах теплоснабжения</w:t>
            </w:r>
          </w:p>
        </w:tc>
        <w:tc>
          <w:tcPr>
            <w:tcW w:w="3122" w:type="dxa"/>
            <w:gridSpan w:val="2"/>
            <w:tcBorders>
              <w:top w:val="single" w:sz="4" w:space="0" w:color="00000A"/>
              <w:left w:val="single" w:sz="4" w:space="0" w:color="00000A"/>
              <w:bottom w:val="single" w:sz="4" w:space="0" w:color="00000A"/>
              <w:right w:val="single" w:sz="4" w:space="0" w:color="00000A"/>
            </w:tcBorders>
            <w:shd w:val="clear" w:color="auto" w:fill="FFFFFF"/>
          </w:tcPr>
          <w:p w14:paraId="676159FB" w14:textId="77777777" w:rsidR="00C801BF" w:rsidRDefault="00C801BF" w:rsidP="00C801BF">
            <w:pPr>
              <w:widowControl w:val="0"/>
              <w:spacing w:line="240" w:lineRule="auto"/>
              <w:ind w:left="17" w:right="27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1CC5D6AA" w14:textId="77777777" w:rsidR="00C801BF" w:rsidRDefault="00C801BF" w:rsidP="00C801BF">
            <w:pPr>
              <w:widowControl w:val="0"/>
              <w:spacing w:line="240" w:lineRule="auto"/>
              <w:ind w:right="273" w:firstLine="9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p w14:paraId="6CC9017C" w14:textId="77777777" w:rsidR="00C801BF" w:rsidRDefault="00C801BF" w:rsidP="00C801BF">
            <w:pPr>
              <w:widowControl w:val="0"/>
              <w:spacing w:line="240" w:lineRule="auto"/>
              <w:ind w:right="273" w:firstLine="93"/>
              <w:jc w:val="center"/>
              <w:rPr>
                <w:rFonts w:ascii="Times New Roman" w:eastAsia="Times New Roman" w:hAnsi="Times New Roman" w:cs="Times New Roman"/>
                <w:color w:val="00000A"/>
              </w:rPr>
            </w:pPr>
          </w:p>
        </w:tc>
      </w:tr>
      <w:tr w:rsidR="00C801BF" w14:paraId="2F1C2502" w14:textId="77777777" w:rsidTr="00C801BF">
        <w:trPr>
          <w:trHeight w:val="413"/>
        </w:trPr>
        <w:tc>
          <w:tcPr>
            <w:tcW w:w="2174" w:type="dxa"/>
            <w:gridSpan w:val="2"/>
            <w:tcBorders>
              <w:top w:val="single" w:sz="4" w:space="0" w:color="00000A"/>
              <w:left w:val="single" w:sz="4" w:space="0" w:color="00000A"/>
              <w:right w:val="single" w:sz="4" w:space="0" w:color="00000A"/>
            </w:tcBorders>
            <w:shd w:val="clear" w:color="auto" w:fill="FFFFFF"/>
          </w:tcPr>
          <w:p w14:paraId="32B56496"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ИТП</w:t>
            </w:r>
          </w:p>
        </w:tc>
        <w:tc>
          <w:tcPr>
            <w:tcW w:w="3122" w:type="dxa"/>
            <w:gridSpan w:val="2"/>
            <w:tcBorders>
              <w:top w:val="single" w:sz="4" w:space="0" w:color="00000A"/>
              <w:left w:val="single" w:sz="4" w:space="0" w:color="00000A"/>
              <w:right w:val="single" w:sz="4" w:space="0" w:color="00000A"/>
            </w:tcBorders>
            <w:shd w:val="clear" w:color="auto" w:fill="FFFFFF"/>
          </w:tcPr>
          <w:p w14:paraId="73E09FF0"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0B64A50A"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A7130B3" w14:textId="77777777" w:rsidTr="00C801BF">
        <w:trPr>
          <w:trHeight w:val="581"/>
        </w:trPr>
        <w:tc>
          <w:tcPr>
            <w:tcW w:w="2174" w:type="dxa"/>
            <w:gridSpan w:val="2"/>
            <w:tcBorders>
              <w:top w:val="single" w:sz="4" w:space="0" w:color="00000A"/>
              <w:left w:val="single" w:sz="4" w:space="0" w:color="00000A"/>
              <w:right w:val="single" w:sz="4" w:space="0" w:color="00000A"/>
            </w:tcBorders>
            <w:shd w:val="clear" w:color="auto" w:fill="FFFFFF"/>
          </w:tcPr>
          <w:p w14:paraId="65C4964A"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Радиаторы</w:t>
            </w:r>
          </w:p>
          <w:p w14:paraId="41C6898C"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(обогревающие</w:t>
            </w:r>
          </w:p>
          <w:p w14:paraId="78979294"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элементы)</w:t>
            </w:r>
          </w:p>
        </w:tc>
        <w:tc>
          <w:tcPr>
            <w:tcW w:w="3122" w:type="dxa"/>
            <w:gridSpan w:val="2"/>
            <w:tcBorders>
              <w:top w:val="single" w:sz="4" w:space="0" w:color="00000A"/>
              <w:left w:val="single" w:sz="4" w:space="0" w:color="00000A"/>
              <w:right w:val="single" w:sz="4" w:space="0" w:color="00000A"/>
            </w:tcBorders>
            <w:shd w:val="clear" w:color="auto" w:fill="FFFFFF"/>
          </w:tcPr>
          <w:p w14:paraId="69DF25FC"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30C115E1"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67298731" w14:textId="77777777" w:rsidTr="00C801BF">
        <w:trPr>
          <w:trHeight w:val="763"/>
        </w:trPr>
        <w:tc>
          <w:tcPr>
            <w:tcW w:w="2174" w:type="dxa"/>
            <w:gridSpan w:val="2"/>
            <w:tcBorders>
              <w:top w:val="single" w:sz="4" w:space="0" w:color="00000A"/>
              <w:left w:val="single" w:sz="4" w:space="0" w:color="00000A"/>
              <w:right w:val="single" w:sz="4" w:space="0" w:color="00000A"/>
            </w:tcBorders>
            <w:shd w:val="clear" w:color="auto" w:fill="FFFFFF"/>
          </w:tcPr>
          <w:p w14:paraId="63664CAB" w14:textId="77777777" w:rsidR="00C801BF" w:rsidRDefault="00C801BF" w:rsidP="00C801BF">
            <w:pPr>
              <w:widowControl w:val="0"/>
              <w:spacing w:line="240" w:lineRule="auto"/>
              <w:ind w:right="129"/>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Полотенцесушители</w:t>
            </w:r>
          </w:p>
        </w:tc>
        <w:tc>
          <w:tcPr>
            <w:tcW w:w="3122" w:type="dxa"/>
            <w:gridSpan w:val="2"/>
            <w:tcBorders>
              <w:top w:val="single" w:sz="4" w:space="0" w:color="00000A"/>
              <w:left w:val="single" w:sz="4" w:space="0" w:color="00000A"/>
              <w:right w:val="single" w:sz="4" w:space="0" w:color="00000A"/>
            </w:tcBorders>
            <w:shd w:val="clear" w:color="auto" w:fill="FFFFFF"/>
          </w:tcPr>
          <w:p w14:paraId="66982FE2"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771E34A"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10AB12EB" w14:textId="77777777" w:rsidTr="00C801BF">
        <w:trPr>
          <w:trHeight w:val="470"/>
        </w:trPr>
        <w:tc>
          <w:tcPr>
            <w:tcW w:w="2174" w:type="dxa"/>
            <w:gridSpan w:val="2"/>
            <w:tcBorders>
              <w:top w:val="single" w:sz="4" w:space="0" w:color="00000A"/>
              <w:left w:val="single" w:sz="4" w:space="0" w:color="00000A"/>
              <w:right w:val="single" w:sz="4" w:space="0" w:color="00000A"/>
            </w:tcBorders>
            <w:shd w:val="clear" w:color="auto" w:fill="FFFFFF"/>
          </w:tcPr>
          <w:p w14:paraId="3F343FA3"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Насосы</w:t>
            </w:r>
          </w:p>
        </w:tc>
        <w:tc>
          <w:tcPr>
            <w:tcW w:w="3122" w:type="dxa"/>
            <w:gridSpan w:val="2"/>
            <w:tcBorders>
              <w:top w:val="single" w:sz="4" w:space="0" w:color="00000A"/>
              <w:left w:val="single" w:sz="4" w:space="0" w:color="00000A"/>
              <w:right w:val="single" w:sz="4" w:space="0" w:color="00000A"/>
            </w:tcBorders>
            <w:shd w:val="clear" w:color="auto" w:fill="FFFFFF"/>
          </w:tcPr>
          <w:p w14:paraId="527A2C13"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33F9C944"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862C7C8" w14:textId="77777777" w:rsidTr="00C801BF">
        <w:trPr>
          <w:trHeight w:val="787"/>
        </w:trPr>
        <w:tc>
          <w:tcPr>
            <w:tcW w:w="2174" w:type="dxa"/>
            <w:gridSpan w:val="2"/>
            <w:tcBorders>
              <w:top w:val="single" w:sz="4" w:space="0" w:color="00000A"/>
              <w:left w:val="single" w:sz="4" w:space="0" w:color="00000A"/>
              <w:right w:val="single" w:sz="4" w:space="0" w:color="00000A"/>
            </w:tcBorders>
            <w:shd w:val="clear" w:color="auto" w:fill="FFFFFF"/>
          </w:tcPr>
          <w:p w14:paraId="0E01735A"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lastRenderedPageBreak/>
              <w:t>Трубопроводы холодной воды</w:t>
            </w:r>
          </w:p>
        </w:tc>
        <w:tc>
          <w:tcPr>
            <w:tcW w:w="3122" w:type="dxa"/>
            <w:gridSpan w:val="2"/>
            <w:tcBorders>
              <w:top w:val="single" w:sz="4" w:space="0" w:color="00000A"/>
              <w:left w:val="single" w:sz="4" w:space="0" w:color="00000A"/>
              <w:right w:val="single" w:sz="4" w:space="0" w:color="00000A"/>
            </w:tcBorders>
            <w:shd w:val="clear" w:color="auto" w:fill="FFFFFF"/>
          </w:tcPr>
          <w:p w14:paraId="68B2FD17"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35A43A71"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31AAAD1A" w14:textId="77777777" w:rsidTr="00C801BF">
        <w:trPr>
          <w:trHeight w:val="778"/>
        </w:trPr>
        <w:tc>
          <w:tcPr>
            <w:tcW w:w="2174" w:type="dxa"/>
            <w:gridSpan w:val="2"/>
            <w:tcBorders>
              <w:top w:val="single" w:sz="4" w:space="0" w:color="00000A"/>
              <w:left w:val="single" w:sz="4" w:space="0" w:color="00000A"/>
              <w:right w:val="single" w:sz="4" w:space="0" w:color="00000A"/>
            </w:tcBorders>
            <w:shd w:val="clear" w:color="auto" w:fill="FFFFFF"/>
          </w:tcPr>
          <w:p w14:paraId="00972F7B"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Трубопроводы горячей воды</w:t>
            </w:r>
          </w:p>
        </w:tc>
        <w:tc>
          <w:tcPr>
            <w:tcW w:w="3122" w:type="dxa"/>
            <w:gridSpan w:val="2"/>
            <w:tcBorders>
              <w:top w:val="single" w:sz="4" w:space="0" w:color="00000A"/>
              <w:left w:val="single" w:sz="4" w:space="0" w:color="00000A"/>
              <w:right w:val="single" w:sz="4" w:space="0" w:color="00000A"/>
            </w:tcBorders>
            <w:shd w:val="clear" w:color="auto" w:fill="FFFFFF"/>
          </w:tcPr>
          <w:p w14:paraId="430543D8"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3C089E38"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6ED75F0D" w14:textId="77777777" w:rsidTr="00C801BF">
        <w:trPr>
          <w:trHeight w:val="590"/>
        </w:trPr>
        <w:tc>
          <w:tcPr>
            <w:tcW w:w="2174" w:type="dxa"/>
            <w:gridSpan w:val="2"/>
            <w:tcBorders>
              <w:top w:val="single" w:sz="4" w:space="0" w:color="00000A"/>
              <w:left w:val="single" w:sz="4" w:space="0" w:color="00000A"/>
              <w:right w:val="single" w:sz="4" w:space="0" w:color="00000A"/>
            </w:tcBorders>
            <w:shd w:val="clear" w:color="auto" w:fill="FFFFFF"/>
          </w:tcPr>
          <w:p w14:paraId="7BBF815A"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Задвижки, вентили, краны на системах водоснабжения</w:t>
            </w:r>
          </w:p>
        </w:tc>
        <w:tc>
          <w:tcPr>
            <w:tcW w:w="3122" w:type="dxa"/>
            <w:gridSpan w:val="2"/>
            <w:tcBorders>
              <w:top w:val="single" w:sz="4" w:space="0" w:color="00000A"/>
              <w:left w:val="single" w:sz="4" w:space="0" w:color="00000A"/>
              <w:right w:val="single" w:sz="4" w:space="0" w:color="00000A"/>
            </w:tcBorders>
            <w:shd w:val="clear" w:color="auto" w:fill="FFFFFF"/>
          </w:tcPr>
          <w:p w14:paraId="7CD261C3"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2DFD70A6"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20972B14" w14:textId="77777777" w:rsidTr="00C801BF">
        <w:trPr>
          <w:trHeight w:val="542"/>
        </w:trPr>
        <w:tc>
          <w:tcPr>
            <w:tcW w:w="2174" w:type="dxa"/>
            <w:gridSpan w:val="2"/>
            <w:tcBorders>
              <w:top w:val="single" w:sz="4" w:space="0" w:color="00000A"/>
              <w:left w:val="single" w:sz="4" w:space="0" w:color="00000A"/>
              <w:right w:val="single" w:sz="4" w:space="0" w:color="00000A"/>
            </w:tcBorders>
            <w:shd w:val="clear" w:color="auto" w:fill="FFFFFF"/>
          </w:tcPr>
          <w:p w14:paraId="57667241"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Коллективные (общедомовые) приборы учета</w:t>
            </w:r>
          </w:p>
        </w:tc>
        <w:tc>
          <w:tcPr>
            <w:tcW w:w="3122" w:type="dxa"/>
            <w:gridSpan w:val="2"/>
            <w:tcBorders>
              <w:top w:val="single" w:sz="4" w:space="0" w:color="00000A"/>
              <w:left w:val="single" w:sz="4" w:space="0" w:color="00000A"/>
              <w:right w:val="single" w:sz="4" w:space="0" w:color="00000A"/>
            </w:tcBorders>
            <w:shd w:val="clear" w:color="auto" w:fill="FFFFFF"/>
          </w:tcPr>
          <w:p w14:paraId="1039FD42"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1BB5980F"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276563ED" w14:textId="77777777" w:rsidTr="00C801BF">
        <w:trPr>
          <w:trHeight w:val="346"/>
        </w:trPr>
        <w:tc>
          <w:tcPr>
            <w:tcW w:w="2174" w:type="dxa"/>
            <w:gridSpan w:val="2"/>
            <w:tcBorders>
              <w:top w:val="single" w:sz="4" w:space="0" w:color="00000A"/>
              <w:left w:val="single" w:sz="4" w:space="0" w:color="00000A"/>
              <w:right w:val="single" w:sz="4" w:space="0" w:color="00000A"/>
            </w:tcBorders>
            <w:shd w:val="clear" w:color="auto" w:fill="FFFFFF"/>
          </w:tcPr>
          <w:p w14:paraId="625C5782"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 xml:space="preserve">Система дымоудаления, пожаротушения и оповещения </w:t>
            </w:r>
          </w:p>
        </w:tc>
        <w:tc>
          <w:tcPr>
            <w:tcW w:w="3122" w:type="dxa"/>
            <w:gridSpan w:val="2"/>
            <w:tcBorders>
              <w:top w:val="single" w:sz="4" w:space="0" w:color="00000A"/>
              <w:left w:val="single" w:sz="4" w:space="0" w:color="00000A"/>
              <w:right w:val="single" w:sz="4" w:space="0" w:color="00000A"/>
            </w:tcBorders>
            <w:shd w:val="clear" w:color="auto" w:fill="FFFFFF"/>
          </w:tcPr>
          <w:p w14:paraId="0B960DBE"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1699DAA3"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5E58053D" w14:textId="77777777" w:rsidTr="00C801BF">
        <w:trPr>
          <w:trHeight w:val="658"/>
        </w:trPr>
        <w:tc>
          <w:tcPr>
            <w:tcW w:w="2174" w:type="dxa"/>
            <w:gridSpan w:val="2"/>
            <w:tcBorders>
              <w:top w:val="single" w:sz="4" w:space="0" w:color="00000A"/>
              <w:left w:val="single" w:sz="4" w:space="0" w:color="00000A"/>
              <w:right w:val="single" w:sz="4" w:space="0" w:color="00000A"/>
            </w:tcBorders>
            <w:shd w:val="clear" w:color="auto" w:fill="FFFFFF"/>
          </w:tcPr>
          <w:p w14:paraId="77B74439"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Трубопроводы</w:t>
            </w:r>
          </w:p>
          <w:p w14:paraId="4CC149B3"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канализации</w:t>
            </w:r>
          </w:p>
        </w:tc>
        <w:tc>
          <w:tcPr>
            <w:tcW w:w="3122" w:type="dxa"/>
            <w:gridSpan w:val="2"/>
            <w:tcBorders>
              <w:top w:val="single" w:sz="4" w:space="0" w:color="00000A"/>
              <w:left w:val="single" w:sz="4" w:space="0" w:color="00000A"/>
              <w:right w:val="single" w:sz="4" w:space="0" w:color="00000A"/>
            </w:tcBorders>
            <w:shd w:val="clear" w:color="auto" w:fill="FFFFFF"/>
          </w:tcPr>
          <w:p w14:paraId="2E352FC5"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497666F1"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419D2279" w14:textId="77777777" w:rsidTr="00C801BF">
        <w:trPr>
          <w:trHeight w:val="768"/>
        </w:trPr>
        <w:tc>
          <w:tcPr>
            <w:tcW w:w="2174" w:type="dxa"/>
            <w:gridSpan w:val="2"/>
            <w:tcBorders>
              <w:top w:val="single" w:sz="4" w:space="0" w:color="00000A"/>
              <w:left w:val="single" w:sz="4" w:space="0" w:color="00000A"/>
              <w:right w:val="single" w:sz="4" w:space="0" w:color="00000A"/>
            </w:tcBorders>
            <w:shd w:val="clear" w:color="auto" w:fill="FFFFFF"/>
          </w:tcPr>
          <w:p w14:paraId="71CDDF42"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Указатели наименования улицы</w:t>
            </w:r>
          </w:p>
        </w:tc>
        <w:tc>
          <w:tcPr>
            <w:tcW w:w="3122" w:type="dxa"/>
            <w:gridSpan w:val="2"/>
            <w:tcBorders>
              <w:top w:val="single" w:sz="4" w:space="0" w:color="00000A"/>
              <w:left w:val="single" w:sz="4" w:space="0" w:color="00000A"/>
              <w:right w:val="single" w:sz="4" w:space="0" w:color="00000A"/>
            </w:tcBorders>
            <w:shd w:val="clear" w:color="auto" w:fill="FFFFFF"/>
          </w:tcPr>
          <w:p w14:paraId="01FAC89D"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0CEED63A"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16233C4B" w14:textId="77777777" w:rsidTr="00C801BF">
        <w:trPr>
          <w:trHeight w:val="466"/>
        </w:trPr>
        <w:tc>
          <w:tcPr>
            <w:tcW w:w="2174" w:type="dxa"/>
            <w:gridSpan w:val="2"/>
            <w:tcBorders>
              <w:top w:val="single" w:sz="4" w:space="0" w:color="00000A"/>
              <w:left w:val="single" w:sz="4" w:space="0" w:color="00000A"/>
              <w:right w:val="single" w:sz="4" w:space="0" w:color="00000A"/>
            </w:tcBorders>
            <w:shd w:val="clear" w:color="auto" w:fill="FFFFFF"/>
          </w:tcPr>
          <w:p w14:paraId="44405DA7"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Абонентские почтовые шкафы</w:t>
            </w:r>
          </w:p>
        </w:tc>
        <w:tc>
          <w:tcPr>
            <w:tcW w:w="3122" w:type="dxa"/>
            <w:gridSpan w:val="2"/>
            <w:tcBorders>
              <w:top w:val="single" w:sz="4" w:space="0" w:color="00000A"/>
              <w:left w:val="single" w:sz="4" w:space="0" w:color="00000A"/>
              <w:right w:val="single" w:sz="4" w:space="0" w:color="00000A"/>
            </w:tcBorders>
            <w:shd w:val="clear" w:color="auto" w:fill="FFFFFF"/>
          </w:tcPr>
          <w:p w14:paraId="7455BB30"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17FB1361"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4ED70921" w14:textId="77777777" w:rsidTr="00C801BF">
        <w:trPr>
          <w:trHeight w:val="408"/>
        </w:trPr>
        <w:tc>
          <w:tcPr>
            <w:tcW w:w="2174" w:type="dxa"/>
            <w:gridSpan w:val="2"/>
            <w:tcBorders>
              <w:top w:val="single" w:sz="4" w:space="0" w:color="00000A"/>
              <w:left w:val="single" w:sz="4" w:space="0" w:color="00000A"/>
              <w:right w:val="single" w:sz="4" w:space="0" w:color="00000A"/>
            </w:tcBorders>
            <w:shd w:val="clear" w:color="auto" w:fill="FFFFFF"/>
          </w:tcPr>
          <w:p w14:paraId="60CCCABB"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Сеть кабельного телевидения</w:t>
            </w:r>
          </w:p>
        </w:tc>
        <w:tc>
          <w:tcPr>
            <w:tcW w:w="3122" w:type="dxa"/>
            <w:gridSpan w:val="2"/>
            <w:tcBorders>
              <w:top w:val="single" w:sz="4" w:space="0" w:color="00000A"/>
              <w:left w:val="single" w:sz="4" w:space="0" w:color="00000A"/>
              <w:right w:val="single" w:sz="4" w:space="0" w:color="00000A"/>
            </w:tcBorders>
            <w:shd w:val="clear" w:color="auto" w:fill="FFFFFF"/>
          </w:tcPr>
          <w:p w14:paraId="2B8A5EB2"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65FA8AE"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4E38607B" w14:textId="77777777" w:rsidTr="00C801BF">
        <w:trPr>
          <w:trHeight w:val="379"/>
        </w:trPr>
        <w:tc>
          <w:tcPr>
            <w:tcW w:w="2174" w:type="dxa"/>
            <w:gridSpan w:val="2"/>
            <w:tcBorders>
              <w:top w:val="single" w:sz="4" w:space="0" w:color="00000A"/>
              <w:left w:val="single" w:sz="4" w:space="0" w:color="00000A"/>
              <w:right w:val="single" w:sz="4" w:space="0" w:color="00000A"/>
            </w:tcBorders>
            <w:shd w:val="clear" w:color="auto" w:fill="FFFFFF"/>
          </w:tcPr>
          <w:p w14:paraId="2A8622D0" w14:textId="77777777" w:rsidR="00C801BF" w:rsidRDefault="00C801BF" w:rsidP="00C801BF">
            <w:pPr>
              <w:widowControl w:val="0"/>
              <w:spacing w:line="240"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Иное оборудование</w:t>
            </w:r>
          </w:p>
        </w:tc>
        <w:tc>
          <w:tcPr>
            <w:tcW w:w="3122" w:type="dxa"/>
            <w:gridSpan w:val="2"/>
            <w:tcBorders>
              <w:top w:val="single" w:sz="4" w:space="0" w:color="00000A"/>
              <w:left w:val="single" w:sz="4" w:space="0" w:color="00000A"/>
              <w:right w:val="single" w:sz="4" w:space="0" w:color="00000A"/>
            </w:tcBorders>
            <w:shd w:val="clear" w:color="auto" w:fill="FFFFFF"/>
          </w:tcPr>
          <w:p w14:paraId="76F247A5" w14:textId="77777777" w:rsidR="00C801BF" w:rsidRDefault="00C801BF" w:rsidP="00C801BF">
            <w:pPr>
              <w:widowControl w:val="0"/>
              <w:spacing w:line="240" w:lineRule="auto"/>
              <w:ind w:left="-6" w:right="27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47B38D16" w14:textId="77777777" w:rsidR="00C801BF" w:rsidRDefault="00C801BF" w:rsidP="00C801BF">
            <w:pPr>
              <w:widowControl w:val="0"/>
              <w:spacing w:line="240" w:lineRule="auto"/>
              <w:ind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973EFB5" w14:textId="77777777" w:rsidTr="00C801BF">
        <w:trPr>
          <w:trHeight w:val="571"/>
        </w:trPr>
        <w:tc>
          <w:tcPr>
            <w:tcW w:w="2136" w:type="dxa"/>
            <w:tcBorders>
              <w:top w:val="single" w:sz="4" w:space="0" w:color="00000A"/>
              <w:left w:val="single" w:sz="4" w:space="0" w:color="00000A"/>
              <w:right w:val="single" w:sz="4" w:space="0" w:color="00000A"/>
            </w:tcBorders>
            <w:shd w:val="clear" w:color="auto" w:fill="FFFFFF"/>
          </w:tcPr>
          <w:p w14:paraId="63DA2034"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Зеленые насаждения</w:t>
            </w:r>
          </w:p>
        </w:tc>
        <w:tc>
          <w:tcPr>
            <w:tcW w:w="3160" w:type="dxa"/>
            <w:gridSpan w:val="3"/>
            <w:tcBorders>
              <w:top w:val="single" w:sz="4" w:space="0" w:color="00000A"/>
              <w:left w:val="single" w:sz="4" w:space="0" w:color="00000A"/>
              <w:right w:val="single" w:sz="4" w:space="0" w:color="00000A"/>
            </w:tcBorders>
            <w:shd w:val="clear" w:color="auto" w:fill="FFFFFF"/>
          </w:tcPr>
          <w:p w14:paraId="42125CB5"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557B6238" w14:textId="77777777" w:rsidR="00C801BF" w:rsidRDefault="00C801BF" w:rsidP="00C801BF">
            <w:pPr>
              <w:widowControl w:val="0"/>
              <w:spacing w:line="240" w:lineRule="auto"/>
              <w:ind w:firstLine="70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66F45589" w14:textId="77777777" w:rsidTr="00C801BF">
        <w:trPr>
          <w:trHeight w:val="538"/>
        </w:trPr>
        <w:tc>
          <w:tcPr>
            <w:tcW w:w="2136" w:type="dxa"/>
            <w:tcBorders>
              <w:top w:val="single" w:sz="4" w:space="0" w:color="00000A"/>
              <w:left w:val="single" w:sz="4" w:space="0" w:color="00000A"/>
              <w:right w:val="single" w:sz="4" w:space="0" w:color="00000A"/>
            </w:tcBorders>
            <w:shd w:val="clear" w:color="auto" w:fill="FFFFFF"/>
          </w:tcPr>
          <w:p w14:paraId="6FBFEC23"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Элементы</w:t>
            </w:r>
          </w:p>
          <w:p w14:paraId="30D2DE72" w14:textId="77777777" w:rsidR="00C801BF" w:rsidRDefault="00C801BF" w:rsidP="00C801BF">
            <w:pPr>
              <w:widowControl w:val="0"/>
              <w:spacing w:line="240" w:lineRule="auto"/>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Благоустройства</w:t>
            </w:r>
          </w:p>
          <w:p w14:paraId="24AC8C44" w14:textId="77777777" w:rsidR="00C801BF" w:rsidRDefault="00C801BF" w:rsidP="00C801BF">
            <w:pPr>
              <w:widowControl w:val="0"/>
              <w:spacing w:line="240" w:lineRule="auto"/>
              <w:rPr>
                <w:rFonts w:ascii="Times New Roman" w:eastAsia="Times New Roman" w:hAnsi="Times New Roman" w:cs="Times New Roman"/>
                <w:color w:val="00000A"/>
              </w:rPr>
            </w:pPr>
          </w:p>
        </w:tc>
        <w:tc>
          <w:tcPr>
            <w:tcW w:w="3160" w:type="dxa"/>
            <w:gridSpan w:val="3"/>
            <w:tcBorders>
              <w:top w:val="single" w:sz="4" w:space="0" w:color="00000A"/>
              <w:left w:val="single" w:sz="4" w:space="0" w:color="00000A"/>
              <w:right w:val="single" w:sz="4" w:space="0" w:color="00000A"/>
            </w:tcBorders>
            <w:shd w:val="clear" w:color="auto" w:fill="FFFFFF"/>
          </w:tcPr>
          <w:p w14:paraId="0A8DBFCF"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59" w:type="dxa"/>
            <w:gridSpan w:val="2"/>
            <w:tcBorders>
              <w:top w:val="single" w:sz="4" w:space="0" w:color="00000A"/>
              <w:left w:val="single" w:sz="4" w:space="0" w:color="00000A"/>
              <w:right w:val="single" w:sz="4" w:space="0" w:color="00000A"/>
            </w:tcBorders>
            <w:shd w:val="clear" w:color="auto" w:fill="FFFFFF"/>
          </w:tcPr>
          <w:p w14:paraId="7B041707" w14:textId="77777777" w:rsidR="00C801BF" w:rsidRDefault="00C801BF" w:rsidP="00C801BF">
            <w:pPr>
              <w:widowControl w:val="0"/>
              <w:spacing w:line="240" w:lineRule="auto"/>
              <w:ind w:firstLine="70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7390C290" w14:textId="77777777" w:rsidTr="00C801BF">
        <w:trPr>
          <w:trHeight w:val="302"/>
        </w:trPr>
        <w:tc>
          <w:tcPr>
            <w:tcW w:w="2136" w:type="dxa"/>
            <w:tcBorders>
              <w:top w:val="single" w:sz="4" w:space="0" w:color="00000A"/>
              <w:left w:val="single" w:sz="4" w:space="0" w:color="00000A"/>
              <w:bottom w:val="single" w:sz="4" w:space="0" w:color="00000A"/>
              <w:right w:val="single" w:sz="4" w:space="0" w:color="00000A"/>
            </w:tcBorders>
            <w:shd w:val="clear" w:color="auto" w:fill="FFFFFF"/>
          </w:tcPr>
          <w:p w14:paraId="46825B7C"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Ливневая сеть</w:t>
            </w:r>
          </w:p>
        </w:tc>
        <w:tc>
          <w:tcPr>
            <w:tcW w:w="3160" w:type="dxa"/>
            <w:gridSpan w:val="3"/>
            <w:tcBorders>
              <w:top w:val="single" w:sz="4" w:space="0" w:color="00000A"/>
              <w:left w:val="single" w:sz="4" w:space="0" w:color="00000A"/>
              <w:bottom w:val="single" w:sz="4" w:space="0" w:color="00000A"/>
              <w:right w:val="single" w:sz="4" w:space="0" w:color="00000A"/>
            </w:tcBorders>
            <w:shd w:val="clear" w:color="auto" w:fill="FFFFFF"/>
          </w:tcPr>
          <w:p w14:paraId="11FC8169" w14:textId="77777777" w:rsidR="00C801BF" w:rsidRDefault="00C801BF" w:rsidP="00C801BF">
            <w:pPr>
              <w:widowControl w:val="0"/>
              <w:spacing w:line="240" w:lineRule="auto"/>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p w14:paraId="1EFD5910" w14:textId="77777777" w:rsidR="00C801BF" w:rsidRDefault="00C801BF" w:rsidP="00C801BF">
            <w:pPr>
              <w:widowControl w:val="0"/>
              <w:spacing w:line="240" w:lineRule="auto"/>
              <w:rPr>
                <w:rFonts w:ascii="Times New Roman" w:eastAsia="Times New Roman" w:hAnsi="Times New Roman" w:cs="Times New Roman"/>
                <w:color w:val="00000A"/>
              </w:rPr>
            </w:pPr>
          </w:p>
        </w:tc>
        <w:tc>
          <w:tcPr>
            <w:tcW w:w="4959" w:type="dxa"/>
            <w:gridSpan w:val="2"/>
            <w:tcBorders>
              <w:top w:val="single" w:sz="4" w:space="0" w:color="00000A"/>
              <w:left w:val="single" w:sz="4" w:space="0" w:color="00000A"/>
              <w:bottom w:val="single" w:sz="4" w:space="0" w:color="00000A"/>
              <w:right w:val="single" w:sz="4" w:space="0" w:color="00000A"/>
            </w:tcBorders>
            <w:shd w:val="clear" w:color="auto" w:fill="FFFFFF"/>
          </w:tcPr>
          <w:p w14:paraId="784E6BF6" w14:textId="77777777" w:rsidR="00C801BF" w:rsidRDefault="00C801BF" w:rsidP="00C801BF">
            <w:pPr>
              <w:widowControl w:val="0"/>
              <w:spacing w:line="240" w:lineRule="auto"/>
              <w:ind w:firstLine="709"/>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r>
      <w:tr w:rsidR="00C801BF" w14:paraId="65CB546F" w14:textId="77777777" w:rsidTr="00C801BF">
        <w:trPr>
          <w:trHeight w:val="418"/>
        </w:trPr>
        <w:tc>
          <w:tcPr>
            <w:tcW w:w="10216" w:type="dxa"/>
            <w:gridSpan w:val="5"/>
            <w:tcBorders>
              <w:top w:val="single" w:sz="4" w:space="0" w:color="00000A"/>
              <w:left w:val="single" w:sz="4" w:space="0" w:color="00000A"/>
              <w:bottom w:val="single" w:sz="4" w:space="0" w:color="00000A"/>
              <w:right w:val="single" w:sz="4" w:space="0" w:color="00000A"/>
            </w:tcBorders>
            <w:shd w:val="clear" w:color="auto" w:fill="FFFFFF"/>
          </w:tcPr>
          <w:p w14:paraId="1384F471" w14:textId="77777777" w:rsidR="00C801BF" w:rsidRDefault="00C801BF" w:rsidP="00C801BF">
            <w:pPr>
              <w:widowControl w:val="0"/>
              <w:spacing w:line="240" w:lineRule="auto"/>
              <w:ind w:left="284"/>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I. Иные объекты, предназначенные для обслуживания и благоустройства Многоквартирного дома, расположенные в границах земельного участка, на котором расположен Многоквартирный дом</w:t>
            </w:r>
          </w:p>
        </w:tc>
        <w:tc>
          <w:tcPr>
            <w:tcW w:w="39" w:type="dxa"/>
            <w:tcMar>
              <w:left w:w="108" w:type="dxa"/>
            </w:tcMar>
          </w:tcPr>
          <w:p w14:paraId="6EA25CB4" w14:textId="77777777" w:rsidR="00C801BF" w:rsidRDefault="00C801BF" w:rsidP="00C801BF"/>
        </w:tc>
      </w:tr>
      <w:tr w:rsidR="00C801BF" w14:paraId="3E70242B" w14:textId="77777777" w:rsidTr="00C801BF">
        <w:trPr>
          <w:trHeight w:val="586"/>
        </w:trPr>
        <w:tc>
          <w:tcPr>
            <w:tcW w:w="2136"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47307A8" w14:textId="77777777" w:rsidR="00C801BF" w:rsidRDefault="00C801BF" w:rsidP="00C801BF">
            <w:pPr>
              <w:widowControl w:val="0"/>
              <w:spacing w:line="240" w:lineRule="auto"/>
              <w:ind w:right="69"/>
              <w:jc w:val="both"/>
              <w:rPr>
                <w:rFonts w:ascii="Times New Roman" w:eastAsia="Times New Roman" w:hAnsi="Times New Roman" w:cs="Times New Roman"/>
                <w:color w:val="00000A"/>
                <w:sz w:val="20"/>
                <w:szCs w:val="20"/>
              </w:rPr>
            </w:pPr>
            <w:r>
              <w:rPr>
                <w:rFonts w:ascii="Times New Roman" w:eastAsia="Times New Roman" w:hAnsi="Times New Roman" w:cs="Times New Roman"/>
                <w:color w:val="000000"/>
                <w:sz w:val="20"/>
                <w:szCs w:val="20"/>
                <w:highlight w:val="white"/>
              </w:rPr>
              <w:t>Объекты, расположенные в границах земельного участка, входящего в состав общего имущества в Многоквартирном доме</w:t>
            </w:r>
          </w:p>
        </w:tc>
        <w:tc>
          <w:tcPr>
            <w:tcW w:w="3118" w:type="dxa"/>
            <w:gridSpan w:val="2"/>
            <w:tcBorders>
              <w:top w:val="single" w:sz="4" w:space="0" w:color="00000A"/>
              <w:left w:val="single" w:sz="4" w:space="0" w:color="00000A"/>
              <w:bottom w:val="single" w:sz="4" w:space="0" w:color="00000A"/>
              <w:right w:val="single" w:sz="4" w:space="0" w:color="00000A"/>
            </w:tcBorders>
            <w:shd w:val="clear" w:color="auto" w:fill="FFFFFF"/>
          </w:tcPr>
          <w:p w14:paraId="0BF99000" w14:textId="77777777" w:rsidR="00C801BF" w:rsidRDefault="00C801BF" w:rsidP="00C801BF">
            <w:pPr>
              <w:widowControl w:val="0"/>
              <w:spacing w:line="240" w:lineRule="auto"/>
              <w:ind w:right="131"/>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Спортивная площадка и иные площадки </w:t>
            </w:r>
          </w:p>
          <w:p w14:paraId="00160CEC" w14:textId="77777777" w:rsidR="00C801BF" w:rsidRDefault="00C801BF" w:rsidP="00C801BF">
            <w:pPr>
              <w:widowControl w:val="0"/>
              <w:spacing w:line="240" w:lineRule="auto"/>
              <w:ind w:right="131"/>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62" w:type="dxa"/>
            <w:gridSpan w:val="2"/>
            <w:tcBorders>
              <w:top w:val="single" w:sz="4" w:space="0" w:color="00000A"/>
              <w:left w:val="single" w:sz="4" w:space="0" w:color="00000A"/>
              <w:bottom w:val="single" w:sz="4" w:space="0" w:color="00000A"/>
              <w:right w:val="single" w:sz="4" w:space="0" w:color="00000A"/>
            </w:tcBorders>
            <w:shd w:val="clear" w:color="auto" w:fill="FFFFFF"/>
          </w:tcPr>
          <w:p w14:paraId="68FA60B2"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c>
          <w:tcPr>
            <w:tcW w:w="39" w:type="dxa"/>
            <w:tcMar>
              <w:left w:w="108" w:type="dxa"/>
            </w:tcMar>
          </w:tcPr>
          <w:p w14:paraId="685C77E3" w14:textId="77777777" w:rsidR="00C801BF" w:rsidRDefault="00C801BF" w:rsidP="00C801BF"/>
        </w:tc>
      </w:tr>
      <w:tr w:rsidR="00C801BF" w14:paraId="527AC18E" w14:textId="77777777" w:rsidTr="00C801BF">
        <w:trPr>
          <w:trHeight w:val="845"/>
        </w:trPr>
        <w:tc>
          <w:tcPr>
            <w:tcW w:w="2136" w:type="dxa"/>
            <w:vMerge/>
            <w:tcBorders>
              <w:top w:val="single" w:sz="4" w:space="0" w:color="00000A"/>
              <w:left w:val="single" w:sz="4" w:space="0" w:color="00000A"/>
              <w:bottom w:val="single" w:sz="4" w:space="0" w:color="00000A"/>
              <w:right w:val="single" w:sz="4" w:space="0" w:color="00000A"/>
            </w:tcBorders>
            <w:shd w:val="clear" w:color="auto" w:fill="FFFFFF"/>
          </w:tcPr>
          <w:p w14:paraId="6F286441" w14:textId="77777777" w:rsidR="00C801BF" w:rsidRDefault="00C801BF" w:rsidP="00C801BF">
            <w:pPr>
              <w:widowControl w:val="0"/>
              <w:rPr>
                <w:rFonts w:ascii="Times New Roman" w:eastAsia="Times New Roman" w:hAnsi="Times New Roman" w:cs="Times New Roman"/>
                <w:color w:val="00000A"/>
              </w:rPr>
            </w:pPr>
          </w:p>
        </w:tc>
        <w:tc>
          <w:tcPr>
            <w:tcW w:w="3118" w:type="dxa"/>
            <w:gridSpan w:val="2"/>
            <w:tcBorders>
              <w:top w:val="single" w:sz="4" w:space="0" w:color="00000A"/>
              <w:left w:val="single" w:sz="4" w:space="0" w:color="00000A"/>
              <w:bottom w:val="single" w:sz="4" w:space="0" w:color="00000A"/>
              <w:right w:val="single" w:sz="4" w:space="0" w:color="00000A"/>
            </w:tcBorders>
            <w:shd w:val="clear" w:color="auto" w:fill="FFFFFF"/>
          </w:tcPr>
          <w:p w14:paraId="7B9AFB42" w14:textId="77777777" w:rsidR="00C801BF" w:rsidRDefault="00C801BF" w:rsidP="00C801BF">
            <w:pPr>
              <w:widowControl w:val="0"/>
              <w:spacing w:line="240" w:lineRule="auto"/>
              <w:ind w:right="131"/>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Площадка для контейнеров для бытовых отходов </w:t>
            </w:r>
          </w:p>
          <w:p w14:paraId="03A617AE" w14:textId="77777777" w:rsidR="00C801BF" w:rsidRDefault="00C801BF" w:rsidP="00C801BF">
            <w:pPr>
              <w:widowControl w:val="0"/>
              <w:spacing w:line="240" w:lineRule="auto"/>
              <w:ind w:right="131"/>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62" w:type="dxa"/>
            <w:gridSpan w:val="2"/>
            <w:tcBorders>
              <w:top w:val="single" w:sz="4" w:space="0" w:color="00000A"/>
              <w:left w:val="single" w:sz="4" w:space="0" w:color="00000A"/>
              <w:bottom w:val="single" w:sz="4" w:space="0" w:color="00000A"/>
              <w:right w:val="single" w:sz="4" w:space="0" w:color="00000A"/>
            </w:tcBorders>
            <w:shd w:val="clear" w:color="auto" w:fill="FFFFFF"/>
          </w:tcPr>
          <w:p w14:paraId="15E715B3"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c>
          <w:tcPr>
            <w:tcW w:w="39" w:type="dxa"/>
            <w:tcMar>
              <w:left w:w="108" w:type="dxa"/>
            </w:tcMar>
          </w:tcPr>
          <w:p w14:paraId="5D38434D" w14:textId="77777777" w:rsidR="00C801BF" w:rsidRDefault="00C801BF" w:rsidP="00C801BF"/>
        </w:tc>
      </w:tr>
      <w:tr w:rsidR="00C801BF" w14:paraId="04F3D477" w14:textId="77777777" w:rsidTr="00C801BF">
        <w:trPr>
          <w:trHeight w:val="408"/>
        </w:trPr>
        <w:tc>
          <w:tcPr>
            <w:tcW w:w="2136" w:type="dxa"/>
            <w:vMerge/>
            <w:tcBorders>
              <w:top w:val="single" w:sz="4" w:space="0" w:color="00000A"/>
              <w:left w:val="single" w:sz="4" w:space="0" w:color="00000A"/>
              <w:bottom w:val="single" w:sz="4" w:space="0" w:color="00000A"/>
              <w:right w:val="single" w:sz="4" w:space="0" w:color="00000A"/>
            </w:tcBorders>
            <w:shd w:val="clear" w:color="auto" w:fill="FFFFFF"/>
          </w:tcPr>
          <w:p w14:paraId="4A604398" w14:textId="77777777" w:rsidR="00C801BF" w:rsidRDefault="00C801BF" w:rsidP="00C801BF">
            <w:pPr>
              <w:widowControl w:val="0"/>
              <w:rPr>
                <w:rFonts w:ascii="Times New Roman" w:eastAsia="Times New Roman" w:hAnsi="Times New Roman" w:cs="Times New Roman"/>
                <w:color w:val="00000A"/>
              </w:rPr>
            </w:pPr>
          </w:p>
        </w:tc>
        <w:tc>
          <w:tcPr>
            <w:tcW w:w="3118" w:type="dxa"/>
            <w:gridSpan w:val="2"/>
            <w:tcBorders>
              <w:top w:val="single" w:sz="4" w:space="0" w:color="00000A"/>
              <w:left w:val="single" w:sz="4" w:space="0" w:color="00000A"/>
              <w:bottom w:val="single" w:sz="4" w:space="0" w:color="00000A"/>
              <w:right w:val="single" w:sz="4" w:space="0" w:color="00000A"/>
            </w:tcBorders>
            <w:shd w:val="clear" w:color="auto" w:fill="FFFFFF"/>
          </w:tcPr>
          <w:p w14:paraId="6A0E0458" w14:textId="77777777" w:rsidR="00C801BF" w:rsidRDefault="00C801BF" w:rsidP="00C801BF">
            <w:pPr>
              <w:widowControl w:val="0"/>
              <w:spacing w:line="240" w:lineRule="auto"/>
              <w:ind w:right="131"/>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Наружное освещение </w:t>
            </w:r>
          </w:p>
          <w:p w14:paraId="36C993EA" w14:textId="77777777" w:rsidR="00C801BF" w:rsidRDefault="00C801BF" w:rsidP="00C801BF">
            <w:pPr>
              <w:widowControl w:val="0"/>
              <w:spacing w:line="240" w:lineRule="auto"/>
              <w:ind w:right="131"/>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соответствии с проектом</w:t>
            </w:r>
          </w:p>
        </w:tc>
        <w:tc>
          <w:tcPr>
            <w:tcW w:w="4962" w:type="dxa"/>
            <w:gridSpan w:val="2"/>
            <w:tcBorders>
              <w:top w:val="single" w:sz="4" w:space="0" w:color="00000A"/>
              <w:left w:val="single" w:sz="4" w:space="0" w:color="00000A"/>
              <w:bottom w:val="single" w:sz="4" w:space="0" w:color="00000A"/>
              <w:right w:val="single" w:sz="4" w:space="0" w:color="00000A"/>
            </w:tcBorders>
            <w:shd w:val="clear" w:color="auto" w:fill="FFFFFF"/>
          </w:tcPr>
          <w:p w14:paraId="6E3C39B8" w14:textId="77777777" w:rsidR="00C801BF" w:rsidRDefault="00C801BF" w:rsidP="00C801BF">
            <w:pPr>
              <w:widowControl w:val="0"/>
              <w:spacing w:line="24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Состояние удовлетворительное</w:t>
            </w:r>
          </w:p>
        </w:tc>
        <w:tc>
          <w:tcPr>
            <w:tcW w:w="39" w:type="dxa"/>
            <w:tcMar>
              <w:left w:w="108" w:type="dxa"/>
            </w:tcMar>
          </w:tcPr>
          <w:p w14:paraId="177F2D26" w14:textId="77777777" w:rsidR="00C801BF" w:rsidRDefault="00C801BF" w:rsidP="00C801BF"/>
        </w:tc>
      </w:tr>
    </w:tbl>
    <w:p w14:paraId="192A7B8D" w14:textId="77777777" w:rsidR="00C801BF" w:rsidRDefault="00C801BF" w:rsidP="00C801BF">
      <w:pPr>
        <w:widowControl w:val="0"/>
        <w:spacing w:line="273" w:lineRule="auto"/>
        <w:jc w:val="both"/>
        <w:rPr>
          <w:rFonts w:ascii="Times New Roman" w:eastAsia="Times New Roman" w:hAnsi="Times New Roman" w:cs="Times New Roman"/>
          <w:color w:val="00000A"/>
        </w:rPr>
      </w:pPr>
      <w:r>
        <w:rPr>
          <w:rFonts w:ascii="Times New Roman" w:eastAsia="Times New Roman" w:hAnsi="Times New Roman" w:cs="Times New Roman"/>
          <w:color w:val="00000A"/>
        </w:rPr>
        <w:t xml:space="preserve">            </w:t>
      </w:r>
    </w:p>
    <w:p w14:paraId="0DD28B0B"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612CEF06" w14:textId="77777777" w:rsidR="00C801BF" w:rsidRDefault="00C801BF" w:rsidP="00C801BF">
      <w:pPr>
        <w:widowControl w:val="0"/>
        <w:spacing w:line="273" w:lineRule="auto"/>
        <w:jc w:val="both"/>
        <w:rPr>
          <w:rFonts w:ascii="Times New Roman" w:eastAsia="Times New Roman" w:hAnsi="Times New Roman" w:cs="Times New Roman"/>
          <w:color w:val="00000A"/>
        </w:rPr>
      </w:pPr>
    </w:p>
    <w:tbl>
      <w:tblPr>
        <w:tblW w:w="10078" w:type="dxa"/>
        <w:tblCellMar>
          <w:top w:w="100" w:type="dxa"/>
          <w:left w:w="100" w:type="dxa"/>
          <w:bottom w:w="100" w:type="dxa"/>
          <w:right w:w="100" w:type="dxa"/>
        </w:tblCellMar>
        <w:tblLook w:val="0600" w:firstRow="0" w:lastRow="0" w:firstColumn="0" w:lastColumn="0" w:noHBand="1" w:noVBand="1"/>
      </w:tblPr>
      <w:tblGrid>
        <w:gridCol w:w="4553"/>
        <w:gridCol w:w="5525"/>
      </w:tblGrid>
      <w:tr w:rsidR="00C801BF" w14:paraId="353E21B5" w14:textId="77777777" w:rsidTr="00C801BF">
        <w:trPr>
          <w:trHeight w:val="7625"/>
        </w:trPr>
        <w:tc>
          <w:tcPr>
            <w:tcW w:w="4553" w:type="dxa"/>
            <w:tcBorders>
              <w:top w:val="single" w:sz="8" w:space="0" w:color="000000"/>
              <w:left w:val="single" w:sz="8" w:space="0" w:color="000000"/>
              <w:bottom w:val="single" w:sz="8" w:space="0" w:color="000000"/>
              <w:right w:val="single" w:sz="8" w:space="0" w:color="000000"/>
            </w:tcBorders>
          </w:tcPr>
          <w:p w14:paraId="13DAA4B4" w14:textId="77777777" w:rsidR="00C801BF" w:rsidRDefault="00C801BF" w:rsidP="00C801BF">
            <w:pPr>
              <w:spacing w:before="240" w:after="240"/>
              <w:jc w:val="both"/>
              <w:rPr>
                <w:rFonts w:ascii="Times New Roman" w:eastAsia="Times New Roman" w:hAnsi="Times New Roman" w:cs="Times New Roman"/>
                <w:b/>
                <w:sz w:val="24"/>
                <w:szCs w:val="24"/>
              </w:rPr>
            </w:pPr>
            <w:r w:rsidRPr="00545A45">
              <w:rPr>
                <w:rFonts w:ascii="Times New Roman" w:eastAsia="Times New Roman" w:hAnsi="Times New Roman" w:cs="Times New Roman"/>
                <w:b/>
                <w:sz w:val="24"/>
                <w:szCs w:val="24"/>
              </w:rPr>
              <w:lastRenderedPageBreak/>
              <w:t>Собственник (представитель)</w:t>
            </w:r>
          </w:p>
          <w:p w14:paraId="45ED59F8" w14:textId="77777777" w:rsidR="00C801BF" w:rsidRDefault="00C801BF" w:rsidP="00C801BF">
            <w:pPr>
              <w:spacing w:before="240" w:after="240"/>
              <w:jc w:val="both"/>
              <w:rPr>
                <w:rFonts w:ascii="Times New Roman" w:eastAsia="Times New Roman" w:hAnsi="Times New Roman" w:cs="Times New Roman"/>
                <w:b/>
              </w:rPr>
            </w:pPr>
          </w:p>
          <w:p w14:paraId="3DA14AFF"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5E769B8F" w14:textId="19E59785" w:rsidR="00C801BF" w:rsidRPr="00E660C1" w:rsidRDefault="00C801BF" w:rsidP="00E660C1">
            <w:pPr>
              <w:spacing w:before="240" w:after="240"/>
              <w:jc w:val="both"/>
              <w:rPr>
                <w:rFonts w:ascii="Times New Roman" w:eastAsia="Times New Roman" w:hAnsi="Times New Roman" w:cs="Times New Roman"/>
                <w:b/>
                <w:sz w:val="24"/>
                <w:szCs w:val="24"/>
                <w:lang w:val="ru-RU"/>
              </w:rPr>
            </w:pPr>
            <w:r>
              <w:rPr>
                <w:rFonts w:ascii="Times New Roman" w:eastAsia="Times New Roman" w:hAnsi="Times New Roman" w:cs="Times New Roman"/>
                <w:b/>
              </w:rPr>
              <w:t xml:space="preserve"> </w:t>
            </w:r>
            <w:r w:rsidR="00E660C1">
              <w:rPr>
                <w:rFonts w:ascii="Times New Roman" w:eastAsia="Times New Roman" w:hAnsi="Times New Roman" w:cs="Times New Roman"/>
                <w:lang w:val="ru-RU"/>
              </w:rPr>
              <w:t xml:space="preserve"> </w:t>
            </w:r>
          </w:p>
        </w:tc>
        <w:tc>
          <w:tcPr>
            <w:tcW w:w="5524" w:type="dxa"/>
            <w:tcBorders>
              <w:top w:val="single" w:sz="8" w:space="0" w:color="000000"/>
              <w:bottom w:val="single" w:sz="8" w:space="0" w:color="000000"/>
              <w:right w:val="single" w:sz="8" w:space="0" w:color="000000"/>
            </w:tcBorders>
          </w:tcPr>
          <w:p w14:paraId="073A9B10"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19AF182E" w14:textId="1A041EF2" w:rsidR="00C801BF" w:rsidRPr="00E660C1" w:rsidRDefault="00E660C1" w:rsidP="00C801BF">
            <w:pPr>
              <w:ind w:left="160" w:right="4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p>
          <w:p w14:paraId="6D3F6CCF"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bl>
    <w:p w14:paraId="2B9FF4CC"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327EF9FF"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4C4974D7"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391447B4"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5A0F97EF"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234499F9"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19D39963"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65B019B8"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2FD78EDF"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7B90D17B"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7DC15F08"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7E679FC7"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68698875"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33A4D163"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5501977C"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391D45B1"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33076261"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3D55FD3A"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26E079AE"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0CA8D95D"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44A76D65"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661CA6C3"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74367655"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68667F81"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3F3675F8" w14:textId="77777777" w:rsidR="00C801BF" w:rsidRDefault="00C801BF" w:rsidP="00C801BF">
      <w:pPr>
        <w:widowControl w:val="0"/>
        <w:spacing w:line="273" w:lineRule="auto"/>
        <w:jc w:val="both"/>
        <w:rPr>
          <w:rFonts w:ascii="Times New Roman" w:eastAsia="Times New Roman" w:hAnsi="Times New Roman" w:cs="Times New Roman"/>
          <w:color w:val="00000A"/>
        </w:rPr>
      </w:pPr>
    </w:p>
    <w:p w14:paraId="27587978"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Приложение № </w:t>
      </w:r>
      <w:r>
        <w:rPr>
          <w:rFonts w:ascii="Times New Roman" w:eastAsia="Times New Roman" w:hAnsi="Times New Roman" w:cs="Times New Roman"/>
          <w:color w:val="000000"/>
          <w:sz w:val="24"/>
          <w:szCs w:val="24"/>
          <w:lang w:val="ru-RU"/>
        </w:rPr>
        <w:t>2</w:t>
      </w:r>
    </w:p>
    <w:p w14:paraId="0838CA49" w14:textId="769A083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управления Многоквартирным домом</w:t>
      </w:r>
    </w:p>
    <w:p w14:paraId="05B51642" w14:textId="5A89F0AD" w:rsidR="00C801BF" w:rsidRPr="00545A45" w:rsidRDefault="00545A45" w:rsidP="00C801BF">
      <w:pPr>
        <w:widowControl w:val="0"/>
        <w:spacing w:line="240" w:lineRule="auto"/>
        <w:ind w:left="4321"/>
        <w:jc w:val="right"/>
      </w:pPr>
      <w:r w:rsidRPr="00545A45">
        <w:rPr>
          <w:rFonts w:ascii="Times New Roman" w:eastAsia="Times New Roman" w:hAnsi="Times New Roman" w:cs="Times New Roman"/>
          <w:color w:val="000000"/>
          <w:sz w:val="24"/>
          <w:szCs w:val="24"/>
        </w:rPr>
        <w:t>№1</w:t>
      </w:r>
      <w:r w:rsidR="00C801BF" w:rsidRPr="00545A45">
        <w:rPr>
          <w:rFonts w:ascii="Times New Roman" w:eastAsia="Times New Roman" w:hAnsi="Times New Roman" w:cs="Times New Roman"/>
          <w:color w:val="000000"/>
          <w:sz w:val="24"/>
          <w:szCs w:val="24"/>
        </w:rPr>
        <w:t xml:space="preserve"> от</w:t>
      </w:r>
      <w:r w:rsidRPr="00545A45">
        <w:rPr>
          <w:rFonts w:ascii="Times New Roman" w:eastAsia="Times New Roman" w:hAnsi="Times New Roman" w:cs="Times New Roman"/>
          <w:color w:val="000000"/>
          <w:sz w:val="24"/>
          <w:szCs w:val="24"/>
          <w:lang w:val="ru-RU"/>
        </w:rPr>
        <w:t xml:space="preserve"> 20.11.</w:t>
      </w:r>
      <w:r w:rsidR="00C801BF" w:rsidRPr="00545A45">
        <w:rPr>
          <w:rFonts w:ascii="Times New Roman" w:eastAsia="Times New Roman" w:hAnsi="Times New Roman" w:cs="Times New Roman"/>
          <w:color w:val="000000"/>
          <w:sz w:val="24"/>
          <w:szCs w:val="24"/>
        </w:rPr>
        <w:t xml:space="preserve"> 202</w:t>
      </w:r>
      <w:r w:rsidR="00C801BF" w:rsidRPr="00545A45">
        <w:rPr>
          <w:rFonts w:ascii="Times New Roman" w:eastAsia="Times New Roman" w:hAnsi="Times New Roman" w:cs="Times New Roman"/>
          <w:color w:val="000000"/>
          <w:sz w:val="24"/>
          <w:szCs w:val="24"/>
          <w:lang w:val="ru-RU"/>
        </w:rPr>
        <w:t>1</w:t>
      </w:r>
      <w:r w:rsidR="00C801BF" w:rsidRPr="00545A45">
        <w:rPr>
          <w:rFonts w:ascii="Times New Roman" w:eastAsia="Times New Roman" w:hAnsi="Times New Roman" w:cs="Times New Roman"/>
          <w:color w:val="000000"/>
          <w:sz w:val="24"/>
          <w:szCs w:val="24"/>
        </w:rPr>
        <w:t xml:space="preserve"> года</w:t>
      </w:r>
    </w:p>
    <w:p w14:paraId="0F239D40" w14:textId="77777777" w:rsidR="00C801BF" w:rsidRDefault="00C801BF" w:rsidP="00C801BF">
      <w:pPr>
        <w:spacing w:line="240" w:lineRule="auto"/>
        <w:ind w:hanging="2"/>
        <w:jc w:val="center"/>
        <w:rPr>
          <w:rFonts w:ascii="Calibri" w:eastAsia="Calibri" w:hAnsi="Calibri" w:cs="Calibri"/>
          <w:color w:val="000000"/>
          <w:sz w:val="18"/>
          <w:szCs w:val="18"/>
        </w:rPr>
      </w:pPr>
    </w:p>
    <w:p w14:paraId="6454475C" w14:textId="77777777" w:rsidR="00C801BF" w:rsidRDefault="00C801BF" w:rsidP="00C801BF">
      <w:pPr>
        <w:spacing w:line="240" w:lineRule="auto"/>
        <w:ind w:hanging="2"/>
        <w:jc w:val="center"/>
        <w:rPr>
          <w:rFonts w:ascii="Calibri" w:eastAsia="Calibri" w:hAnsi="Calibri" w:cs="Calibri"/>
          <w:color w:val="000000"/>
          <w:sz w:val="18"/>
          <w:szCs w:val="18"/>
        </w:rPr>
      </w:pPr>
    </w:p>
    <w:p w14:paraId="10428D96" w14:textId="77777777" w:rsidR="00C801BF" w:rsidRDefault="00C801BF" w:rsidP="00C801BF">
      <w:pPr>
        <w:widowControl w:val="0"/>
        <w:spacing w:line="240" w:lineRule="auto"/>
        <w:ind w:right="567" w:hanging="2"/>
        <w:jc w:val="center"/>
        <w:rPr>
          <w:rFonts w:ascii="Calibri" w:eastAsia="Calibri" w:hAnsi="Calibri" w:cs="Calibri"/>
          <w:b/>
          <w:color w:val="000000"/>
          <w:sz w:val="18"/>
          <w:szCs w:val="18"/>
          <w:u w:val="single"/>
        </w:rPr>
      </w:pPr>
      <w:r>
        <w:rPr>
          <w:rFonts w:ascii="Times New Roman" w:eastAsia="Times New Roman" w:hAnsi="Times New Roman" w:cs="Times New Roman"/>
          <w:sz w:val="24"/>
          <w:szCs w:val="24"/>
        </w:rPr>
        <w:t>Перечень технической документации на Многоквартирный дом и иных связанных с управлением Многоквартирным домом документов</w:t>
      </w:r>
    </w:p>
    <w:p w14:paraId="2F77A815" w14:textId="77777777" w:rsidR="00E660C1" w:rsidRDefault="00E660C1" w:rsidP="00C801BF">
      <w:pPr>
        <w:widowControl w:val="0"/>
        <w:spacing w:line="240" w:lineRule="auto"/>
        <w:ind w:right="567" w:hanging="2"/>
        <w:jc w:val="center"/>
        <w:rPr>
          <w:rFonts w:ascii="Calibri" w:eastAsia="Calibri" w:hAnsi="Calibri" w:cs="Calibri"/>
          <w:color w:val="000000"/>
          <w:sz w:val="16"/>
          <w:szCs w:val="16"/>
        </w:rPr>
      </w:pPr>
    </w:p>
    <w:p w14:paraId="475A7CC7" w14:textId="3E787D9C" w:rsidR="00C801BF" w:rsidRDefault="00C801BF" w:rsidP="00C801BF">
      <w:pPr>
        <w:widowControl w:val="0"/>
        <w:spacing w:line="240" w:lineRule="auto"/>
        <w:ind w:right="567" w:hanging="2"/>
        <w:jc w:val="center"/>
        <w:rPr>
          <w:rFonts w:ascii="Calibri" w:eastAsia="Calibri" w:hAnsi="Calibri" w:cs="Calibri"/>
          <w:color w:val="000000"/>
          <w:sz w:val="16"/>
          <w:szCs w:val="16"/>
        </w:rPr>
      </w:pPr>
      <w:r>
        <w:rPr>
          <w:rFonts w:ascii="Calibri" w:eastAsia="Calibri" w:hAnsi="Calibri" w:cs="Calibri"/>
          <w:color w:val="000000"/>
          <w:sz w:val="16"/>
          <w:szCs w:val="16"/>
        </w:rPr>
        <w:t>(адрес многоквартирного дома)</w:t>
      </w:r>
    </w:p>
    <w:p w14:paraId="7571AFAA" w14:textId="77777777" w:rsidR="00C801BF" w:rsidRDefault="00C801BF" w:rsidP="00C801BF">
      <w:pPr>
        <w:widowControl w:val="0"/>
        <w:spacing w:line="240" w:lineRule="auto"/>
        <w:ind w:right="567" w:hanging="2"/>
        <w:jc w:val="center"/>
        <w:rPr>
          <w:rFonts w:ascii="Calibri" w:eastAsia="Calibri" w:hAnsi="Calibri" w:cs="Calibri"/>
          <w:color w:val="000000"/>
          <w:sz w:val="16"/>
          <w:szCs w:val="16"/>
        </w:rPr>
      </w:pPr>
    </w:p>
    <w:p w14:paraId="256CF0A4" w14:textId="77777777" w:rsidR="00C801BF" w:rsidRDefault="00C801BF" w:rsidP="00C801BF">
      <w:pPr>
        <w:spacing w:before="120" w:after="12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Подраздел 1.1 Перечень помещений общего пользования</w:t>
      </w:r>
    </w:p>
    <w:tbl>
      <w:tblPr>
        <w:tblW w:w="10196" w:type="dxa"/>
        <w:jc w:val="center"/>
        <w:tblCellMar>
          <w:left w:w="28" w:type="dxa"/>
          <w:right w:w="28" w:type="dxa"/>
        </w:tblCellMar>
        <w:tblLook w:val="0000" w:firstRow="0" w:lastRow="0" w:firstColumn="0" w:lastColumn="0" w:noHBand="0" w:noVBand="0"/>
      </w:tblPr>
      <w:tblGrid>
        <w:gridCol w:w="841"/>
        <w:gridCol w:w="425"/>
        <w:gridCol w:w="3401"/>
        <w:gridCol w:w="2977"/>
        <w:gridCol w:w="2552"/>
      </w:tblGrid>
      <w:tr w:rsidR="00C801BF" w14:paraId="3D91B4DE" w14:textId="77777777" w:rsidTr="00C801BF">
        <w:trPr>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5F587BFF"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Номер п/п</w:t>
            </w:r>
          </w:p>
        </w:tc>
        <w:tc>
          <w:tcPr>
            <w:tcW w:w="425" w:type="dxa"/>
            <w:tcBorders>
              <w:top w:val="single" w:sz="8" w:space="0" w:color="000000"/>
              <w:bottom w:val="single" w:sz="8" w:space="0" w:color="000000"/>
              <w:right w:val="single" w:sz="8" w:space="0" w:color="000000"/>
            </w:tcBorders>
            <w:vAlign w:val="center"/>
          </w:tcPr>
          <w:p w14:paraId="6099DD38"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8" w:space="0" w:color="000000"/>
              <w:bottom w:val="single" w:sz="8" w:space="0" w:color="000000"/>
              <w:right w:val="single" w:sz="8" w:space="0" w:color="000000"/>
            </w:tcBorders>
            <w:vAlign w:val="center"/>
          </w:tcPr>
          <w:p w14:paraId="09C8A9A7"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Наименование помещения и его назначение в соответствии с проектом</w:t>
            </w:r>
          </w:p>
        </w:tc>
        <w:tc>
          <w:tcPr>
            <w:tcW w:w="2977" w:type="dxa"/>
            <w:tcBorders>
              <w:top w:val="single" w:sz="8" w:space="0" w:color="000000"/>
              <w:bottom w:val="single" w:sz="8" w:space="0" w:color="000000"/>
              <w:right w:val="single" w:sz="8" w:space="0" w:color="000000"/>
            </w:tcBorders>
            <w:vAlign w:val="center"/>
          </w:tcPr>
          <w:p w14:paraId="72212C41"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Характеристика и площадь помещения</w:t>
            </w:r>
          </w:p>
        </w:tc>
        <w:tc>
          <w:tcPr>
            <w:tcW w:w="2552" w:type="dxa"/>
            <w:tcBorders>
              <w:top w:val="single" w:sz="8" w:space="0" w:color="000000"/>
              <w:bottom w:val="single" w:sz="8" w:space="0" w:color="000000"/>
              <w:right w:val="single" w:sz="8" w:space="0" w:color="000000"/>
            </w:tcBorders>
            <w:vAlign w:val="center"/>
          </w:tcPr>
          <w:p w14:paraId="7DABA97A"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Перечень инженерных коммуникаций в помещении</w:t>
            </w:r>
          </w:p>
        </w:tc>
      </w:tr>
      <w:tr w:rsidR="00C801BF" w14:paraId="60FFAC60" w14:textId="77777777" w:rsidTr="00C801BF">
        <w:trPr>
          <w:jc w:val="center"/>
        </w:trPr>
        <w:tc>
          <w:tcPr>
            <w:tcW w:w="841" w:type="dxa"/>
            <w:tcBorders>
              <w:left w:val="single" w:sz="8" w:space="0" w:color="000000"/>
              <w:bottom w:val="single" w:sz="4" w:space="0" w:color="000000"/>
              <w:right w:val="single" w:sz="8" w:space="0" w:color="000000"/>
            </w:tcBorders>
            <w:vAlign w:val="center"/>
          </w:tcPr>
          <w:p w14:paraId="19D472C1"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1</w:t>
            </w:r>
          </w:p>
        </w:tc>
        <w:tc>
          <w:tcPr>
            <w:tcW w:w="425" w:type="dxa"/>
            <w:tcBorders>
              <w:bottom w:val="single" w:sz="4" w:space="0" w:color="000000"/>
              <w:right w:val="single" w:sz="8" w:space="0" w:color="000000"/>
            </w:tcBorders>
            <w:vAlign w:val="center"/>
          </w:tcPr>
          <w:p w14:paraId="0643223F"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2</w:t>
            </w:r>
          </w:p>
        </w:tc>
        <w:tc>
          <w:tcPr>
            <w:tcW w:w="3401" w:type="dxa"/>
            <w:tcBorders>
              <w:bottom w:val="single" w:sz="4" w:space="0" w:color="000000"/>
              <w:right w:val="single" w:sz="8" w:space="0" w:color="000000"/>
            </w:tcBorders>
            <w:vAlign w:val="center"/>
          </w:tcPr>
          <w:p w14:paraId="58856CFA"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3</w:t>
            </w:r>
          </w:p>
        </w:tc>
        <w:tc>
          <w:tcPr>
            <w:tcW w:w="2977" w:type="dxa"/>
            <w:tcBorders>
              <w:bottom w:val="single" w:sz="4" w:space="0" w:color="000000"/>
              <w:right w:val="single" w:sz="8" w:space="0" w:color="000000"/>
            </w:tcBorders>
            <w:vAlign w:val="center"/>
          </w:tcPr>
          <w:p w14:paraId="11B2A577"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4</w:t>
            </w:r>
          </w:p>
        </w:tc>
        <w:tc>
          <w:tcPr>
            <w:tcW w:w="2552" w:type="dxa"/>
            <w:tcBorders>
              <w:bottom w:val="single" w:sz="4" w:space="0" w:color="000000"/>
              <w:right w:val="single" w:sz="8" w:space="0" w:color="000000"/>
            </w:tcBorders>
            <w:vAlign w:val="center"/>
          </w:tcPr>
          <w:p w14:paraId="0D827643"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5</w:t>
            </w:r>
          </w:p>
        </w:tc>
      </w:tr>
      <w:tr w:rsidR="00C801BF" w14:paraId="3D479ACF" w14:textId="77777777" w:rsidTr="00C801BF">
        <w:trPr>
          <w:jc w:val="center"/>
        </w:trPr>
        <w:tc>
          <w:tcPr>
            <w:tcW w:w="10196" w:type="dxa"/>
            <w:gridSpan w:val="5"/>
            <w:tcBorders>
              <w:left w:val="single" w:sz="8" w:space="0" w:color="000000"/>
              <w:bottom w:val="single" w:sz="4" w:space="0" w:color="000000"/>
              <w:right w:val="single" w:sz="8" w:space="0" w:color="000000"/>
            </w:tcBorders>
            <w:vAlign w:val="center"/>
          </w:tcPr>
          <w:p w14:paraId="4B84B60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Автостоянка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-5,450):</w:t>
            </w:r>
          </w:p>
        </w:tc>
      </w:tr>
      <w:tr w:rsidR="00C801BF" w14:paraId="4BD83EAC"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F0ACB7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01</w:t>
            </w:r>
          </w:p>
        </w:tc>
        <w:tc>
          <w:tcPr>
            <w:tcW w:w="425" w:type="dxa"/>
            <w:tcBorders>
              <w:top w:val="single" w:sz="4" w:space="0" w:color="000000"/>
              <w:bottom w:val="single" w:sz="4" w:space="0" w:color="000000"/>
              <w:right w:val="single" w:sz="8" w:space="0" w:color="000000"/>
            </w:tcBorders>
          </w:tcPr>
          <w:p w14:paraId="5C2D87E0"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9C273D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Узел ввода</w:t>
            </w:r>
          </w:p>
        </w:tc>
        <w:tc>
          <w:tcPr>
            <w:tcW w:w="2977" w:type="dxa"/>
            <w:tcBorders>
              <w:top w:val="single" w:sz="4" w:space="0" w:color="000000"/>
              <w:bottom w:val="single" w:sz="4" w:space="0" w:color="000000"/>
              <w:right w:val="single" w:sz="8" w:space="0" w:color="000000"/>
            </w:tcBorders>
          </w:tcPr>
          <w:p w14:paraId="13E1F1C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22,21 (Д)</w:t>
            </w:r>
          </w:p>
        </w:tc>
        <w:tc>
          <w:tcPr>
            <w:tcW w:w="2552" w:type="dxa"/>
            <w:tcBorders>
              <w:top w:val="single" w:sz="4" w:space="0" w:color="000000"/>
              <w:bottom w:val="single" w:sz="4" w:space="0" w:color="000000"/>
              <w:right w:val="single" w:sz="8" w:space="0" w:color="000000"/>
            </w:tcBorders>
          </w:tcPr>
          <w:p w14:paraId="5E05BC8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1816-Е-ВК;</w:t>
            </w:r>
          </w:p>
          <w:p w14:paraId="1D1F7C3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1816-ОВ1;</w:t>
            </w:r>
          </w:p>
          <w:p w14:paraId="5BEC06CA"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1816-ОВ2;</w:t>
            </w:r>
          </w:p>
          <w:p w14:paraId="08CD6CEC"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1816-Е-ЭМ(Изм.</w:t>
            </w:r>
            <w:proofErr w:type="gramStart"/>
            <w:r>
              <w:rPr>
                <w:rFonts w:ascii="Times New Roman" w:eastAsia="Times New Roman" w:hAnsi="Times New Roman" w:cs="Times New Roman"/>
                <w:sz w:val="20"/>
                <w:szCs w:val="20"/>
              </w:rPr>
              <w:t>24,Изм.</w:t>
            </w:r>
            <w:proofErr w:type="gramEnd"/>
            <w:r>
              <w:rPr>
                <w:rFonts w:ascii="Times New Roman" w:eastAsia="Times New Roman" w:hAnsi="Times New Roman" w:cs="Times New Roman"/>
                <w:sz w:val="20"/>
                <w:szCs w:val="20"/>
              </w:rPr>
              <w:t>29);</w:t>
            </w:r>
          </w:p>
        </w:tc>
      </w:tr>
      <w:tr w:rsidR="00C801BF" w14:paraId="3E75FB2F"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1E93B61"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w:t>
            </w:r>
          </w:p>
        </w:tc>
        <w:tc>
          <w:tcPr>
            <w:tcW w:w="425" w:type="dxa"/>
            <w:tcBorders>
              <w:top w:val="single" w:sz="4" w:space="0" w:color="000000"/>
              <w:bottom w:val="single" w:sz="4" w:space="0" w:color="000000"/>
              <w:right w:val="single" w:sz="8" w:space="0" w:color="000000"/>
            </w:tcBorders>
          </w:tcPr>
          <w:p w14:paraId="2B97CB7C"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966265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19"/>
                <w:szCs w:val="19"/>
              </w:rPr>
              <w:t>Инвентарная</w:t>
            </w:r>
          </w:p>
        </w:tc>
        <w:tc>
          <w:tcPr>
            <w:tcW w:w="2977" w:type="dxa"/>
            <w:tcBorders>
              <w:top w:val="single" w:sz="4" w:space="0" w:color="000000"/>
              <w:bottom w:val="single" w:sz="4" w:space="0" w:color="000000"/>
              <w:right w:val="single" w:sz="8" w:space="0" w:color="000000"/>
            </w:tcBorders>
          </w:tcPr>
          <w:p w14:paraId="5ED8DC3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7,41</w:t>
            </w:r>
          </w:p>
        </w:tc>
        <w:tc>
          <w:tcPr>
            <w:tcW w:w="2552" w:type="dxa"/>
            <w:tcBorders>
              <w:top w:val="single" w:sz="4" w:space="0" w:color="000000"/>
              <w:bottom w:val="single" w:sz="4" w:space="0" w:color="000000"/>
              <w:right w:val="single" w:sz="8" w:space="0" w:color="000000"/>
            </w:tcBorders>
          </w:tcPr>
          <w:p w14:paraId="40846439"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1816-Е-АПТ.ВПВ;</w:t>
            </w:r>
          </w:p>
          <w:p w14:paraId="3205B46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1816-Е-ОВ1;</w:t>
            </w:r>
          </w:p>
          <w:p w14:paraId="1FE78BA5"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1816-Е-ОВ2;</w:t>
            </w:r>
          </w:p>
          <w:p w14:paraId="10E50ED0"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w:t>
            </w:r>
            <w:proofErr w:type="gramStart"/>
            <w:r>
              <w:rPr>
                <w:rFonts w:ascii="Times New Roman" w:eastAsia="Times New Roman" w:hAnsi="Times New Roman" w:cs="Times New Roman"/>
                <w:sz w:val="20"/>
                <w:szCs w:val="20"/>
              </w:rPr>
              <w:t>ЭМ(</w:t>
            </w:r>
            <w:proofErr w:type="gramEnd"/>
            <w:r>
              <w:rPr>
                <w:rFonts w:ascii="Times New Roman" w:eastAsia="Times New Roman" w:hAnsi="Times New Roman" w:cs="Times New Roman"/>
                <w:sz w:val="20"/>
                <w:szCs w:val="20"/>
              </w:rPr>
              <w:t>Изм.24,Изм 29);</w:t>
            </w:r>
          </w:p>
        </w:tc>
      </w:tr>
      <w:tr w:rsidR="00C801BF" w14:paraId="3C8A698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F3207B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w:t>
            </w:r>
          </w:p>
        </w:tc>
        <w:tc>
          <w:tcPr>
            <w:tcW w:w="425" w:type="dxa"/>
            <w:tcBorders>
              <w:top w:val="single" w:sz="4" w:space="0" w:color="000000"/>
              <w:bottom w:val="single" w:sz="4" w:space="0" w:color="000000"/>
              <w:right w:val="single" w:sz="8" w:space="0" w:color="000000"/>
            </w:tcBorders>
          </w:tcPr>
          <w:p w14:paraId="4D5E3EC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39A856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19"/>
                <w:szCs w:val="19"/>
              </w:rPr>
              <w:t>ЛК</w:t>
            </w:r>
          </w:p>
        </w:tc>
        <w:tc>
          <w:tcPr>
            <w:tcW w:w="2977" w:type="dxa"/>
            <w:tcBorders>
              <w:top w:val="single" w:sz="4" w:space="0" w:color="000000"/>
              <w:bottom w:val="single" w:sz="4" w:space="0" w:color="000000"/>
              <w:right w:val="single" w:sz="8" w:space="0" w:color="000000"/>
            </w:tcBorders>
          </w:tcPr>
          <w:p w14:paraId="49FD5E1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13,57; </w:t>
            </w:r>
            <w:r>
              <w:rPr>
                <w:rFonts w:ascii="Times New Roman" w:eastAsia="Times New Roman" w:hAnsi="Times New Roman" w:cs="Times New Roman"/>
                <w:sz w:val="19"/>
                <w:szCs w:val="19"/>
              </w:rPr>
              <w:t>13.57</w:t>
            </w:r>
          </w:p>
        </w:tc>
        <w:tc>
          <w:tcPr>
            <w:tcW w:w="2552" w:type="dxa"/>
            <w:tcBorders>
              <w:top w:val="single" w:sz="4" w:space="0" w:color="000000"/>
              <w:bottom w:val="single" w:sz="4" w:space="0" w:color="000000"/>
              <w:right w:val="single" w:sz="8" w:space="0" w:color="000000"/>
            </w:tcBorders>
          </w:tcPr>
          <w:p w14:paraId="1810959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1816-ОВ1;</w:t>
            </w:r>
          </w:p>
          <w:p w14:paraId="4F47A2E3"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18816-ОВ2;</w:t>
            </w:r>
          </w:p>
          <w:p w14:paraId="0A40C0ED"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w:t>
            </w:r>
            <w:proofErr w:type="gramStart"/>
            <w:r>
              <w:rPr>
                <w:rFonts w:ascii="Times New Roman" w:eastAsia="Times New Roman" w:hAnsi="Times New Roman" w:cs="Times New Roman"/>
                <w:sz w:val="20"/>
                <w:szCs w:val="20"/>
              </w:rPr>
              <w:t>ЭМ(</w:t>
            </w:r>
            <w:proofErr w:type="gramEnd"/>
            <w:r>
              <w:rPr>
                <w:rFonts w:ascii="Times New Roman" w:eastAsia="Times New Roman" w:hAnsi="Times New Roman" w:cs="Times New Roman"/>
                <w:sz w:val="20"/>
                <w:szCs w:val="20"/>
              </w:rPr>
              <w:t>Изм.24,Изм 29);</w:t>
            </w:r>
          </w:p>
          <w:p w14:paraId="7135EB22"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1816-Е-СОУЭ</w:t>
            </w:r>
          </w:p>
        </w:tc>
      </w:tr>
      <w:tr w:rsidR="00C801BF" w14:paraId="3214B80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4FFCC72"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w:t>
            </w:r>
          </w:p>
        </w:tc>
        <w:tc>
          <w:tcPr>
            <w:tcW w:w="425" w:type="dxa"/>
            <w:tcBorders>
              <w:top w:val="single" w:sz="4" w:space="0" w:color="000000"/>
              <w:bottom w:val="single" w:sz="4" w:space="0" w:color="000000"/>
              <w:right w:val="single" w:sz="8" w:space="0" w:color="000000"/>
            </w:tcBorders>
          </w:tcPr>
          <w:p w14:paraId="0452E7D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B93EB7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19"/>
                <w:szCs w:val="19"/>
              </w:rPr>
              <w:t>Электрощитовая</w:t>
            </w:r>
          </w:p>
        </w:tc>
        <w:tc>
          <w:tcPr>
            <w:tcW w:w="2977" w:type="dxa"/>
            <w:tcBorders>
              <w:top w:val="single" w:sz="4" w:space="0" w:color="000000"/>
              <w:bottom w:val="single" w:sz="4" w:space="0" w:color="000000"/>
              <w:right w:val="single" w:sz="8" w:space="0" w:color="000000"/>
            </w:tcBorders>
          </w:tcPr>
          <w:p w14:paraId="74BCB99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17,45</w:t>
            </w:r>
          </w:p>
        </w:tc>
        <w:tc>
          <w:tcPr>
            <w:tcW w:w="2552" w:type="dxa"/>
            <w:tcBorders>
              <w:top w:val="single" w:sz="4" w:space="0" w:color="000000"/>
              <w:bottom w:val="single" w:sz="4" w:space="0" w:color="000000"/>
              <w:right w:val="single" w:sz="8" w:space="0" w:color="000000"/>
            </w:tcBorders>
          </w:tcPr>
          <w:p w14:paraId="072A0BF7"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1816-Е-ОВ2;</w:t>
            </w:r>
          </w:p>
          <w:p w14:paraId="7319B84D"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w:t>
            </w:r>
            <w:proofErr w:type="gramStart"/>
            <w:r>
              <w:rPr>
                <w:rFonts w:ascii="Times New Roman" w:eastAsia="Times New Roman" w:hAnsi="Times New Roman" w:cs="Times New Roman"/>
                <w:sz w:val="20"/>
                <w:szCs w:val="20"/>
              </w:rPr>
              <w:t>ЭМ(</w:t>
            </w:r>
            <w:proofErr w:type="gramEnd"/>
            <w:r>
              <w:rPr>
                <w:rFonts w:ascii="Times New Roman" w:eastAsia="Times New Roman" w:hAnsi="Times New Roman" w:cs="Times New Roman"/>
                <w:sz w:val="20"/>
                <w:szCs w:val="20"/>
              </w:rPr>
              <w:t>Изм.24,Изм 29);</w:t>
            </w:r>
          </w:p>
          <w:p w14:paraId="3CC05D4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1816-Е-АПТ.ВПВ;</w:t>
            </w:r>
          </w:p>
          <w:p w14:paraId="3AC85294"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1816-Е-СОУЭ</w:t>
            </w:r>
          </w:p>
        </w:tc>
      </w:tr>
      <w:tr w:rsidR="00C801BF" w14:paraId="220C3F36"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FE5C51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p>
        </w:tc>
        <w:tc>
          <w:tcPr>
            <w:tcW w:w="425" w:type="dxa"/>
            <w:tcBorders>
              <w:top w:val="single" w:sz="4" w:space="0" w:color="000000"/>
              <w:bottom w:val="single" w:sz="4" w:space="0" w:color="000000"/>
              <w:right w:val="single" w:sz="8" w:space="0" w:color="000000"/>
            </w:tcBorders>
          </w:tcPr>
          <w:p w14:paraId="0CC681DC"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670967C" w14:textId="77777777" w:rsidR="00C801BF" w:rsidRDefault="00C801BF" w:rsidP="00C801BF">
            <w:pPr>
              <w:ind w:hanging="2"/>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19"/>
                <w:szCs w:val="19"/>
              </w:rPr>
              <w:t>Венткамеры</w:t>
            </w:r>
            <w:proofErr w:type="spellEnd"/>
          </w:p>
        </w:tc>
        <w:tc>
          <w:tcPr>
            <w:tcW w:w="2977" w:type="dxa"/>
            <w:tcBorders>
              <w:top w:val="single" w:sz="4" w:space="0" w:color="000000"/>
              <w:bottom w:val="single" w:sz="4" w:space="0" w:color="000000"/>
              <w:right w:val="single" w:sz="8" w:space="0" w:color="000000"/>
            </w:tcBorders>
          </w:tcPr>
          <w:p w14:paraId="1849EA6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73,78</w:t>
            </w:r>
          </w:p>
        </w:tc>
        <w:tc>
          <w:tcPr>
            <w:tcW w:w="2552" w:type="dxa"/>
            <w:tcBorders>
              <w:top w:val="single" w:sz="4" w:space="0" w:color="000000"/>
              <w:bottom w:val="single" w:sz="4" w:space="0" w:color="000000"/>
              <w:right w:val="single" w:sz="8" w:space="0" w:color="000000"/>
            </w:tcBorders>
          </w:tcPr>
          <w:p w14:paraId="66B2B66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1816-Е-ОВ1;</w:t>
            </w:r>
          </w:p>
          <w:p w14:paraId="710C7BB6"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1816-Е-ОВ2;</w:t>
            </w:r>
          </w:p>
          <w:p w14:paraId="06F2DD59"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w:t>
            </w:r>
            <w:proofErr w:type="gramStart"/>
            <w:r>
              <w:rPr>
                <w:rFonts w:ascii="Times New Roman" w:eastAsia="Times New Roman" w:hAnsi="Times New Roman" w:cs="Times New Roman"/>
                <w:sz w:val="20"/>
                <w:szCs w:val="20"/>
              </w:rPr>
              <w:t>ЭМ(</w:t>
            </w:r>
            <w:proofErr w:type="gramEnd"/>
            <w:r>
              <w:rPr>
                <w:rFonts w:ascii="Times New Roman" w:eastAsia="Times New Roman" w:hAnsi="Times New Roman" w:cs="Times New Roman"/>
                <w:sz w:val="20"/>
                <w:szCs w:val="20"/>
              </w:rPr>
              <w:t>Изм.24,Изм 29);</w:t>
            </w:r>
          </w:p>
          <w:p w14:paraId="2E2245EC"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1816-Е-СОУЭ</w:t>
            </w:r>
          </w:p>
          <w:p w14:paraId="73E1371D"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1816-Е-АДУ</w:t>
            </w:r>
          </w:p>
        </w:tc>
      </w:tr>
      <w:tr w:rsidR="00C801BF" w14:paraId="4EFD5F19"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4AE1AED8"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Выход в паркинг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-5.450) секция 8: </w:t>
            </w:r>
          </w:p>
        </w:tc>
      </w:tr>
      <w:tr w:rsidR="00C801BF" w14:paraId="75C99E9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936189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p>
        </w:tc>
        <w:tc>
          <w:tcPr>
            <w:tcW w:w="425" w:type="dxa"/>
            <w:tcBorders>
              <w:top w:val="single" w:sz="4" w:space="0" w:color="000000"/>
              <w:bottom w:val="single" w:sz="4" w:space="0" w:color="000000"/>
              <w:right w:val="single" w:sz="8" w:space="0" w:color="000000"/>
            </w:tcBorders>
          </w:tcPr>
          <w:p w14:paraId="5B5B8418"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0E781F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Тамбур-шлюз</w:t>
            </w:r>
          </w:p>
        </w:tc>
        <w:tc>
          <w:tcPr>
            <w:tcW w:w="2977" w:type="dxa"/>
            <w:tcBorders>
              <w:top w:val="single" w:sz="4" w:space="0" w:color="000000"/>
              <w:bottom w:val="single" w:sz="4" w:space="0" w:color="000000"/>
              <w:right w:val="single" w:sz="8" w:space="0" w:color="000000"/>
            </w:tcBorders>
          </w:tcPr>
          <w:p w14:paraId="2C725E4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11.69</w:t>
            </w:r>
          </w:p>
        </w:tc>
        <w:tc>
          <w:tcPr>
            <w:tcW w:w="2552" w:type="dxa"/>
            <w:tcBorders>
              <w:top w:val="single" w:sz="4" w:space="0" w:color="000000"/>
              <w:bottom w:val="single" w:sz="4" w:space="0" w:color="000000"/>
              <w:right w:val="single" w:sz="8" w:space="0" w:color="000000"/>
            </w:tcBorders>
          </w:tcPr>
          <w:p w14:paraId="3A980A2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59447DD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2D67B7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p>
        </w:tc>
        <w:tc>
          <w:tcPr>
            <w:tcW w:w="425" w:type="dxa"/>
            <w:tcBorders>
              <w:top w:val="single" w:sz="4" w:space="0" w:color="000000"/>
              <w:bottom w:val="single" w:sz="4" w:space="0" w:color="000000"/>
              <w:right w:val="single" w:sz="8" w:space="0" w:color="000000"/>
            </w:tcBorders>
          </w:tcPr>
          <w:p w14:paraId="094C933A"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9B8D49C" w14:textId="77777777" w:rsidR="00C801BF" w:rsidRDefault="00C801BF" w:rsidP="00C801BF">
            <w:pPr>
              <w:ind w:hanging="2"/>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Венткамера</w:t>
            </w:r>
            <w:proofErr w:type="spellEnd"/>
          </w:p>
        </w:tc>
        <w:tc>
          <w:tcPr>
            <w:tcW w:w="2977" w:type="dxa"/>
            <w:tcBorders>
              <w:top w:val="single" w:sz="4" w:space="0" w:color="000000"/>
              <w:bottom w:val="single" w:sz="4" w:space="0" w:color="000000"/>
              <w:right w:val="single" w:sz="8" w:space="0" w:color="000000"/>
            </w:tcBorders>
          </w:tcPr>
          <w:p w14:paraId="22C15BE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32.21</w:t>
            </w:r>
          </w:p>
        </w:tc>
        <w:tc>
          <w:tcPr>
            <w:tcW w:w="2552" w:type="dxa"/>
            <w:tcBorders>
              <w:top w:val="single" w:sz="4" w:space="0" w:color="000000"/>
              <w:bottom w:val="single" w:sz="4" w:space="0" w:color="000000"/>
              <w:right w:val="single" w:sz="8" w:space="0" w:color="000000"/>
            </w:tcBorders>
          </w:tcPr>
          <w:p w14:paraId="6EEEC69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05888049"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39D9BB8"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w:t>
            </w:r>
          </w:p>
        </w:tc>
        <w:tc>
          <w:tcPr>
            <w:tcW w:w="425" w:type="dxa"/>
            <w:tcBorders>
              <w:top w:val="single" w:sz="4" w:space="0" w:color="000000"/>
              <w:bottom w:val="single" w:sz="4" w:space="0" w:color="000000"/>
              <w:right w:val="single" w:sz="8" w:space="0" w:color="000000"/>
            </w:tcBorders>
          </w:tcPr>
          <w:p w14:paraId="406BB52A"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F11E57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холлы</w:t>
            </w:r>
          </w:p>
        </w:tc>
        <w:tc>
          <w:tcPr>
            <w:tcW w:w="2977" w:type="dxa"/>
            <w:tcBorders>
              <w:top w:val="single" w:sz="4" w:space="0" w:color="000000"/>
              <w:bottom w:val="single" w:sz="4" w:space="0" w:color="000000"/>
              <w:right w:val="single" w:sz="8" w:space="0" w:color="000000"/>
            </w:tcBorders>
          </w:tcPr>
          <w:p w14:paraId="6C9E1FC9"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09365C8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15934932"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60AE30CE" w14:textId="77777777" w:rsidR="00C801BF" w:rsidRDefault="00C801BF" w:rsidP="00C801BF">
            <w:pPr>
              <w:ind w:hanging="2"/>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-8.500) секция 1, 2: </w:t>
            </w:r>
          </w:p>
        </w:tc>
      </w:tr>
      <w:tr w:rsidR="00C801BF" w14:paraId="3E459AEC"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E6BCE6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09</w:t>
            </w:r>
          </w:p>
        </w:tc>
        <w:tc>
          <w:tcPr>
            <w:tcW w:w="425" w:type="dxa"/>
            <w:tcBorders>
              <w:top w:val="single" w:sz="4" w:space="0" w:color="000000"/>
              <w:bottom w:val="single" w:sz="4" w:space="0" w:color="000000"/>
              <w:right w:val="single" w:sz="8" w:space="0" w:color="000000"/>
            </w:tcBorders>
          </w:tcPr>
          <w:p w14:paraId="18D9BA4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3CB26FA" w14:textId="77777777" w:rsidR="00C801BF" w:rsidRDefault="00C801BF" w:rsidP="00C801BF">
            <w:pPr>
              <w:ind w:hanging="2"/>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p>
        </w:tc>
        <w:tc>
          <w:tcPr>
            <w:tcW w:w="2977" w:type="dxa"/>
            <w:tcBorders>
              <w:top w:val="single" w:sz="4" w:space="0" w:color="000000"/>
              <w:bottom w:val="single" w:sz="4" w:space="0" w:color="000000"/>
              <w:right w:val="single" w:sz="8" w:space="0" w:color="000000"/>
            </w:tcBorders>
          </w:tcPr>
          <w:p w14:paraId="53A33D1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168.27</w:t>
            </w:r>
          </w:p>
          <w:p w14:paraId="386B16A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228.30</w:t>
            </w:r>
          </w:p>
        </w:tc>
        <w:tc>
          <w:tcPr>
            <w:tcW w:w="2552" w:type="dxa"/>
            <w:tcBorders>
              <w:top w:val="single" w:sz="4" w:space="0" w:color="000000"/>
              <w:bottom w:val="single" w:sz="4" w:space="0" w:color="000000"/>
              <w:right w:val="single" w:sz="8" w:space="0" w:color="000000"/>
            </w:tcBorders>
          </w:tcPr>
          <w:p w14:paraId="7F50340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42E9791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1816-А-2-ЭМ(Изм.21);</w:t>
            </w:r>
          </w:p>
          <w:p w14:paraId="11D835C3"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1816-А-1-ОВ2(Изм. 21);</w:t>
            </w:r>
          </w:p>
          <w:p w14:paraId="2E9346B8"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1816-А-2-ОВ2(Изм. 21);</w:t>
            </w:r>
          </w:p>
          <w:p w14:paraId="630CC241"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1816-А-1-ОВ1(Изм. 21);</w:t>
            </w:r>
          </w:p>
          <w:p w14:paraId="7B852767"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1816-А-2-ОВ1(Изм. 21);</w:t>
            </w:r>
          </w:p>
        </w:tc>
      </w:tr>
      <w:tr w:rsidR="00C801BF" w14:paraId="5E30614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0F5516F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425" w:type="dxa"/>
            <w:tcBorders>
              <w:top w:val="single" w:sz="4" w:space="0" w:color="000000"/>
              <w:bottom w:val="single" w:sz="4" w:space="0" w:color="000000"/>
              <w:right w:val="single" w:sz="8" w:space="0" w:color="000000"/>
            </w:tcBorders>
          </w:tcPr>
          <w:p w14:paraId="4E5FDE25"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EDA236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Электрощитовая</w:t>
            </w:r>
          </w:p>
        </w:tc>
        <w:tc>
          <w:tcPr>
            <w:tcW w:w="2977" w:type="dxa"/>
            <w:tcBorders>
              <w:top w:val="single" w:sz="4" w:space="0" w:color="000000"/>
              <w:bottom w:val="single" w:sz="4" w:space="0" w:color="000000"/>
              <w:right w:val="single" w:sz="8" w:space="0" w:color="000000"/>
            </w:tcBorders>
          </w:tcPr>
          <w:p w14:paraId="218D313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17.45</w:t>
            </w:r>
          </w:p>
        </w:tc>
        <w:tc>
          <w:tcPr>
            <w:tcW w:w="2552" w:type="dxa"/>
            <w:tcBorders>
              <w:top w:val="single" w:sz="4" w:space="0" w:color="000000"/>
              <w:bottom w:val="single" w:sz="4" w:space="0" w:color="000000"/>
              <w:right w:val="single" w:sz="8" w:space="0" w:color="000000"/>
            </w:tcBorders>
          </w:tcPr>
          <w:p w14:paraId="40A4C13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0B94954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1816-А-1-ОВ1(Изм. 21);</w:t>
            </w:r>
          </w:p>
        </w:tc>
      </w:tr>
      <w:tr w:rsidR="00C801BF" w14:paraId="4555B586"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01116E8A"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425" w:type="dxa"/>
            <w:tcBorders>
              <w:top w:val="single" w:sz="4" w:space="0" w:color="000000"/>
              <w:bottom w:val="single" w:sz="4" w:space="0" w:color="000000"/>
              <w:right w:val="single" w:sz="8" w:space="0" w:color="000000"/>
            </w:tcBorders>
          </w:tcPr>
          <w:p w14:paraId="14CA540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105D38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Коридор</w:t>
            </w:r>
          </w:p>
        </w:tc>
        <w:tc>
          <w:tcPr>
            <w:tcW w:w="2977" w:type="dxa"/>
            <w:tcBorders>
              <w:top w:val="single" w:sz="4" w:space="0" w:color="000000"/>
              <w:bottom w:val="single" w:sz="4" w:space="0" w:color="000000"/>
              <w:right w:val="single" w:sz="8" w:space="0" w:color="000000"/>
            </w:tcBorders>
          </w:tcPr>
          <w:p w14:paraId="4791B31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24.66</w:t>
            </w:r>
          </w:p>
        </w:tc>
        <w:tc>
          <w:tcPr>
            <w:tcW w:w="2552" w:type="dxa"/>
            <w:tcBorders>
              <w:top w:val="single" w:sz="4" w:space="0" w:color="000000"/>
              <w:bottom w:val="single" w:sz="4" w:space="0" w:color="000000"/>
              <w:right w:val="single" w:sz="8" w:space="0" w:color="000000"/>
            </w:tcBorders>
          </w:tcPr>
          <w:p w14:paraId="3B91041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tc>
      </w:tr>
      <w:tr w:rsidR="00C801BF" w14:paraId="6370562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0421BC1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425" w:type="dxa"/>
            <w:tcBorders>
              <w:top w:val="single" w:sz="4" w:space="0" w:color="000000"/>
              <w:bottom w:val="single" w:sz="4" w:space="0" w:color="000000"/>
              <w:right w:val="single" w:sz="8" w:space="0" w:color="000000"/>
            </w:tcBorders>
          </w:tcPr>
          <w:p w14:paraId="1D3A3D4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E4D0AE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ИТП</w:t>
            </w:r>
          </w:p>
        </w:tc>
        <w:tc>
          <w:tcPr>
            <w:tcW w:w="2977" w:type="dxa"/>
            <w:tcBorders>
              <w:top w:val="single" w:sz="4" w:space="0" w:color="000000"/>
              <w:bottom w:val="single" w:sz="4" w:space="0" w:color="000000"/>
              <w:right w:val="single" w:sz="8" w:space="0" w:color="000000"/>
            </w:tcBorders>
          </w:tcPr>
          <w:p w14:paraId="4CA9334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23.94</w:t>
            </w:r>
          </w:p>
        </w:tc>
        <w:tc>
          <w:tcPr>
            <w:tcW w:w="2552" w:type="dxa"/>
            <w:tcBorders>
              <w:top w:val="single" w:sz="4" w:space="0" w:color="000000"/>
              <w:bottom w:val="single" w:sz="4" w:space="0" w:color="000000"/>
              <w:right w:val="single" w:sz="8" w:space="0" w:color="000000"/>
            </w:tcBorders>
          </w:tcPr>
          <w:p w14:paraId="1220734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01F3076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1816-А-1-ОВ1(Изм. 21);</w:t>
            </w:r>
          </w:p>
        </w:tc>
      </w:tr>
      <w:tr w:rsidR="00C801BF" w14:paraId="3DEE34CD"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7A7196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425" w:type="dxa"/>
            <w:tcBorders>
              <w:top w:val="single" w:sz="4" w:space="0" w:color="000000"/>
              <w:bottom w:val="single" w:sz="4" w:space="0" w:color="000000"/>
              <w:right w:val="single" w:sz="8" w:space="0" w:color="000000"/>
            </w:tcBorders>
          </w:tcPr>
          <w:p w14:paraId="1086441C"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9EFA8C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Лестничные клетки</w:t>
            </w:r>
          </w:p>
        </w:tc>
        <w:tc>
          <w:tcPr>
            <w:tcW w:w="2977" w:type="dxa"/>
            <w:tcBorders>
              <w:top w:val="single" w:sz="4" w:space="0" w:color="000000"/>
              <w:bottom w:val="single" w:sz="4" w:space="0" w:color="000000"/>
              <w:right w:val="single" w:sz="8" w:space="0" w:color="000000"/>
            </w:tcBorders>
          </w:tcPr>
          <w:p w14:paraId="4A2AECDA"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6BCD4C1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tc>
      </w:tr>
      <w:tr w:rsidR="00C801BF" w14:paraId="44FED4A3"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766C79E8" w14:textId="77777777" w:rsidR="00C801BF" w:rsidRDefault="00C801BF" w:rsidP="00C801BF">
            <w:pPr>
              <w:ind w:hanging="2"/>
              <w:jc w:val="center"/>
              <w:rPr>
                <w:rFonts w:ascii="Times New Roman" w:eastAsia="Times New Roman" w:hAnsi="Times New Roman" w:cs="Times New Roman"/>
                <w:sz w:val="20"/>
                <w:szCs w:val="20"/>
              </w:rPr>
            </w:pPr>
          </w:p>
          <w:p w14:paraId="3A8DA687" w14:textId="77777777" w:rsidR="00C801BF" w:rsidRDefault="00C801BF" w:rsidP="00C801BF">
            <w:pPr>
              <w:ind w:hanging="2"/>
              <w:jc w:val="center"/>
              <w:rPr>
                <w:rFonts w:ascii="Times New Roman" w:eastAsia="Times New Roman" w:hAnsi="Times New Roman" w:cs="Times New Roman"/>
                <w:sz w:val="20"/>
                <w:szCs w:val="20"/>
              </w:rPr>
            </w:pPr>
          </w:p>
          <w:p w14:paraId="673A5C96" w14:textId="77777777" w:rsidR="00C801BF" w:rsidRDefault="00C801BF" w:rsidP="00C801BF">
            <w:pPr>
              <w:ind w:hanging="2"/>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-8.500) секция 3;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-6.000) секция 4: </w:t>
            </w:r>
          </w:p>
        </w:tc>
      </w:tr>
      <w:tr w:rsidR="00C801BF" w14:paraId="2744208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F304B8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425" w:type="dxa"/>
            <w:tcBorders>
              <w:top w:val="single" w:sz="4" w:space="0" w:color="000000"/>
              <w:bottom w:val="single" w:sz="4" w:space="0" w:color="000000"/>
              <w:right w:val="single" w:sz="8" w:space="0" w:color="000000"/>
            </w:tcBorders>
          </w:tcPr>
          <w:p w14:paraId="7ACD68FB"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5414C36" w14:textId="77777777" w:rsidR="00C801BF" w:rsidRDefault="00C801BF" w:rsidP="00C801BF">
            <w:pPr>
              <w:ind w:hanging="2"/>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p>
        </w:tc>
        <w:tc>
          <w:tcPr>
            <w:tcW w:w="2977" w:type="dxa"/>
            <w:tcBorders>
              <w:top w:val="single" w:sz="4" w:space="0" w:color="000000"/>
              <w:bottom w:val="single" w:sz="4" w:space="0" w:color="000000"/>
              <w:right w:val="single" w:sz="8" w:space="0" w:color="000000"/>
            </w:tcBorders>
          </w:tcPr>
          <w:p w14:paraId="2515842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234.01</w:t>
            </w:r>
          </w:p>
          <w:p w14:paraId="457C233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290.79</w:t>
            </w:r>
          </w:p>
        </w:tc>
        <w:tc>
          <w:tcPr>
            <w:tcW w:w="2552" w:type="dxa"/>
            <w:tcBorders>
              <w:top w:val="single" w:sz="4" w:space="0" w:color="000000"/>
              <w:bottom w:val="single" w:sz="4" w:space="0" w:color="000000"/>
              <w:right w:val="single" w:sz="8" w:space="0" w:color="000000"/>
            </w:tcBorders>
          </w:tcPr>
          <w:p w14:paraId="465FB44B"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w:t>
            </w:r>
          </w:p>
          <w:p w14:paraId="60948DB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p w14:paraId="3E0E8C76"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1816-Б-3-ОВ2(Изм.21);</w:t>
            </w:r>
          </w:p>
          <w:p w14:paraId="4F2F6DEC"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1816-Б-3-ОВ1(Изм. 21);</w:t>
            </w:r>
          </w:p>
          <w:p w14:paraId="6998D584"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1816-Б-4-ОВ1(Изм. 21);</w:t>
            </w:r>
          </w:p>
        </w:tc>
      </w:tr>
      <w:tr w:rsidR="00C801BF" w14:paraId="4F4045AF"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BA12412"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425" w:type="dxa"/>
            <w:tcBorders>
              <w:top w:val="single" w:sz="4" w:space="0" w:color="000000"/>
              <w:bottom w:val="single" w:sz="4" w:space="0" w:color="000000"/>
              <w:right w:val="single" w:sz="8" w:space="0" w:color="000000"/>
            </w:tcBorders>
          </w:tcPr>
          <w:p w14:paraId="6FF1D3DA"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2B59423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Электрощитовая</w:t>
            </w:r>
          </w:p>
        </w:tc>
        <w:tc>
          <w:tcPr>
            <w:tcW w:w="2977" w:type="dxa"/>
            <w:tcBorders>
              <w:top w:val="single" w:sz="4" w:space="0" w:color="000000"/>
              <w:bottom w:val="single" w:sz="4" w:space="0" w:color="000000"/>
              <w:right w:val="single" w:sz="8" w:space="0" w:color="000000"/>
            </w:tcBorders>
          </w:tcPr>
          <w:p w14:paraId="1A4E00B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6.52</w:t>
            </w:r>
          </w:p>
        </w:tc>
        <w:tc>
          <w:tcPr>
            <w:tcW w:w="2552" w:type="dxa"/>
            <w:tcBorders>
              <w:top w:val="single" w:sz="4" w:space="0" w:color="000000"/>
              <w:bottom w:val="single" w:sz="4" w:space="0" w:color="000000"/>
              <w:right w:val="single" w:sz="8" w:space="0" w:color="000000"/>
            </w:tcBorders>
          </w:tcPr>
          <w:p w14:paraId="3D7F147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tc>
      </w:tr>
      <w:tr w:rsidR="00C801BF" w14:paraId="0E5E2FD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FBE3678"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425" w:type="dxa"/>
            <w:tcBorders>
              <w:top w:val="single" w:sz="4" w:space="0" w:color="000000"/>
              <w:bottom w:val="single" w:sz="4" w:space="0" w:color="000000"/>
              <w:right w:val="single" w:sz="8" w:space="0" w:color="000000"/>
            </w:tcBorders>
          </w:tcPr>
          <w:p w14:paraId="6F3C890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06115D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Коридоры</w:t>
            </w:r>
          </w:p>
        </w:tc>
        <w:tc>
          <w:tcPr>
            <w:tcW w:w="2977" w:type="dxa"/>
            <w:tcBorders>
              <w:top w:val="single" w:sz="4" w:space="0" w:color="000000"/>
              <w:bottom w:val="single" w:sz="4" w:space="0" w:color="000000"/>
              <w:right w:val="single" w:sz="8" w:space="0" w:color="000000"/>
            </w:tcBorders>
          </w:tcPr>
          <w:p w14:paraId="278F227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4.63</w:t>
            </w:r>
          </w:p>
          <w:p w14:paraId="392AB8E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11.49</w:t>
            </w:r>
          </w:p>
          <w:p w14:paraId="3705481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119.24</w:t>
            </w:r>
          </w:p>
        </w:tc>
        <w:tc>
          <w:tcPr>
            <w:tcW w:w="2552" w:type="dxa"/>
            <w:tcBorders>
              <w:top w:val="single" w:sz="4" w:space="0" w:color="000000"/>
              <w:bottom w:val="single" w:sz="4" w:space="0" w:color="000000"/>
              <w:right w:val="single" w:sz="8" w:space="0" w:color="000000"/>
            </w:tcBorders>
          </w:tcPr>
          <w:p w14:paraId="60AAAA9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tc>
      </w:tr>
      <w:tr w:rsidR="00C801BF" w14:paraId="3EC775E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E5E9A5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425" w:type="dxa"/>
            <w:tcBorders>
              <w:top w:val="single" w:sz="4" w:space="0" w:color="000000"/>
              <w:bottom w:val="single" w:sz="4" w:space="0" w:color="000000"/>
              <w:right w:val="single" w:sz="8" w:space="0" w:color="000000"/>
            </w:tcBorders>
          </w:tcPr>
          <w:p w14:paraId="1E547EEF"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2A96638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Тамбур-шлюзы</w:t>
            </w:r>
          </w:p>
        </w:tc>
        <w:tc>
          <w:tcPr>
            <w:tcW w:w="2977" w:type="dxa"/>
            <w:tcBorders>
              <w:top w:val="single" w:sz="4" w:space="0" w:color="000000"/>
              <w:bottom w:val="single" w:sz="4" w:space="0" w:color="000000"/>
              <w:right w:val="single" w:sz="8" w:space="0" w:color="000000"/>
            </w:tcBorders>
          </w:tcPr>
          <w:p w14:paraId="6675F20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4.54</w:t>
            </w:r>
          </w:p>
          <w:p w14:paraId="55D4217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4.48</w:t>
            </w:r>
          </w:p>
        </w:tc>
        <w:tc>
          <w:tcPr>
            <w:tcW w:w="2552" w:type="dxa"/>
            <w:tcBorders>
              <w:top w:val="single" w:sz="4" w:space="0" w:color="000000"/>
              <w:bottom w:val="single" w:sz="4" w:space="0" w:color="000000"/>
              <w:right w:val="single" w:sz="8" w:space="0" w:color="000000"/>
            </w:tcBorders>
          </w:tcPr>
          <w:p w14:paraId="46156B7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tc>
      </w:tr>
      <w:tr w:rsidR="00C801BF" w14:paraId="6D30CDD1"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05035DC4" w14:textId="77777777" w:rsidR="00C801BF" w:rsidRDefault="00C801BF" w:rsidP="00C801BF">
            <w:pPr>
              <w:ind w:hanging="2"/>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-6.000; -5,450) секция 5;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-3.</w:t>
            </w:r>
            <w:proofErr w:type="gramStart"/>
            <w:r>
              <w:rPr>
                <w:rFonts w:ascii="Times New Roman" w:eastAsia="Times New Roman" w:hAnsi="Times New Roman" w:cs="Times New Roman"/>
                <w:sz w:val="20"/>
                <w:szCs w:val="20"/>
              </w:rPr>
              <w:t>300)секция</w:t>
            </w:r>
            <w:proofErr w:type="gramEnd"/>
            <w:r>
              <w:rPr>
                <w:rFonts w:ascii="Times New Roman" w:eastAsia="Times New Roman" w:hAnsi="Times New Roman" w:cs="Times New Roman"/>
                <w:sz w:val="20"/>
                <w:szCs w:val="20"/>
              </w:rPr>
              <w:t xml:space="preserve"> 6;7:  </w:t>
            </w:r>
          </w:p>
        </w:tc>
      </w:tr>
      <w:tr w:rsidR="00C801BF" w14:paraId="0B145BC8"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0454ABD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425" w:type="dxa"/>
            <w:tcBorders>
              <w:top w:val="single" w:sz="4" w:space="0" w:color="000000"/>
              <w:bottom w:val="single" w:sz="4" w:space="0" w:color="000000"/>
              <w:right w:val="single" w:sz="8" w:space="0" w:color="000000"/>
            </w:tcBorders>
          </w:tcPr>
          <w:p w14:paraId="3F4FF8CB"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A08605B" w14:textId="77777777" w:rsidR="00C801BF" w:rsidRDefault="00C801BF" w:rsidP="00C801BF">
            <w:pPr>
              <w:ind w:hanging="2"/>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p>
        </w:tc>
        <w:tc>
          <w:tcPr>
            <w:tcW w:w="2977" w:type="dxa"/>
            <w:tcBorders>
              <w:top w:val="single" w:sz="4" w:space="0" w:color="000000"/>
              <w:bottom w:val="single" w:sz="4" w:space="0" w:color="000000"/>
              <w:right w:val="single" w:sz="8" w:space="0" w:color="000000"/>
            </w:tcBorders>
          </w:tcPr>
          <w:p w14:paraId="2E65706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262.97</w:t>
            </w:r>
          </w:p>
          <w:p w14:paraId="049513A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269.74</w:t>
            </w:r>
          </w:p>
          <w:p w14:paraId="6620B6E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241.62</w:t>
            </w:r>
          </w:p>
        </w:tc>
        <w:tc>
          <w:tcPr>
            <w:tcW w:w="2552" w:type="dxa"/>
            <w:tcBorders>
              <w:top w:val="single" w:sz="4" w:space="0" w:color="000000"/>
              <w:bottom w:val="single" w:sz="4" w:space="0" w:color="000000"/>
              <w:right w:val="single" w:sz="8" w:space="0" w:color="000000"/>
            </w:tcBorders>
          </w:tcPr>
          <w:p w14:paraId="10159AB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1816-В-5-ЭМ </w:t>
            </w:r>
          </w:p>
          <w:p w14:paraId="27DCBC9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w:t>
            </w:r>
          </w:p>
          <w:p w14:paraId="5A3CA8F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p w14:paraId="642B65C5"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1816-В-5-ОВ2;</w:t>
            </w:r>
          </w:p>
          <w:p w14:paraId="6FEC266F"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1816-В-6-ОВ2(Изм.21);</w:t>
            </w:r>
          </w:p>
          <w:p w14:paraId="518B516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1816-В-7-ОВ2;</w:t>
            </w:r>
          </w:p>
          <w:p w14:paraId="68BFD262"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1816-В-5-ОВ1;</w:t>
            </w:r>
          </w:p>
          <w:p w14:paraId="21F6E93F"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1816-В-6-ОВ2;</w:t>
            </w:r>
          </w:p>
          <w:p w14:paraId="185EE217"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1816-В-7-ОВ2;</w:t>
            </w:r>
          </w:p>
        </w:tc>
      </w:tr>
      <w:tr w:rsidR="00C801BF" w14:paraId="5DD5B78C"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711CFD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425" w:type="dxa"/>
            <w:tcBorders>
              <w:top w:val="single" w:sz="4" w:space="0" w:color="000000"/>
              <w:bottom w:val="single" w:sz="4" w:space="0" w:color="000000"/>
              <w:right w:val="single" w:sz="8" w:space="0" w:color="000000"/>
            </w:tcBorders>
          </w:tcPr>
          <w:p w14:paraId="715E355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630BE6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Тамбур-шлюз</w:t>
            </w:r>
          </w:p>
        </w:tc>
        <w:tc>
          <w:tcPr>
            <w:tcW w:w="2977" w:type="dxa"/>
            <w:tcBorders>
              <w:top w:val="single" w:sz="4" w:space="0" w:color="000000"/>
              <w:bottom w:val="single" w:sz="4" w:space="0" w:color="000000"/>
              <w:right w:val="single" w:sz="8" w:space="0" w:color="000000"/>
            </w:tcBorders>
          </w:tcPr>
          <w:p w14:paraId="5704EB4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9.03</w:t>
            </w:r>
          </w:p>
        </w:tc>
        <w:tc>
          <w:tcPr>
            <w:tcW w:w="2552" w:type="dxa"/>
            <w:tcBorders>
              <w:top w:val="single" w:sz="4" w:space="0" w:color="000000"/>
              <w:bottom w:val="single" w:sz="4" w:space="0" w:color="000000"/>
              <w:right w:val="single" w:sz="8" w:space="0" w:color="000000"/>
            </w:tcBorders>
          </w:tcPr>
          <w:p w14:paraId="72C3D52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tc>
      </w:tr>
      <w:tr w:rsidR="00C801BF" w14:paraId="786323D4"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AEF697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425" w:type="dxa"/>
            <w:tcBorders>
              <w:top w:val="single" w:sz="4" w:space="0" w:color="000000"/>
              <w:bottom w:val="single" w:sz="4" w:space="0" w:color="000000"/>
              <w:right w:val="single" w:sz="8" w:space="0" w:color="000000"/>
            </w:tcBorders>
          </w:tcPr>
          <w:p w14:paraId="7DAE2B35"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DBC91F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Тамбур</w:t>
            </w:r>
          </w:p>
        </w:tc>
        <w:tc>
          <w:tcPr>
            <w:tcW w:w="2977" w:type="dxa"/>
            <w:tcBorders>
              <w:top w:val="single" w:sz="4" w:space="0" w:color="000000"/>
              <w:bottom w:val="single" w:sz="4" w:space="0" w:color="000000"/>
              <w:right w:val="single" w:sz="8" w:space="0" w:color="000000"/>
            </w:tcBorders>
          </w:tcPr>
          <w:p w14:paraId="663827A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4.36</w:t>
            </w:r>
          </w:p>
        </w:tc>
        <w:tc>
          <w:tcPr>
            <w:tcW w:w="2552" w:type="dxa"/>
            <w:tcBorders>
              <w:top w:val="single" w:sz="4" w:space="0" w:color="000000"/>
              <w:bottom w:val="single" w:sz="4" w:space="0" w:color="000000"/>
              <w:right w:val="single" w:sz="8" w:space="0" w:color="000000"/>
            </w:tcBorders>
          </w:tcPr>
          <w:p w14:paraId="13567F6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w:t>
            </w:r>
          </w:p>
        </w:tc>
      </w:tr>
      <w:tr w:rsidR="00C801BF" w14:paraId="04D5E8C4"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0E6274C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425" w:type="dxa"/>
            <w:tcBorders>
              <w:top w:val="single" w:sz="4" w:space="0" w:color="000000"/>
              <w:bottom w:val="single" w:sz="4" w:space="0" w:color="000000"/>
              <w:right w:val="single" w:sz="8" w:space="0" w:color="000000"/>
            </w:tcBorders>
          </w:tcPr>
          <w:p w14:paraId="7227AED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76A79A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Коридор</w:t>
            </w:r>
          </w:p>
        </w:tc>
        <w:tc>
          <w:tcPr>
            <w:tcW w:w="2977" w:type="dxa"/>
            <w:tcBorders>
              <w:top w:val="single" w:sz="4" w:space="0" w:color="000000"/>
              <w:bottom w:val="single" w:sz="4" w:space="0" w:color="000000"/>
              <w:right w:val="single" w:sz="8" w:space="0" w:color="000000"/>
            </w:tcBorders>
          </w:tcPr>
          <w:p w14:paraId="4ACA64C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2.36</w:t>
            </w:r>
          </w:p>
        </w:tc>
        <w:tc>
          <w:tcPr>
            <w:tcW w:w="2552" w:type="dxa"/>
            <w:tcBorders>
              <w:top w:val="single" w:sz="4" w:space="0" w:color="000000"/>
              <w:bottom w:val="single" w:sz="4" w:space="0" w:color="000000"/>
              <w:right w:val="single" w:sz="8" w:space="0" w:color="000000"/>
            </w:tcBorders>
          </w:tcPr>
          <w:p w14:paraId="5188B6B4"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1816-В-5-ЭМ </w:t>
            </w:r>
          </w:p>
        </w:tc>
      </w:tr>
      <w:tr w:rsidR="00C801BF" w14:paraId="3382D7F0"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1D4F64B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425" w:type="dxa"/>
            <w:tcBorders>
              <w:top w:val="single" w:sz="4" w:space="0" w:color="000000"/>
              <w:bottom w:val="single" w:sz="4" w:space="0" w:color="000000"/>
              <w:right w:val="single" w:sz="8" w:space="0" w:color="000000"/>
            </w:tcBorders>
          </w:tcPr>
          <w:p w14:paraId="09D7C58F"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5C2A2D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Электрощитовая</w:t>
            </w:r>
          </w:p>
        </w:tc>
        <w:tc>
          <w:tcPr>
            <w:tcW w:w="2977" w:type="dxa"/>
            <w:tcBorders>
              <w:top w:val="single" w:sz="4" w:space="0" w:color="000000"/>
              <w:bottom w:val="single" w:sz="4" w:space="0" w:color="000000"/>
              <w:right w:val="single" w:sz="8" w:space="0" w:color="000000"/>
            </w:tcBorders>
          </w:tcPr>
          <w:p w14:paraId="06EDEC2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16.62</w:t>
            </w:r>
          </w:p>
        </w:tc>
        <w:tc>
          <w:tcPr>
            <w:tcW w:w="2552" w:type="dxa"/>
            <w:tcBorders>
              <w:top w:val="single" w:sz="4" w:space="0" w:color="000000"/>
              <w:bottom w:val="single" w:sz="4" w:space="0" w:color="000000"/>
              <w:right w:val="single" w:sz="8" w:space="0" w:color="000000"/>
            </w:tcBorders>
          </w:tcPr>
          <w:p w14:paraId="708A143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1816-В-6-ЭМ </w:t>
            </w:r>
          </w:p>
          <w:p w14:paraId="7C35B58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1816-В-6-ОВ2;</w:t>
            </w:r>
          </w:p>
        </w:tc>
      </w:tr>
      <w:tr w:rsidR="00C801BF" w14:paraId="11917224"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DA2D37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425" w:type="dxa"/>
            <w:tcBorders>
              <w:top w:val="single" w:sz="4" w:space="0" w:color="000000"/>
              <w:bottom w:val="single" w:sz="4" w:space="0" w:color="000000"/>
              <w:right w:val="single" w:sz="8" w:space="0" w:color="000000"/>
            </w:tcBorders>
          </w:tcPr>
          <w:p w14:paraId="2A96C4A3"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5025D3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ИТП</w:t>
            </w:r>
          </w:p>
        </w:tc>
        <w:tc>
          <w:tcPr>
            <w:tcW w:w="2977" w:type="dxa"/>
            <w:tcBorders>
              <w:top w:val="single" w:sz="4" w:space="0" w:color="000000"/>
              <w:bottom w:val="single" w:sz="4" w:space="0" w:color="000000"/>
              <w:right w:val="single" w:sz="8" w:space="0" w:color="000000"/>
            </w:tcBorders>
          </w:tcPr>
          <w:p w14:paraId="76BF8D3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54.65</w:t>
            </w:r>
          </w:p>
        </w:tc>
        <w:tc>
          <w:tcPr>
            <w:tcW w:w="2552" w:type="dxa"/>
            <w:tcBorders>
              <w:top w:val="single" w:sz="4" w:space="0" w:color="000000"/>
              <w:bottom w:val="single" w:sz="4" w:space="0" w:color="000000"/>
              <w:right w:val="single" w:sz="8" w:space="0" w:color="000000"/>
            </w:tcBorders>
          </w:tcPr>
          <w:p w14:paraId="2D99E06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w:t>
            </w:r>
          </w:p>
          <w:p w14:paraId="0341E24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1816-В-6-ОВ2;</w:t>
            </w:r>
          </w:p>
        </w:tc>
      </w:tr>
      <w:tr w:rsidR="00C801BF" w14:paraId="5C5C1658"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13D48E19" w14:textId="77777777" w:rsidR="00C801BF" w:rsidRDefault="00C801BF" w:rsidP="00C801BF">
            <w:pPr>
              <w:ind w:hanging="2"/>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-2.950) секция 8: </w:t>
            </w:r>
          </w:p>
        </w:tc>
      </w:tr>
      <w:tr w:rsidR="00C801BF" w14:paraId="78A0F928"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3D20FD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c>
          <w:tcPr>
            <w:tcW w:w="425" w:type="dxa"/>
            <w:tcBorders>
              <w:top w:val="single" w:sz="4" w:space="0" w:color="000000"/>
              <w:bottom w:val="single" w:sz="4" w:space="0" w:color="000000"/>
              <w:right w:val="single" w:sz="8" w:space="0" w:color="000000"/>
            </w:tcBorders>
          </w:tcPr>
          <w:p w14:paraId="3CB5F409"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2B5FC3B4" w14:textId="77777777" w:rsidR="00C801BF" w:rsidRDefault="00C801BF" w:rsidP="00C801BF">
            <w:pPr>
              <w:ind w:hanging="2"/>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r>
              <w:rPr>
                <w:rFonts w:ascii="Times New Roman" w:eastAsia="Times New Roman" w:hAnsi="Times New Roman" w:cs="Times New Roman"/>
                <w:sz w:val="20"/>
                <w:szCs w:val="20"/>
              </w:rPr>
              <w:t>(Д)</w:t>
            </w:r>
          </w:p>
        </w:tc>
        <w:tc>
          <w:tcPr>
            <w:tcW w:w="2977" w:type="dxa"/>
            <w:tcBorders>
              <w:top w:val="single" w:sz="4" w:space="0" w:color="000000"/>
              <w:bottom w:val="single" w:sz="4" w:space="0" w:color="000000"/>
              <w:right w:val="single" w:sz="8" w:space="0" w:color="000000"/>
            </w:tcBorders>
          </w:tcPr>
          <w:p w14:paraId="13E3A05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255.93</w:t>
            </w:r>
          </w:p>
        </w:tc>
        <w:tc>
          <w:tcPr>
            <w:tcW w:w="2552" w:type="dxa"/>
            <w:tcBorders>
              <w:top w:val="single" w:sz="4" w:space="0" w:color="000000"/>
              <w:bottom w:val="single" w:sz="4" w:space="0" w:color="000000"/>
              <w:right w:val="single" w:sz="8" w:space="0" w:color="000000"/>
            </w:tcBorders>
          </w:tcPr>
          <w:p w14:paraId="1E8AFC2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p w14:paraId="54F92AA1"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1816-Г-ОВ2; </w:t>
            </w:r>
          </w:p>
          <w:p w14:paraId="75E54BFC"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1816-Г-ОВ1</w:t>
            </w:r>
          </w:p>
        </w:tc>
      </w:tr>
      <w:tr w:rsidR="00C801BF" w14:paraId="782F537F"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283620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425" w:type="dxa"/>
            <w:tcBorders>
              <w:top w:val="single" w:sz="4" w:space="0" w:color="000000"/>
              <w:bottom w:val="single" w:sz="4" w:space="0" w:color="000000"/>
              <w:right w:val="single" w:sz="8" w:space="0" w:color="000000"/>
            </w:tcBorders>
          </w:tcPr>
          <w:p w14:paraId="1555639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7D9792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ИТП</w:t>
            </w:r>
          </w:p>
        </w:tc>
        <w:tc>
          <w:tcPr>
            <w:tcW w:w="2977" w:type="dxa"/>
            <w:tcBorders>
              <w:top w:val="single" w:sz="4" w:space="0" w:color="000000"/>
              <w:bottom w:val="single" w:sz="4" w:space="0" w:color="000000"/>
              <w:right w:val="single" w:sz="8" w:space="0" w:color="000000"/>
            </w:tcBorders>
          </w:tcPr>
          <w:p w14:paraId="3D09D84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42.30</w:t>
            </w:r>
          </w:p>
        </w:tc>
        <w:tc>
          <w:tcPr>
            <w:tcW w:w="2552" w:type="dxa"/>
            <w:tcBorders>
              <w:top w:val="single" w:sz="4" w:space="0" w:color="000000"/>
              <w:bottom w:val="single" w:sz="4" w:space="0" w:color="000000"/>
              <w:right w:val="single" w:sz="8" w:space="0" w:color="000000"/>
            </w:tcBorders>
          </w:tcPr>
          <w:p w14:paraId="3DBC344D"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1816-Г-ОВ1</w:t>
            </w:r>
          </w:p>
        </w:tc>
      </w:tr>
      <w:tr w:rsidR="00C801BF" w14:paraId="59ECC7B1"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AA3340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425" w:type="dxa"/>
            <w:tcBorders>
              <w:top w:val="single" w:sz="4" w:space="0" w:color="000000"/>
              <w:bottom w:val="single" w:sz="4" w:space="0" w:color="000000"/>
              <w:right w:val="single" w:sz="8" w:space="0" w:color="000000"/>
            </w:tcBorders>
          </w:tcPr>
          <w:p w14:paraId="72110647"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22AC20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ПВНС</w:t>
            </w:r>
          </w:p>
        </w:tc>
        <w:tc>
          <w:tcPr>
            <w:tcW w:w="2977" w:type="dxa"/>
            <w:tcBorders>
              <w:top w:val="single" w:sz="4" w:space="0" w:color="000000"/>
              <w:bottom w:val="single" w:sz="4" w:space="0" w:color="000000"/>
              <w:right w:val="single" w:sz="8" w:space="0" w:color="000000"/>
            </w:tcBorders>
          </w:tcPr>
          <w:p w14:paraId="0D62B10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48.75</w:t>
            </w:r>
          </w:p>
        </w:tc>
        <w:tc>
          <w:tcPr>
            <w:tcW w:w="2552" w:type="dxa"/>
            <w:tcBorders>
              <w:top w:val="single" w:sz="4" w:space="0" w:color="000000"/>
              <w:bottom w:val="single" w:sz="4" w:space="0" w:color="000000"/>
              <w:right w:val="single" w:sz="8" w:space="0" w:color="000000"/>
            </w:tcBorders>
          </w:tcPr>
          <w:p w14:paraId="1E2D561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p w14:paraId="4C4DA62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1816-Г-ОВ1</w:t>
            </w:r>
          </w:p>
        </w:tc>
      </w:tr>
      <w:tr w:rsidR="00C801BF" w14:paraId="54BDA261"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BB5A5B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p>
        </w:tc>
        <w:tc>
          <w:tcPr>
            <w:tcW w:w="425" w:type="dxa"/>
            <w:tcBorders>
              <w:top w:val="single" w:sz="4" w:space="0" w:color="000000"/>
              <w:bottom w:val="single" w:sz="4" w:space="0" w:color="000000"/>
              <w:right w:val="single" w:sz="8" w:space="0" w:color="000000"/>
            </w:tcBorders>
          </w:tcPr>
          <w:p w14:paraId="32A45F10"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6DFB82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Электрощитовая</w:t>
            </w:r>
          </w:p>
        </w:tc>
        <w:tc>
          <w:tcPr>
            <w:tcW w:w="2977" w:type="dxa"/>
            <w:tcBorders>
              <w:top w:val="single" w:sz="4" w:space="0" w:color="000000"/>
              <w:bottom w:val="single" w:sz="4" w:space="0" w:color="000000"/>
              <w:right w:val="single" w:sz="8" w:space="0" w:color="000000"/>
            </w:tcBorders>
          </w:tcPr>
          <w:p w14:paraId="2FA8E47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15.84</w:t>
            </w:r>
          </w:p>
        </w:tc>
        <w:tc>
          <w:tcPr>
            <w:tcW w:w="2552" w:type="dxa"/>
            <w:tcBorders>
              <w:top w:val="single" w:sz="4" w:space="0" w:color="000000"/>
              <w:bottom w:val="single" w:sz="4" w:space="0" w:color="000000"/>
              <w:right w:val="single" w:sz="8" w:space="0" w:color="000000"/>
            </w:tcBorders>
          </w:tcPr>
          <w:p w14:paraId="7D50C44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1816-Г-ЭМ; </w:t>
            </w:r>
          </w:p>
          <w:p w14:paraId="1E87A47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1816-Г-ОВ1</w:t>
            </w:r>
          </w:p>
        </w:tc>
      </w:tr>
      <w:tr w:rsidR="00C801BF" w14:paraId="6B3EA4EE"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0A0B36B6" w14:textId="77777777" w:rsidR="00C801BF" w:rsidRDefault="00C801BF" w:rsidP="00C801BF">
            <w:pPr>
              <w:ind w:hanging="2"/>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–2.950) секция 9: </w:t>
            </w:r>
          </w:p>
        </w:tc>
      </w:tr>
      <w:tr w:rsidR="00C801BF" w14:paraId="268EA58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D4A1CD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425" w:type="dxa"/>
            <w:tcBorders>
              <w:top w:val="single" w:sz="4" w:space="0" w:color="000000"/>
              <w:bottom w:val="single" w:sz="4" w:space="0" w:color="000000"/>
              <w:right w:val="single" w:sz="8" w:space="0" w:color="000000"/>
            </w:tcBorders>
          </w:tcPr>
          <w:p w14:paraId="7F426BC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22CB5AA" w14:textId="77777777" w:rsidR="00C801BF" w:rsidRDefault="00C801BF" w:rsidP="00C801BF">
            <w:pPr>
              <w:ind w:hanging="2"/>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Тех.подполье</w:t>
            </w:r>
            <w:proofErr w:type="spellEnd"/>
          </w:p>
        </w:tc>
        <w:tc>
          <w:tcPr>
            <w:tcW w:w="2977" w:type="dxa"/>
            <w:tcBorders>
              <w:top w:val="single" w:sz="4" w:space="0" w:color="000000"/>
              <w:bottom w:val="single" w:sz="4" w:space="0" w:color="000000"/>
              <w:right w:val="single" w:sz="8" w:space="0" w:color="000000"/>
            </w:tcBorders>
          </w:tcPr>
          <w:p w14:paraId="7841F99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269.21</w:t>
            </w:r>
          </w:p>
        </w:tc>
        <w:tc>
          <w:tcPr>
            <w:tcW w:w="2552" w:type="dxa"/>
            <w:tcBorders>
              <w:top w:val="single" w:sz="4" w:space="0" w:color="000000"/>
              <w:bottom w:val="single" w:sz="4" w:space="0" w:color="000000"/>
              <w:right w:val="single" w:sz="8" w:space="0" w:color="000000"/>
            </w:tcBorders>
          </w:tcPr>
          <w:p w14:paraId="161231D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530DC583"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1816-Д-ОВ2(Изм.17);</w:t>
            </w:r>
          </w:p>
          <w:p w14:paraId="525F2155"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1816-Д-ОВ1</w:t>
            </w:r>
          </w:p>
        </w:tc>
      </w:tr>
      <w:tr w:rsidR="00C801BF" w14:paraId="0E114118"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971ECB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425" w:type="dxa"/>
            <w:tcBorders>
              <w:top w:val="single" w:sz="4" w:space="0" w:color="000000"/>
              <w:bottom w:val="single" w:sz="4" w:space="0" w:color="000000"/>
              <w:right w:val="single" w:sz="8" w:space="0" w:color="000000"/>
            </w:tcBorders>
          </w:tcPr>
          <w:p w14:paraId="3293D25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BF86E7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Электрощитовая</w:t>
            </w:r>
          </w:p>
        </w:tc>
        <w:tc>
          <w:tcPr>
            <w:tcW w:w="2977" w:type="dxa"/>
            <w:tcBorders>
              <w:top w:val="single" w:sz="4" w:space="0" w:color="000000"/>
              <w:bottom w:val="single" w:sz="4" w:space="0" w:color="000000"/>
              <w:right w:val="single" w:sz="8" w:space="0" w:color="000000"/>
            </w:tcBorders>
          </w:tcPr>
          <w:p w14:paraId="34B229B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10.54</w:t>
            </w:r>
          </w:p>
        </w:tc>
        <w:tc>
          <w:tcPr>
            <w:tcW w:w="2552" w:type="dxa"/>
            <w:tcBorders>
              <w:top w:val="single" w:sz="4" w:space="0" w:color="000000"/>
              <w:bottom w:val="single" w:sz="4" w:space="0" w:color="000000"/>
              <w:right w:val="single" w:sz="8" w:space="0" w:color="000000"/>
            </w:tcBorders>
          </w:tcPr>
          <w:p w14:paraId="31F80A2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13AA79D9"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1816-Д-ОВ1</w:t>
            </w:r>
          </w:p>
        </w:tc>
      </w:tr>
      <w:tr w:rsidR="00C801BF" w14:paraId="6BC4AD9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6FADF3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425" w:type="dxa"/>
            <w:tcBorders>
              <w:top w:val="single" w:sz="4" w:space="0" w:color="000000"/>
              <w:bottom w:val="single" w:sz="4" w:space="0" w:color="000000"/>
              <w:right w:val="single" w:sz="8" w:space="0" w:color="000000"/>
            </w:tcBorders>
          </w:tcPr>
          <w:p w14:paraId="2152A60A"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AB88BA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Коридор</w:t>
            </w:r>
          </w:p>
        </w:tc>
        <w:tc>
          <w:tcPr>
            <w:tcW w:w="2977" w:type="dxa"/>
            <w:tcBorders>
              <w:top w:val="single" w:sz="4" w:space="0" w:color="000000"/>
              <w:bottom w:val="single" w:sz="4" w:space="0" w:color="000000"/>
              <w:right w:val="single" w:sz="8" w:space="0" w:color="000000"/>
            </w:tcBorders>
          </w:tcPr>
          <w:p w14:paraId="14D32E9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3.47</w:t>
            </w:r>
          </w:p>
        </w:tc>
        <w:tc>
          <w:tcPr>
            <w:tcW w:w="2552" w:type="dxa"/>
            <w:tcBorders>
              <w:top w:val="single" w:sz="4" w:space="0" w:color="000000"/>
              <w:bottom w:val="single" w:sz="4" w:space="0" w:color="000000"/>
              <w:right w:val="single" w:sz="8" w:space="0" w:color="000000"/>
            </w:tcBorders>
          </w:tcPr>
          <w:p w14:paraId="04AFEA8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tc>
      </w:tr>
      <w:tr w:rsidR="00C801BF" w14:paraId="591E72F3"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3450379" w14:textId="77777777" w:rsidR="00C801BF" w:rsidRPr="0005483B" w:rsidRDefault="00C801BF" w:rsidP="00C801BF">
            <w:pPr>
              <w:ind w:hanging="2"/>
              <w:jc w:val="center"/>
              <w:rPr>
                <w:rFonts w:ascii="Times New Roman" w:eastAsia="Times New Roman" w:hAnsi="Times New Roman" w:cs="Times New Roman"/>
                <w:sz w:val="20"/>
                <w:szCs w:val="20"/>
              </w:rPr>
            </w:pPr>
            <w:r w:rsidRPr="0005483B">
              <w:rPr>
                <w:rFonts w:ascii="Times New Roman" w:eastAsia="Times New Roman" w:hAnsi="Times New Roman" w:cs="Times New Roman"/>
                <w:sz w:val="20"/>
                <w:szCs w:val="20"/>
              </w:rPr>
              <w:t>33</w:t>
            </w:r>
          </w:p>
        </w:tc>
        <w:tc>
          <w:tcPr>
            <w:tcW w:w="425" w:type="dxa"/>
            <w:tcBorders>
              <w:top w:val="single" w:sz="4" w:space="0" w:color="000000"/>
              <w:bottom w:val="single" w:sz="4" w:space="0" w:color="000000"/>
              <w:right w:val="single" w:sz="8" w:space="0" w:color="000000"/>
            </w:tcBorders>
          </w:tcPr>
          <w:p w14:paraId="39A33603" w14:textId="77777777" w:rsidR="00C801BF" w:rsidRPr="0005483B"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55BF113" w14:textId="77777777" w:rsidR="00C801BF" w:rsidRPr="0005483B" w:rsidRDefault="00C801BF" w:rsidP="00C801BF">
            <w:pPr>
              <w:ind w:hanging="2"/>
              <w:jc w:val="both"/>
              <w:rPr>
                <w:rFonts w:ascii="Times New Roman" w:eastAsia="Times New Roman" w:hAnsi="Times New Roman" w:cs="Times New Roman"/>
                <w:sz w:val="20"/>
                <w:szCs w:val="20"/>
              </w:rPr>
            </w:pPr>
            <w:r w:rsidRPr="0005483B">
              <w:rPr>
                <w:rFonts w:ascii="Times New Roman" w:eastAsia="Times New Roman" w:hAnsi="Times New Roman" w:cs="Times New Roman"/>
                <w:sz w:val="20"/>
                <w:szCs w:val="20"/>
              </w:rPr>
              <w:t>Тамбур-шлюз</w:t>
            </w:r>
          </w:p>
        </w:tc>
        <w:tc>
          <w:tcPr>
            <w:tcW w:w="2977" w:type="dxa"/>
            <w:tcBorders>
              <w:top w:val="single" w:sz="4" w:space="0" w:color="000000"/>
              <w:bottom w:val="single" w:sz="4" w:space="0" w:color="000000"/>
              <w:right w:val="single" w:sz="8" w:space="0" w:color="000000"/>
            </w:tcBorders>
          </w:tcPr>
          <w:p w14:paraId="733C3386" w14:textId="77777777" w:rsidR="00C801BF" w:rsidRPr="0005483B" w:rsidRDefault="00C801BF" w:rsidP="00C801BF">
            <w:pPr>
              <w:ind w:hanging="2"/>
              <w:jc w:val="both"/>
              <w:rPr>
                <w:rFonts w:ascii="Times New Roman" w:eastAsia="Times New Roman" w:hAnsi="Times New Roman" w:cs="Times New Roman"/>
                <w:sz w:val="20"/>
                <w:szCs w:val="20"/>
              </w:rPr>
            </w:pPr>
            <w:r w:rsidRPr="0005483B">
              <w:rPr>
                <w:rFonts w:ascii="Times New Roman" w:eastAsia="Times New Roman" w:hAnsi="Times New Roman" w:cs="Times New Roman"/>
                <w:sz w:val="20"/>
                <w:szCs w:val="20"/>
              </w:rPr>
              <w:t>33.95</w:t>
            </w:r>
          </w:p>
        </w:tc>
        <w:tc>
          <w:tcPr>
            <w:tcW w:w="2552" w:type="dxa"/>
            <w:tcBorders>
              <w:top w:val="single" w:sz="4" w:space="0" w:color="000000"/>
              <w:bottom w:val="single" w:sz="4" w:space="0" w:color="000000"/>
              <w:right w:val="single" w:sz="8" w:space="0" w:color="000000"/>
            </w:tcBorders>
          </w:tcPr>
          <w:p w14:paraId="6791A2C6" w14:textId="77777777" w:rsidR="00C801BF" w:rsidRPr="0005483B" w:rsidRDefault="00C801BF" w:rsidP="00C801BF">
            <w:pPr>
              <w:ind w:hanging="2"/>
              <w:jc w:val="both"/>
              <w:rPr>
                <w:rFonts w:ascii="Times New Roman" w:eastAsia="Times New Roman" w:hAnsi="Times New Roman" w:cs="Times New Roman"/>
                <w:sz w:val="20"/>
                <w:szCs w:val="20"/>
              </w:rPr>
            </w:pPr>
            <w:r w:rsidRPr="0005483B">
              <w:rPr>
                <w:rFonts w:ascii="Times New Roman" w:eastAsia="Times New Roman" w:hAnsi="Times New Roman" w:cs="Times New Roman"/>
                <w:sz w:val="20"/>
                <w:szCs w:val="20"/>
              </w:rPr>
              <w:t>1816-Д-ЭМ</w:t>
            </w:r>
          </w:p>
        </w:tc>
      </w:tr>
      <w:tr w:rsidR="00C801BF" w14:paraId="4EC7138F"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002CB923" w14:textId="77777777" w:rsidR="00C801BF" w:rsidRPr="0005483B" w:rsidRDefault="00C801BF" w:rsidP="00C801BF">
            <w:pPr>
              <w:ind w:hanging="2"/>
              <w:jc w:val="center"/>
              <w:rPr>
                <w:rFonts w:ascii="Times New Roman" w:eastAsia="Times New Roman" w:hAnsi="Times New Roman" w:cs="Times New Roman"/>
                <w:sz w:val="20"/>
                <w:szCs w:val="20"/>
              </w:rPr>
            </w:pPr>
            <w:r w:rsidRPr="0005483B">
              <w:rPr>
                <w:rFonts w:ascii="Times New Roman" w:eastAsia="Times New Roman" w:hAnsi="Times New Roman" w:cs="Times New Roman"/>
                <w:sz w:val="20"/>
                <w:szCs w:val="20"/>
              </w:rPr>
              <w:t>-1-й этаж (</w:t>
            </w:r>
            <w:proofErr w:type="gramStart"/>
            <w:r w:rsidRPr="0005483B">
              <w:rPr>
                <w:rFonts w:ascii="Times New Roman" w:eastAsia="Times New Roman" w:hAnsi="Times New Roman" w:cs="Times New Roman"/>
                <w:sz w:val="20"/>
                <w:szCs w:val="20"/>
              </w:rPr>
              <w:t>отм.-</w:t>
            </w:r>
            <w:proofErr w:type="gramEnd"/>
            <w:r w:rsidRPr="0005483B">
              <w:rPr>
                <w:rFonts w:ascii="Times New Roman" w:eastAsia="Times New Roman" w:hAnsi="Times New Roman" w:cs="Times New Roman"/>
                <w:sz w:val="20"/>
                <w:szCs w:val="20"/>
              </w:rPr>
              <w:t>3,300) секция 5</w:t>
            </w:r>
          </w:p>
        </w:tc>
      </w:tr>
      <w:tr w:rsidR="00C801BF" w14:paraId="16F78A6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646365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c>
          <w:tcPr>
            <w:tcW w:w="425" w:type="dxa"/>
            <w:tcBorders>
              <w:top w:val="single" w:sz="4" w:space="0" w:color="000000"/>
              <w:bottom w:val="single" w:sz="4" w:space="0" w:color="000000"/>
              <w:right w:val="single" w:sz="8" w:space="0" w:color="000000"/>
            </w:tcBorders>
          </w:tcPr>
          <w:p w14:paraId="0EA02E6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220199A"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w:t>
            </w:r>
          </w:p>
        </w:tc>
        <w:tc>
          <w:tcPr>
            <w:tcW w:w="2977" w:type="dxa"/>
            <w:tcBorders>
              <w:top w:val="single" w:sz="4" w:space="0" w:color="000000"/>
              <w:bottom w:val="single" w:sz="4" w:space="0" w:color="000000"/>
              <w:right w:val="single" w:sz="8" w:space="0" w:color="000000"/>
            </w:tcBorders>
          </w:tcPr>
          <w:p w14:paraId="1483050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5.68</w:t>
            </w:r>
          </w:p>
        </w:tc>
        <w:tc>
          <w:tcPr>
            <w:tcW w:w="2552" w:type="dxa"/>
            <w:tcBorders>
              <w:top w:val="single" w:sz="4" w:space="0" w:color="000000"/>
              <w:bottom w:val="single" w:sz="4" w:space="0" w:color="000000"/>
              <w:right w:val="single" w:sz="8" w:space="0" w:color="000000"/>
            </w:tcBorders>
          </w:tcPr>
          <w:p w14:paraId="0164E6D1"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tc>
      </w:tr>
      <w:tr w:rsidR="00C801BF" w14:paraId="3F20AF3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185B79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425" w:type="dxa"/>
            <w:tcBorders>
              <w:top w:val="single" w:sz="4" w:space="0" w:color="000000"/>
              <w:bottom w:val="single" w:sz="4" w:space="0" w:color="000000"/>
              <w:right w:val="single" w:sz="8" w:space="0" w:color="000000"/>
            </w:tcBorders>
          </w:tcPr>
          <w:p w14:paraId="71E1BC5D"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C04386D"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Холл</w:t>
            </w:r>
          </w:p>
        </w:tc>
        <w:tc>
          <w:tcPr>
            <w:tcW w:w="2977" w:type="dxa"/>
            <w:tcBorders>
              <w:top w:val="single" w:sz="4" w:space="0" w:color="000000"/>
              <w:bottom w:val="single" w:sz="4" w:space="0" w:color="000000"/>
              <w:right w:val="single" w:sz="8" w:space="0" w:color="000000"/>
            </w:tcBorders>
          </w:tcPr>
          <w:p w14:paraId="48F5A0C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21.69</w:t>
            </w:r>
          </w:p>
        </w:tc>
        <w:tc>
          <w:tcPr>
            <w:tcW w:w="2552" w:type="dxa"/>
            <w:tcBorders>
              <w:top w:val="single" w:sz="4" w:space="0" w:color="000000"/>
              <w:bottom w:val="single" w:sz="4" w:space="0" w:color="000000"/>
              <w:right w:val="single" w:sz="8" w:space="0" w:color="000000"/>
            </w:tcBorders>
          </w:tcPr>
          <w:p w14:paraId="122539B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392442B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1816-В-5-ОВ2(Изм.</w:t>
            </w:r>
            <w:proofErr w:type="gramStart"/>
            <w:r>
              <w:rPr>
                <w:rFonts w:ascii="Times New Roman" w:eastAsia="Times New Roman" w:hAnsi="Times New Roman" w:cs="Times New Roman"/>
                <w:sz w:val="20"/>
                <w:szCs w:val="20"/>
              </w:rPr>
              <w:t>17,Изм.</w:t>
            </w:r>
            <w:proofErr w:type="gramEnd"/>
            <w:r>
              <w:rPr>
                <w:rFonts w:ascii="Times New Roman" w:eastAsia="Times New Roman" w:hAnsi="Times New Roman" w:cs="Times New Roman"/>
                <w:sz w:val="20"/>
                <w:szCs w:val="20"/>
              </w:rPr>
              <w:t>20)</w:t>
            </w:r>
          </w:p>
        </w:tc>
      </w:tr>
      <w:tr w:rsidR="00C801BF" w14:paraId="53E5C570"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63EE9C0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1-й этаж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6,000) секция 1,2</w:t>
            </w:r>
          </w:p>
        </w:tc>
      </w:tr>
      <w:tr w:rsidR="00C801BF" w14:paraId="7B2AECC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0D4394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36</w:t>
            </w:r>
          </w:p>
        </w:tc>
        <w:tc>
          <w:tcPr>
            <w:tcW w:w="425" w:type="dxa"/>
            <w:tcBorders>
              <w:top w:val="single" w:sz="4" w:space="0" w:color="000000"/>
              <w:bottom w:val="single" w:sz="4" w:space="0" w:color="000000"/>
              <w:right w:val="single" w:sz="8" w:space="0" w:color="000000"/>
            </w:tcBorders>
          </w:tcPr>
          <w:p w14:paraId="58A6E9C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6628674"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w:t>
            </w:r>
          </w:p>
        </w:tc>
        <w:tc>
          <w:tcPr>
            <w:tcW w:w="2977" w:type="dxa"/>
            <w:tcBorders>
              <w:top w:val="single" w:sz="4" w:space="0" w:color="000000"/>
              <w:bottom w:val="single" w:sz="4" w:space="0" w:color="000000"/>
              <w:right w:val="single" w:sz="8" w:space="0" w:color="000000"/>
            </w:tcBorders>
          </w:tcPr>
          <w:p w14:paraId="5CCCD4D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2.45</w:t>
            </w:r>
          </w:p>
        </w:tc>
        <w:tc>
          <w:tcPr>
            <w:tcW w:w="2552" w:type="dxa"/>
            <w:tcBorders>
              <w:top w:val="single" w:sz="4" w:space="0" w:color="000000"/>
              <w:bottom w:val="single" w:sz="4" w:space="0" w:color="000000"/>
              <w:right w:val="single" w:sz="8" w:space="0" w:color="000000"/>
            </w:tcBorders>
          </w:tcPr>
          <w:p w14:paraId="390E7853"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tc>
      </w:tr>
      <w:tr w:rsidR="00C801BF" w14:paraId="0C082485"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8CA8C5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425" w:type="dxa"/>
            <w:tcBorders>
              <w:top w:val="single" w:sz="4" w:space="0" w:color="000000"/>
              <w:bottom w:val="single" w:sz="4" w:space="0" w:color="000000"/>
              <w:right w:val="single" w:sz="8" w:space="0" w:color="000000"/>
            </w:tcBorders>
          </w:tcPr>
          <w:p w14:paraId="4D7613B5"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5DEF280"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Зона кладовых(Д)</w:t>
            </w:r>
          </w:p>
        </w:tc>
        <w:tc>
          <w:tcPr>
            <w:tcW w:w="2977" w:type="dxa"/>
            <w:tcBorders>
              <w:top w:val="single" w:sz="4" w:space="0" w:color="000000"/>
              <w:bottom w:val="single" w:sz="4" w:space="0" w:color="000000"/>
              <w:right w:val="single" w:sz="8" w:space="0" w:color="000000"/>
            </w:tcBorders>
          </w:tcPr>
          <w:p w14:paraId="1509F9F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71.56</w:t>
            </w:r>
          </w:p>
          <w:p w14:paraId="3AC7F81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74.92</w:t>
            </w:r>
          </w:p>
        </w:tc>
        <w:tc>
          <w:tcPr>
            <w:tcW w:w="2552" w:type="dxa"/>
            <w:tcBorders>
              <w:top w:val="single" w:sz="4" w:space="0" w:color="000000"/>
              <w:bottom w:val="single" w:sz="4" w:space="0" w:color="000000"/>
              <w:right w:val="single" w:sz="8" w:space="0" w:color="000000"/>
            </w:tcBorders>
          </w:tcPr>
          <w:p w14:paraId="24853F0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p w14:paraId="26CFE3F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p w14:paraId="1069F85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1816-А-1-ОВ1(Изм.21)</w:t>
            </w:r>
          </w:p>
          <w:p w14:paraId="4C69DC0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1816-А-2-ОВ1(Изм.21)</w:t>
            </w:r>
          </w:p>
          <w:p w14:paraId="1429F28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1816-А-1-ОВ2(Изм.21)</w:t>
            </w:r>
          </w:p>
          <w:p w14:paraId="2848CDB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1816-А-2-ОВ2(Изм.21)</w:t>
            </w:r>
          </w:p>
        </w:tc>
      </w:tr>
      <w:tr w:rsidR="00C801BF" w14:paraId="21DDBC26"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2F6DC9A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1-й этаж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6,000) секции 3; (отм.-3,300) секции 4</w:t>
            </w:r>
          </w:p>
        </w:tc>
      </w:tr>
      <w:tr w:rsidR="00C801BF" w14:paraId="28EFB5C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287C54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p>
        </w:tc>
        <w:tc>
          <w:tcPr>
            <w:tcW w:w="425" w:type="dxa"/>
            <w:tcBorders>
              <w:top w:val="single" w:sz="4" w:space="0" w:color="000000"/>
              <w:bottom w:val="single" w:sz="4" w:space="0" w:color="000000"/>
              <w:right w:val="single" w:sz="8" w:space="0" w:color="000000"/>
            </w:tcBorders>
          </w:tcPr>
          <w:p w14:paraId="3DA8664C"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0695737"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Зона кладовых(Д)</w:t>
            </w:r>
          </w:p>
        </w:tc>
        <w:tc>
          <w:tcPr>
            <w:tcW w:w="2977" w:type="dxa"/>
            <w:tcBorders>
              <w:top w:val="single" w:sz="4" w:space="0" w:color="000000"/>
              <w:bottom w:val="single" w:sz="4" w:space="0" w:color="000000"/>
              <w:right w:val="single" w:sz="8" w:space="0" w:color="000000"/>
            </w:tcBorders>
          </w:tcPr>
          <w:p w14:paraId="6443982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63.18</w:t>
            </w:r>
          </w:p>
        </w:tc>
        <w:tc>
          <w:tcPr>
            <w:tcW w:w="2552" w:type="dxa"/>
            <w:tcBorders>
              <w:top w:val="single" w:sz="4" w:space="0" w:color="000000"/>
              <w:bottom w:val="single" w:sz="4" w:space="0" w:color="000000"/>
              <w:right w:val="single" w:sz="8" w:space="0" w:color="000000"/>
            </w:tcBorders>
          </w:tcPr>
          <w:p w14:paraId="1030A20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p w14:paraId="34C3CB1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1816-Б-3-ОВ1(Изм.21)</w:t>
            </w:r>
          </w:p>
          <w:p w14:paraId="565228A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1816-Б-3-ОВ2(Изм.21)</w:t>
            </w:r>
          </w:p>
        </w:tc>
      </w:tr>
      <w:tr w:rsidR="00C801BF" w14:paraId="4C1C6BD6"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0F1DD5A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w:t>
            </w:r>
          </w:p>
        </w:tc>
        <w:tc>
          <w:tcPr>
            <w:tcW w:w="425" w:type="dxa"/>
            <w:tcBorders>
              <w:top w:val="single" w:sz="4" w:space="0" w:color="000000"/>
              <w:bottom w:val="single" w:sz="4" w:space="0" w:color="000000"/>
              <w:right w:val="single" w:sz="8" w:space="0" w:color="000000"/>
            </w:tcBorders>
          </w:tcPr>
          <w:p w14:paraId="069A6E9E"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D925C0B"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Лестничная клетка</w:t>
            </w:r>
          </w:p>
        </w:tc>
        <w:tc>
          <w:tcPr>
            <w:tcW w:w="2977" w:type="dxa"/>
            <w:tcBorders>
              <w:top w:val="single" w:sz="4" w:space="0" w:color="000000"/>
              <w:bottom w:val="single" w:sz="4" w:space="0" w:color="000000"/>
              <w:right w:val="single" w:sz="8" w:space="0" w:color="000000"/>
            </w:tcBorders>
          </w:tcPr>
          <w:p w14:paraId="22E1F82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15.16</w:t>
            </w:r>
          </w:p>
        </w:tc>
        <w:tc>
          <w:tcPr>
            <w:tcW w:w="2552" w:type="dxa"/>
            <w:tcBorders>
              <w:top w:val="single" w:sz="4" w:space="0" w:color="000000"/>
              <w:bottom w:val="single" w:sz="4" w:space="0" w:color="000000"/>
              <w:right w:val="single" w:sz="8" w:space="0" w:color="000000"/>
            </w:tcBorders>
          </w:tcPr>
          <w:p w14:paraId="51F8AD4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tc>
      </w:tr>
      <w:tr w:rsidR="00C801BF" w14:paraId="38BF3B21"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7961D1E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1-й этаж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+0,000) секции 5;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0,900;-0,450;+0,000) секции 6; (отм.-0,900;-0,450) секции 7</w:t>
            </w:r>
          </w:p>
        </w:tc>
      </w:tr>
      <w:tr w:rsidR="00C801BF" w14:paraId="16B72481"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1B4C262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425" w:type="dxa"/>
            <w:tcBorders>
              <w:top w:val="single" w:sz="4" w:space="0" w:color="000000"/>
              <w:bottom w:val="single" w:sz="4" w:space="0" w:color="000000"/>
              <w:right w:val="single" w:sz="8" w:space="0" w:color="000000"/>
            </w:tcBorders>
          </w:tcPr>
          <w:p w14:paraId="53604C6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05F1781"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w:t>
            </w:r>
          </w:p>
        </w:tc>
        <w:tc>
          <w:tcPr>
            <w:tcW w:w="2977" w:type="dxa"/>
            <w:tcBorders>
              <w:top w:val="single" w:sz="4" w:space="0" w:color="000000"/>
              <w:bottom w:val="single" w:sz="4" w:space="0" w:color="000000"/>
              <w:right w:val="single" w:sz="8" w:space="0" w:color="000000"/>
            </w:tcBorders>
          </w:tcPr>
          <w:p w14:paraId="4B1589C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5.26</w:t>
            </w:r>
          </w:p>
          <w:p w14:paraId="14536FF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10.57</w:t>
            </w:r>
          </w:p>
          <w:p w14:paraId="5FF9F91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5.58</w:t>
            </w:r>
          </w:p>
          <w:p w14:paraId="13D5DC5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5.56</w:t>
            </w:r>
          </w:p>
          <w:p w14:paraId="0E71FE0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3.44</w:t>
            </w:r>
          </w:p>
        </w:tc>
        <w:tc>
          <w:tcPr>
            <w:tcW w:w="2552" w:type="dxa"/>
            <w:tcBorders>
              <w:top w:val="single" w:sz="4" w:space="0" w:color="000000"/>
              <w:bottom w:val="single" w:sz="4" w:space="0" w:color="000000"/>
              <w:right w:val="single" w:sz="8" w:space="0" w:color="000000"/>
            </w:tcBorders>
          </w:tcPr>
          <w:p w14:paraId="462AE38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76687AF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1816-В-6-ЭМ(Изм.21);</w:t>
            </w:r>
          </w:p>
          <w:p w14:paraId="2142B21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tc>
      </w:tr>
      <w:tr w:rsidR="00C801BF" w14:paraId="65A478B2"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0B001DE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c>
          <w:tcPr>
            <w:tcW w:w="425" w:type="dxa"/>
            <w:tcBorders>
              <w:top w:val="single" w:sz="4" w:space="0" w:color="000000"/>
              <w:bottom w:val="single" w:sz="4" w:space="0" w:color="000000"/>
              <w:right w:val="single" w:sz="8" w:space="0" w:color="000000"/>
            </w:tcBorders>
          </w:tcPr>
          <w:p w14:paraId="1E886490"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186B7E2"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Лестничная клетка</w:t>
            </w:r>
          </w:p>
        </w:tc>
        <w:tc>
          <w:tcPr>
            <w:tcW w:w="2977" w:type="dxa"/>
            <w:tcBorders>
              <w:top w:val="single" w:sz="4" w:space="0" w:color="000000"/>
              <w:bottom w:val="single" w:sz="4" w:space="0" w:color="000000"/>
              <w:right w:val="single" w:sz="8" w:space="0" w:color="000000"/>
            </w:tcBorders>
          </w:tcPr>
          <w:p w14:paraId="5849558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39.30</w:t>
            </w:r>
          </w:p>
          <w:p w14:paraId="10641D8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50.73</w:t>
            </w:r>
          </w:p>
          <w:p w14:paraId="6BCE727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41.82</w:t>
            </w:r>
          </w:p>
        </w:tc>
        <w:tc>
          <w:tcPr>
            <w:tcW w:w="2552" w:type="dxa"/>
            <w:tcBorders>
              <w:top w:val="single" w:sz="4" w:space="0" w:color="000000"/>
              <w:bottom w:val="single" w:sz="4" w:space="0" w:color="000000"/>
              <w:right w:val="single" w:sz="8" w:space="0" w:color="000000"/>
            </w:tcBorders>
          </w:tcPr>
          <w:p w14:paraId="6A09A9E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0FC6D93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1816-В-6-ЭМ(Изм.21);</w:t>
            </w:r>
          </w:p>
          <w:p w14:paraId="5A87902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p w14:paraId="1DB145F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1816-В-5-ОВ2(Изм.</w:t>
            </w:r>
            <w:proofErr w:type="gramStart"/>
            <w:r>
              <w:rPr>
                <w:rFonts w:ascii="Times New Roman" w:eastAsia="Times New Roman" w:hAnsi="Times New Roman" w:cs="Times New Roman"/>
                <w:sz w:val="20"/>
                <w:szCs w:val="20"/>
              </w:rPr>
              <w:t>17;Изм.</w:t>
            </w:r>
            <w:proofErr w:type="gramEnd"/>
            <w:r>
              <w:rPr>
                <w:rFonts w:ascii="Times New Roman" w:eastAsia="Times New Roman" w:hAnsi="Times New Roman" w:cs="Times New Roman"/>
                <w:sz w:val="20"/>
                <w:szCs w:val="20"/>
              </w:rPr>
              <w:t>20)</w:t>
            </w:r>
          </w:p>
          <w:p w14:paraId="34D4DD0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1816-В-6-ОВ2(Изм.</w:t>
            </w:r>
            <w:proofErr w:type="gramStart"/>
            <w:r>
              <w:rPr>
                <w:rFonts w:ascii="Times New Roman" w:eastAsia="Times New Roman" w:hAnsi="Times New Roman" w:cs="Times New Roman"/>
                <w:sz w:val="20"/>
                <w:szCs w:val="20"/>
              </w:rPr>
              <w:t>17;Изм.</w:t>
            </w:r>
            <w:proofErr w:type="gramEnd"/>
            <w:r>
              <w:rPr>
                <w:rFonts w:ascii="Times New Roman" w:eastAsia="Times New Roman" w:hAnsi="Times New Roman" w:cs="Times New Roman"/>
                <w:sz w:val="20"/>
                <w:szCs w:val="20"/>
              </w:rPr>
              <w:t>20)</w:t>
            </w:r>
          </w:p>
          <w:p w14:paraId="652F60E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1816-В-7-ОВ2</w:t>
            </w:r>
          </w:p>
        </w:tc>
      </w:tr>
      <w:tr w:rsidR="00C801BF" w14:paraId="42AE914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1B7202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425" w:type="dxa"/>
            <w:tcBorders>
              <w:top w:val="single" w:sz="4" w:space="0" w:color="000000"/>
              <w:bottom w:val="single" w:sz="4" w:space="0" w:color="000000"/>
              <w:right w:val="single" w:sz="8" w:space="0" w:color="000000"/>
            </w:tcBorders>
          </w:tcPr>
          <w:p w14:paraId="195949B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16CD6C2"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ПУИ</w:t>
            </w:r>
          </w:p>
        </w:tc>
        <w:tc>
          <w:tcPr>
            <w:tcW w:w="2977" w:type="dxa"/>
            <w:tcBorders>
              <w:top w:val="single" w:sz="4" w:space="0" w:color="000000"/>
              <w:bottom w:val="single" w:sz="4" w:space="0" w:color="000000"/>
              <w:right w:val="single" w:sz="8" w:space="0" w:color="000000"/>
            </w:tcBorders>
          </w:tcPr>
          <w:p w14:paraId="1777809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3.99</w:t>
            </w:r>
          </w:p>
          <w:p w14:paraId="5E8C9F2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5.74</w:t>
            </w:r>
          </w:p>
          <w:p w14:paraId="53C1AE5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4.03</w:t>
            </w:r>
          </w:p>
        </w:tc>
        <w:tc>
          <w:tcPr>
            <w:tcW w:w="2552" w:type="dxa"/>
            <w:tcBorders>
              <w:top w:val="single" w:sz="4" w:space="0" w:color="000000"/>
              <w:bottom w:val="single" w:sz="4" w:space="0" w:color="000000"/>
              <w:right w:val="single" w:sz="8" w:space="0" w:color="000000"/>
            </w:tcBorders>
          </w:tcPr>
          <w:p w14:paraId="484B563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0D38594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1816-В-6-ЭМ(Изм.21);</w:t>
            </w:r>
          </w:p>
          <w:p w14:paraId="45C68B1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p w14:paraId="6CD3641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1816-В-5-ОВ1</w:t>
            </w:r>
          </w:p>
          <w:p w14:paraId="04B4E6E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1816-В-6-ОВ1</w:t>
            </w:r>
          </w:p>
          <w:p w14:paraId="2B0A3C0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1816-В-7-ОВ1</w:t>
            </w:r>
          </w:p>
        </w:tc>
      </w:tr>
      <w:tr w:rsidR="00C801BF" w14:paraId="740FFBF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E08CA88"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425" w:type="dxa"/>
            <w:tcBorders>
              <w:top w:val="single" w:sz="4" w:space="0" w:color="000000"/>
              <w:bottom w:val="single" w:sz="4" w:space="0" w:color="000000"/>
              <w:right w:val="single" w:sz="8" w:space="0" w:color="000000"/>
            </w:tcBorders>
          </w:tcPr>
          <w:p w14:paraId="724E868A"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98C52BE"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Лифтовые холлы</w:t>
            </w:r>
          </w:p>
        </w:tc>
        <w:tc>
          <w:tcPr>
            <w:tcW w:w="2977" w:type="dxa"/>
            <w:tcBorders>
              <w:top w:val="single" w:sz="4" w:space="0" w:color="000000"/>
              <w:bottom w:val="single" w:sz="4" w:space="0" w:color="000000"/>
              <w:right w:val="single" w:sz="8" w:space="0" w:color="000000"/>
            </w:tcBorders>
          </w:tcPr>
          <w:p w14:paraId="274F318B"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242C784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590E893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1816-В-6-ЭМ(Изм.21);</w:t>
            </w:r>
          </w:p>
          <w:p w14:paraId="1DB2EBE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tc>
      </w:tr>
      <w:tr w:rsidR="00C801BF" w14:paraId="1730949C"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24421BC8"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1-й этаж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+0,000) секции 8</w:t>
            </w:r>
          </w:p>
        </w:tc>
      </w:tr>
      <w:tr w:rsidR="00C801BF" w14:paraId="5BD3E315"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DC1ED0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w:t>
            </w:r>
          </w:p>
        </w:tc>
        <w:tc>
          <w:tcPr>
            <w:tcW w:w="425" w:type="dxa"/>
            <w:tcBorders>
              <w:top w:val="single" w:sz="4" w:space="0" w:color="000000"/>
              <w:bottom w:val="single" w:sz="4" w:space="0" w:color="000000"/>
              <w:right w:val="single" w:sz="8" w:space="0" w:color="000000"/>
            </w:tcBorders>
          </w:tcPr>
          <w:p w14:paraId="53AFF765"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20B2B835"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Тамбур-шлюз</w:t>
            </w:r>
          </w:p>
        </w:tc>
        <w:tc>
          <w:tcPr>
            <w:tcW w:w="2977" w:type="dxa"/>
            <w:tcBorders>
              <w:top w:val="single" w:sz="4" w:space="0" w:color="000000"/>
              <w:bottom w:val="single" w:sz="4" w:space="0" w:color="000000"/>
              <w:right w:val="single" w:sz="8" w:space="0" w:color="000000"/>
            </w:tcBorders>
          </w:tcPr>
          <w:p w14:paraId="03518CE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3.64</w:t>
            </w:r>
          </w:p>
        </w:tc>
        <w:tc>
          <w:tcPr>
            <w:tcW w:w="2552" w:type="dxa"/>
            <w:tcBorders>
              <w:top w:val="single" w:sz="4" w:space="0" w:color="000000"/>
              <w:bottom w:val="single" w:sz="4" w:space="0" w:color="000000"/>
              <w:right w:val="single" w:sz="8" w:space="0" w:color="000000"/>
            </w:tcBorders>
          </w:tcPr>
          <w:p w14:paraId="6A97C7A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1816-Г-ЭМ(Изм.27);</w:t>
            </w:r>
          </w:p>
        </w:tc>
      </w:tr>
      <w:tr w:rsidR="00C801BF" w14:paraId="15973A18"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ABB860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425" w:type="dxa"/>
            <w:tcBorders>
              <w:top w:val="single" w:sz="4" w:space="0" w:color="000000"/>
              <w:bottom w:val="single" w:sz="4" w:space="0" w:color="000000"/>
              <w:right w:val="single" w:sz="8" w:space="0" w:color="000000"/>
            </w:tcBorders>
          </w:tcPr>
          <w:p w14:paraId="3712905E"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E393259"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Лестничная клетка Н-3</w:t>
            </w:r>
          </w:p>
        </w:tc>
        <w:tc>
          <w:tcPr>
            <w:tcW w:w="2977" w:type="dxa"/>
            <w:tcBorders>
              <w:top w:val="single" w:sz="4" w:space="0" w:color="000000"/>
              <w:bottom w:val="single" w:sz="4" w:space="0" w:color="000000"/>
              <w:right w:val="single" w:sz="8" w:space="0" w:color="000000"/>
            </w:tcBorders>
          </w:tcPr>
          <w:p w14:paraId="534D761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12.93</w:t>
            </w:r>
          </w:p>
        </w:tc>
        <w:tc>
          <w:tcPr>
            <w:tcW w:w="2552" w:type="dxa"/>
            <w:tcBorders>
              <w:top w:val="single" w:sz="4" w:space="0" w:color="000000"/>
              <w:bottom w:val="single" w:sz="4" w:space="0" w:color="000000"/>
              <w:right w:val="single" w:sz="8" w:space="0" w:color="000000"/>
            </w:tcBorders>
          </w:tcPr>
          <w:p w14:paraId="5DB94B6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1816-Г-ЭМ(Изм.27);</w:t>
            </w:r>
          </w:p>
          <w:p w14:paraId="288F1EA4"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1816-Г-ОВ2; </w:t>
            </w:r>
          </w:p>
        </w:tc>
      </w:tr>
      <w:tr w:rsidR="00C801BF" w14:paraId="5492697D"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59C6D41"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425" w:type="dxa"/>
            <w:tcBorders>
              <w:top w:val="single" w:sz="4" w:space="0" w:color="000000"/>
              <w:bottom w:val="single" w:sz="4" w:space="0" w:color="000000"/>
              <w:right w:val="single" w:sz="8" w:space="0" w:color="000000"/>
            </w:tcBorders>
          </w:tcPr>
          <w:p w14:paraId="3D183BD8"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5BC9027"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Вестибюль</w:t>
            </w:r>
          </w:p>
        </w:tc>
        <w:tc>
          <w:tcPr>
            <w:tcW w:w="2977" w:type="dxa"/>
            <w:tcBorders>
              <w:top w:val="single" w:sz="4" w:space="0" w:color="000000"/>
              <w:bottom w:val="single" w:sz="4" w:space="0" w:color="000000"/>
              <w:right w:val="single" w:sz="8" w:space="0" w:color="000000"/>
            </w:tcBorders>
          </w:tcPr>
          <w:p w14:paraId="0DF31B5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15.25</w:t>
            </w:r>
          </w:p>
        </w:tc>
        <w:tc>
          <w:tcPr>
            <w:tcW w:w="2552" w:type="dxa"/>
            <w:tcBorders>
              <w:top w:val="single" w:sz="4" w:space="0" w:color="000000"/>
              <w:bottom w:val="single" w:sz="4" w:space="0" w:color="000000"/>
              <w:right w:val="single" w:sz="8" w:space="0" w:color="000000"/>
            </w:tcBorders>
          </w:tcPr>
          <w:p w14:paraId="426C6CB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1816-Г-ЭМ(Изм.27);</w:t>
            </w:r>
          </w:p>
        </w:tc>
      </w:tr>
      <w:tr w:rsidR="00C801BF" w14:paraId="28C17858"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0FE5BA2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w:t>
            </w:r>
          </w:p>
        </w:tc>
        <w:tc>
          <w:tcPr>
            <w:tcW w:w="425" w:type="dxa"/>
            <w:tcBorders>
              <w:top w:val="single" w:sz="4" w:space="0" w:color="000000"/>
              <w:bottom w:val="single" w:sz="4" w:space="0" w:color="000000"/>
              <w:right w:val="single" w:sz="8" w:space="0" w:color="000000"/>
            </w:tcBorders>
          </w:tcPr>
          <w:p w14:paraId="7B241B0C"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32E9F3C"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С/У</w:t>
            </w:r>
          </w:p>
        </w:tc>
        <w:tc>
          <w:tcPr>
            <w:tcW w:w="2977" w:type="dxa"/>
            <w:tcBorders>
              <w:top w:val="single" w:sz="4" w:space="0" w:color="000000"/>
              <w:bottom w:val="single" w:sz="4" w:space="0" w:color="000000"/>
              <w:right w:val="single" w:sz="8" w:space="0" w:color="000000"/>
            </w:tcBorders>
          </w:tcPr>
          <w:p w14:paraId="1E9F8EA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3.54</w:t>
            </w:r>
          </w:p>
        </w:tc>
        <w:tc>
          <w:tcPr>
            <w:tcW w:w="2552" w:type="dxa"/>
            <w:tcBorders>
              <w:top w:val="single" w:sz="4" w:space="0" w:color="000000"/>
              <w:bottom w:val="single" w:sz="4" w:space="0" w:color="000000"/>
              <w:right w:val="single" w:sz="8" w:space="0" w:color="000000"/>
            </w:tcBorders>
          </w:tcPr>
          <w:p w14:paraId="6A30459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1816-Г-ЭМ(Изм.27);</w:t>
            </w:r>
          </w:p>
          <w:p w14:paraId="58EA1F59"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1816-Г-ОВ1(Изм.27)</w:t>
            </w:r>
          </w:p>
        </w:tc>
      </w:tr>
      <w:tr w:rsidR="00C801BF" w14:paraId="66BED233"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13287B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425" w:type="dxa"/>
            <w:tcBorders>
              <w:top w:val="single" w:sz="4" w:space="0" w:color="000000"/>
              <w:bottom w:val="single" w:sz="4" w:space="0" w:color="000000"/>
              <w:right w:val="single" w:sz="8" w:space="0" w:color="000000"/>
            </w:tcBorders>
          </w:tcPr>
          <w:p w14:paraId="2A8E00E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24C47974"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Колясочная</w:t>
            </w:r>
          </w:p>
        </w:tc>
        <w:tc>
          <w:tcPr>
            <w:tcW w:w="2977" w:type="dxa"/>
            <w:tcBorders>
              <w:top w:val="single" w:sz="4" w:space="0" w:color="000000"/>
              <w:bottom w:val="single" w:sz="4" w:space="0" w:color="000000"/>
              <w:right w:val="single" w:sz="8" w:space="0" w:color="000000"/>
            </w:tcBorders>
          </w:tcPr>
          <w:p w14:paraId="2074161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10.74</w:t>
            </w:r>
          </w:p>
        </w:tc>
        <w:tc>
          <w:tcPr>
            <w:tcW w:w="2552" w:type="dxa"/>
            <w:tcBorders>
              <w:top w:val="single" w:sz="4" w:space="0" w:color="000000"/>
              <w:bottom w:val="single" w:sz="4" w:space="0" w:color="000000"/>
              <w:right w:val="single" w:sz="8" w:space="0" w:color="000000"/>
            </w:tcBorders>
          </w:tcPr>
          <w:p w14:paraId="207FED4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1816-Г-ЭМ(Изм.27);</w:t>
            </w:r>
          </w:p>
        </w:tc>
      </w:tr>
      <w:tr w:rsidR="00C801BF" w14:paraId="38374326"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4192CFB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1-й этаж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+0,000) секции 9</w:t>
            </w:r>
          </w:p>
        </w:tc>
      </w:tr>
      <w:tr w:rsidR="00C801BF" w14:paraId="647600F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B17CDF7"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w:t>
            </w:r>
          </w:p>
        </w:tc>
        <w:tc>
          <w:tcPr>
            <w:tcW w:w="425" w:type="dxa"/>
            <w:tcBorders>
              <w:top w:val="single" w:sz="4" w:space="0" w:color="000000"/>
              <w:bottom w:val="single" w:sz="4" w:space="0" w:color="000000"/>
              <w:right w:val="single" w:sz="8" w:space="0" w:color="000000"/>
            </w:tcBorders>
          </w:tcPr>
          <w:p w14:paraId="1B45494F"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C1A279A"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w:t>
            </w:r>
          </w:p>
        </w:tc>
        <w:tc>
          <w:tcPr>
            <w:tcW w:w="2977" w:type="dxa"/>
            <w:tcBorders>
              <w:top w:val="single" w:sz="4" w:space="0" w:color="000000"/>
              <w:bottom w:val="single" w:sz="4" w:space="0" w:color="000000"/>
              <w:right w:val="single" w:sz="8" w:space="0" w:color="000000"/>
            </w:tcBorders>
          </w:tcPr>
          <w:p w14:paraId="226E18D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6.00</w:t>
            </w:r>
          </w:p>
          <w:p w14:paraId="74BC888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6.46</w:t>
            </w:r>
          </w:p>
          <w:p w14:paraId="7FCFD19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7.06</w:t>
            </w:r>
          </w:p>
        </w:tc>
        <w:tc>
          <w:tcPr>
            <w:tcW w:w="2552" w:type="dxa"/>
            <w:tcBorders>
              <w:top w:val="single" w:sz="4" w:space="0" w:color="000000"/>
              <w:bottom w:val="single" w:sz="4" w:space="0" w:color="000000"/>
              <w:right w:val="single" w:sz="8" w:space="0" w:color="000000"/>
            </w:tcBorders>
          </w:tcPr>
          <w:p w14:paraId="62A80FE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tc>
      </w:tr>
      <w:tr w:rsidR="00C801BF" w14:paraId="6E17CD3C"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1E1079A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425" w:type="dxa"/>
            <w:tcBorders>
              <w:top w:val="single" w:sz="4" w:space="0" w:color="000000"/>
              <w:bottom w:val="single" w:sz="4" w:space="0" w:color="000000"/>
              <w:right w:val="single" w:sz="8" w:space="0" w:color="000000"/>
            </w:tcBorders>
          </w:tcPr>
          <w:p w14:paraId="79178E5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7BBE8C3"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Лестничная клетка </w:t>
            </w:r>
          </w:p>
        </w:tc>
        <w:tc>
          <w:tcPr>
            <w:tcW w:w="2977" w:type="dxa"/>
            <w:tcBorders>
              <w:top w:val="single" w:sz="4" w:space="0" w:color="000000"/>
              <w:bottom w:val="single" w:sz="4" w:space="0" w:color="000000"/>
              <w:right w:val="single" w:sz="8" w:space="0" w:color="000000"/>
            </w:tcBorders>
          </w:tcPr>
          <w:p w14:paraId="1EDD35D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56.05</w:t>
            </w:r>
          </w:p>
        </w:tc>
        <w:tc>
          <w:tcPr>
            <w:tcW w:w="2552" w:type="dxa"/>
            <w:tcBorders>
              <w:top w:val="single" w:sz="4" w:space="0" w:color="000000"/>
              <w:bottom w:val="single" w:sz="4" w:space="0" w:color="000000"/>
              <w:right w:val="single" w:sz="8" w:space="0" w:color="000000"/>
            </w:tcBorders>
          </w:tcPr>
          <w:p w14:paraId="2766568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1C11B34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1816-Д-ОВ2(Изм.</w:t>
            </w:r>
            <w:proofErr w:type="gramStart"/>
            <w:r>
              <w:rPr>
                <w:rFonts w:ascii="Times New Roman" w:eastAsia="Times New Roman" w:hAnsi="Times New Roman" w:cs="Times New Roman"/>
                <w:sz w:val="20"/>
                <w:szCs w:val="20"/>
              </w:rPr>
              <w:t>17,Изм.</w:t>
            </w:r>
            <w:proofErr w:type="gramEnd"/>
            <w:r>
              <w:rPr>
                <w:rFonts w:ascii="Times New Roman" w:eastAsia="Times New Roman" w:hAnsi="Times New Roman" w:cs="Times New Roman"/>
                <w:sz w:val="20"/>
                <w:szCs w:val="20"/>
              </w:rPr>
              <w:t>20)</w:t>
            </w:r>
          </w:p>
        </w:tc>
      </w:tr>
      <w:tr w:rsidR="00C801BF" w14:paraId="4D87DA1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2296F35"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425" w:type="dxa"/>
            <w:tcBorders>
              <w:top w:val="single" w:sz="4" w:space="0" w:color="000000"/>
              <w:bottom w:val="single" w:sz="4" w:space="0" w:color="000000"/>
              <w:right w:val="single" w:sz="8" w:space="0" w:color="000000"/>
            </w:tcBorders>
          </w:tcPr>
          <w:p w14:paraId="2A9C1A33"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1A5D71E" w14:textId="77777777" w:rsidR="00C801BF" w:rsidRDefault="00C801BF" w:rsidP="00C801BF">
            <w:pPr>
              <w:ind w:hanging="2"/>
              <w:jc w:val="both"/>
              <w:rPr>
                <w:rFonts w:ascii="Times New Roman" w:eastAsia="Times New Roman" w:hAnsi="Times New Roman" w:cs="Times New Roman"/>
                <w:sz w:val="19"/>
                <w:szCs w:val="19"/>
              </w:rPr>
            </w:pPr>
            <w:proofErr w:type="spellStart"/>
            <w:r>
              <w:rPr>
                <w:rFonts w:ascii="Times New Roman" w:eastAsia="Times New Roman" w:hAnsi="Times New Roman" w:cs="Times New Roman"/>
                <w:sz w:val="19"/>
                <w:szCs w:val="19"/>
              </w:rPr>
              <w:t>Консъерж</w:t>
            </w:r>
            <w:proofErr w:type="spellEnd"/>
          </w:p>
        </w:tc>
        <w:tc>
          <w:tcPr>
            <w:tcW w:w="2977" w:type="dxa"/>
            <w:tcBorders>
              <w:top w:val="single" w:sz="4" w:space="0" w:color="000000"/>
              <w:bottom w:val="single" w:sz="4" w:space="0" w:color="000000"/>
              <w:right w:val="single" w:sz="8" w:space="0" w:color="000000"/>
            </w:tcBorders>
          </w:tcPr>
          <w:p w14:paraId="123A636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19.19</w:t>
            </w:r>
          </w:p>
        </w:tc>
        <w:tc>
          <w:tcPr>
            <w:tcW w:w="2552" w:type="dxa"/>
            <w:tcBorders>
              <w:top w:val="single" w:sz="4" w:space="0" w:color="000000"/>
              <w:bottom w:val="single" w:sz="4" w:space="0" w:color="000000"/>
              <w:right w:val="single" w:sz="8" w:space="0" w:color="000000"/>
            </w:tcBorders>
          </w:tcPr>
          <w:p w14:paraId="6504478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7038C91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Нет данных в книгах ОВ1 и ОВ2</w:t>
            </w:r>
          </w:p>
        </w:tc>
      </w:tr>
      <w:tr w:rsidR="00C801BF" w14:paraId="47628E11"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FC670B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52</w:t>
            </w:r>
          </w:p>
        </w:tc>
        <w:tc>
          <w:tcPr>
            <w:tcW w:w="425" w:type="dxa"/>
            <w:tcBorders>
              <w:top w:val="single" w:sz="4" w:space="0" w:color="000000"/>
              <w:bottom w:val="single" w:sz="4" w:space="0" w:color="000000"/>
              <w:right w:val="single" w:sz="8" w:space="0" w:color="000000"/>
            </w:tcBorders>
          </w:tcPr>
          <w:p w14:paraId="2ADEAD1E"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BA417F6"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ПУИ</w:t>
            </w:r>
          </w:p>
        </w:tc>
        <w:tc>
          <w:tcPr>
            <w:tcW w:w="2977" w:type="dxa"/>
            <w:tcBorders>
              <w:top w:val="single" w:sz="4" w:space="0" w:color="000000"/>
              <w:bottom w:val="single" w:sz="4" w:space="0" w:color="000000"/>
              <w:right w:val="single" w:sz="8" w:space="0" w:color="000000"/>
            </w:tcBorders>
          </w:tcPr>
          <w:p w14:paraId="21381DD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2.27</w:t>
            </w:r>
          </w:p>
        </w:tc>
        <w:tc>
          <w:tcPr>
            <w:tcW w:w="2552" w:type="dxa"/>
            <w:tcBorders>
              <w:top w:val="single" w:sz="4" w:space="0" w:color="000000"/>
              <w:bottom w:val="single" w:sz="4" w:space="0" w:color="000000"/>
              <w:right w:val="single" w:sz="8" w:space="0" w:color="000000"/>
            </w:tcBorders>
          </w:tcPr>
          <w:p w14:paraId="00DCD8E2"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3379168A"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1816-Д-ОВ1(Изм.21)</w:t>
            </w:r>
          </w:p>
        </w:tc>
      </w:tr>
      <w:tr w:rsidR="00C801BF" w14:paraId="508A1BB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AF0F0AA"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425" w:type="dxa"/>
            <w:tcBorders>
              <w:top w:val="single" w:sz="4" w:space="0" w:color="000000"/>
              <w:bottom w:val="single" w:sz="4" w:space="0" w:color="000000"/>
              <w:right w:val="single" w:sz="8" w:space="0" w:color="000000"/>
            </w:tcBorders>
          </w:tcPr>
          <w:p w14:paraId="784D7AAD"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F6845A5"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Колясочная</w:t>
            </w:r>
          </w:p>
        </w:tc>
        <w:tc>
          <w:tcPr>
            <w:tcW w:w="2977" w:type="dxa"/>
            <w:tcBorders>
              <w:top w:val="single" w:sz="4" w:space="0" w:color="000000"/>
              <w:bottom w:val="single" w:sz="4" w:space="0" w:color="000000"/>
              <w:right w:val="single" w:sz="8" w:space="0" w:color="000000"/>
            </w:tcBorders>
          </w:tcPr>
          <w:p w14:paraId="6E449C1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11.60</w:t>
            </w:r>
          </w:p>
        </w:tc>
        <w:tc>
          <w:tcPr>
            <w:tcW w:w="2552" w:type="dxa"/>
            <w:tcBorders>
              <w:top w:val="single" w:sz="4" w:space="0" w:color="000000"/>
              <w:bottom w:val="single" w:sz="4" w:space="0" w:color="000000"/>
              <w:right w:val="single" w:sz="8" w:space="0" w:color="000000"/>
            </w:tcBorders>
          </w:tcPr>
          <w:p w14:paraId="5924ED5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78B19AB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1816-Д-ОВ2(Изм.</w:t>
            </w:r>
            <w:proofErr w:type="gramStart"/>
            <w:r>
              <w:rPr>
                <w:rFonts w:ascii="Times New Roman" w:eastAsia="Times New Roman" w:hAnsi="Times New Roman" w:cs="Times New Roman"/>
                <w:sz w:val="20"/>
                <w:szCs w:val="20"/>
              </w:rPr>
              <w:t>17,Изм.</w:t>
            </w:r>
            <w:proofErr w:type="gramEnd"/>
            <w:r>
              <w:rPr>
                <w:rFonts w:ascii="Times New Roman" w:eastAsia="Times New Roman" w:hAnsi="Times New Roman" w:cs="Times New Roman"/>
                <w:sz w:val="20"/>
                <w:szCs w:val="20"/>
              </w:rPr>
              <w:t>20)</w:t>
            </w:r>
          </w:p>
        </w:tc>
      </w:tr>
      <w:tr w:rsidR="00C801BF" w14:paraId="7193B00F"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D568B1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54</w:t>
            </w:r>
          </w:p>
        </w:tc>
        <w:tc>
          <w:tcPr>
            <w:tcW w:w="425" w:type="dxa"/>
            <w:tcBorders>
              <w:top w:val="single" w:sz="4" w:space="0" w:color="000000"/>
              <w:bottom w:val="single" w:sz="4" w:space="0" w:color="000000"/>
              <w:right w:val="single" w:sz="8" w:space="0" w:color="000000"/>
            </w:tcBorders>
          </w:tcPr>
          <w:p w14:paraId="5C237129"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6B91061"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Лифтовой холл</w:t>
            </w:r>
          </w:p>
        </w:tc>
        <w:tc>
          <w:tcPr>
            <w:tcW w:w="2977" w:type="dxa"/>
            <w:tcBorders>
              <w:top w:val="single" w:sz="4" w:space="0" w:color="000000"/>
              <w:bottom w:val="single" w:sz="4" w:space="0" w:color="000000"/>
              <w:right w:val="single" w:sz="8" w:space="0" w:color="000000"/>
            </w:tcBorders>
          </w:tcPr>
          <w:p w14:paraId="14B634F4"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2D1A34B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6164C2D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1816-Д-ОВ2(Изм.</w:t>
            </w:r>
            <w:proofErr w:type="gramStart"/>
            <w:r>
              <w:rPr>
                <w:rFonts w:ascii="Times New Roman" w:eastAsia="Times New Roman" w:hAnsi="Times New Roman" w:cs="Times New Roman"/>
                <w:sz w:val="20"/>
                <w:szCs w:val="20"/>
              </w:rPr>
              <w:t>17,Изм.</w:t>
            </w:r>
            <w:proofErr w:type="gramEnd"/>
            <w:r>
              <w:rPr>
                <w:rFonts w:ascii="Times New Roman" w:eastAsia="Times New Roman" w:hAnsi="Times New Roman" w:cs="Times New Roman"/>
                <w:sz w:val="20"/>
                <w:szCs w:val="20"/>
              </w:rPr>
              <w:t>20)</w:t>
            </w:r>
          </w:p>
        </w:tc>
      </w:tr>
      <w:tr w:rsidR="00C801BF" w14:paraId="3520772F"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49D6164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2-й этаж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3,000) секции 1,2</w:t>
            </w:r>
          </w:p>
        </w:tc>
      </w:tr>
      <w:tr w:rsidR="00C801BF" w14:paraId="1D0416B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989091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55</w:t>
            </w:r>
          </w:p>
        </w:tc>
        <w:tc>
          <w:tcPr>
            <w:tcW w:w="425" w:type="dxa"/>
            <w:tcBorders>
              <w:top w:val="single" w:sz="4" w:space="0" w:color="000000"/>
              <w:bottom w:val="single" w:sz="4" w:space="0" w:color="000000"/>
              <w:right w:val="single" w:sz="8" w:space="0" w:color="000000"/>
            </w:tcBorders>
          </w:tcPr>
          <w:p w14:paraId="592D6D1F"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EC034F3"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w:t>
            </w:r>
          </w:p>
        </w:tc>
        <w:tc>
          <w:tcPr>
            <w:tcW w:w="2977" w:type="dxa"/>
            <w:tcBorders>
              <w:top w:val="single" w:sz="4" w:space="0" w:color="000000"/>
              <w:bottom w:val="single" w:sz="4" w:space="0" w:color="000000"/>
              <w:right w:val="single" w:sz="8" w:space="0" w:color="000000"/>
            </w:tcBorders>
          </w:tcPr>
          <w:p w14:paraId="6EBC1D5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2.45</w:t>
            </w:r>
          </w:p>
        </w:tc>
        <w:tc>
          <w:tcPr>
            <w:tcW w:w="2552" w:type="dxa"/>
            <w:tcBorders>
              <w:top w:val="single" w:sz="4" w:space="0" w:color="000000"/>
              <w:bottom w:val="single" w:sz="4" w:space="0" w:color="000000"/>
              <w:right w:val="single" w:sz="8" w:space="0" w:color="000000"/>
            </w:tcBorders>
          </w:tcPr>
          <w:p w14:paraId="41BDEB32"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p w14:paraId="2DF4A253" w14:textId="77777777" w:rsidR="00C801BF" w:rsidRDefault="00C801BF" w:rsidP="00C801BF">
            <w:pPr>
              <w:ind w:hanging="2"/>
              <w:rPr>
                <w:rFonts w:ascii="Times New Roman" w:eastAsia="Times New Roman" w:hAnsi="Times New Roman" w:cs="Times New Roman"/>
                <w:sz w:val="20"/>
                <w:szCs w:val="20"/>
              </w:rPr>
            </w:pPr>
          </w:p>
        </w:tc>
      </w:tr>
      <w:tr w:rsidR="00C801BF" w14:paraId="508BF7CD"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0E8CFD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c>
          <w:tcPr>
            <w:tcW w:w="425" w:type="dxa"/>
            <w:tcBorders>
              <w:top w:val="single" w:sz="4" w:space="0" w:color="000000"/>
              <w:bottom w:val="single" w:sz="4" w:space="0" w:color="000000"/>
              <w:right w:val="single" w:sz="8" w:space="0" w:color="000000"/>
            </w:tcBorders>
          </w:tcPr>
          <w:p w14:paraId="3E7A1EA8"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DF6EBAB"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Зона кладовых(Д)</w:t>
            </w:r>
          </w:p>
        </w:tc>
        <w:tc>
          <w:tcPr>
            <w:tcW w:w="2977" w:type="dxa"/>
            <w:tcBorders>
              <w:top w:val="single" w:sz="4" w:space="0" w:color="000000"/>
              <w:bottom w:val="single" w:sz="4" w:space="0" w:color="000000"/>
              <w:right w:val="single" w:sz="8" w:space="0" w:color="000000"/>
            </w:tcBorders>
          </w:tcPr>
          <w:p w14:paraId="34BBFAC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71.32</w:t>
            </w:r>
          </w:p>
          <w:p w14:paraId="2A8F8CD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74.72</w:t>
            </w:r>
          </w:p>
        </w:tc>
        <w:tc>
          <w:tcPr>
            <w:tcW w:w="2552" w:type="dxa"/>
            <w:tcBorders>
              <w:top w:val="single" w:sz="4" w:space="0" w:color="000000"/>
              <w:bottom w:val="single" w:sz="4" w:space="0" w:color="000000"/>
              <w:right w:val="single" w:sz="8" w:space="0" w:color="000000"/>
            </w:tcBorders>
          </w:tcPr>
          <w:p w14:paraId="601BD07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p w14:paraId="2618C7A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p w14:paraId="1FAF755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1816-А-1-ОВ1(Изм.21)</w:t>
            </w:r>
          </w:p>
          <w:p w14:paraId="2936064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1816-А-2-ОВ1(Изм.21)</w:t>
            </w:r>
          </w:p>
          <w:p w14:paraId="189C23B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1816-А-1-ОВ2(Изм.21)</w:t>
            </w:r>
          </w:p>
          <w:p w14:paraId="3914083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1816-А-2-ОВ2(Изм.21)</w:t>
            </w:r>
          </w:p>
        </w:tc>
      </w:tr>
      <w:tr w:rsidR="00C801BF" w14:paraId="4FDE3074"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24AE5AC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2-й этаж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3,000) секции 3;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+0,000) секции 4</w:t>
            </w:r>
          </w:p>
        </w:tc>
      </w:tr>
      <w:tr w:rsidR="00C801BF" w14:paraId="651DCB20"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19F5C502"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57</w:t>
            </w:r>
          </w:p>
        </w:tc>
        <w:tc>
          <w:tcPr>
            <w:tcW w:w="425" w:type="dxa"/>
            <w:tcBorders>
              <w:top w:val="single" w:sz="4" w:space="0" w:color="000000"/>
              <w:bottom w:val="single" w:sz="4" w:space="0" w:color="000000"/>
              <w:right w:val="single" w:sz="8" w:space="0" w:color="000000"/>
            </w:tcBorders>
          </w:tcPr>
          <w:p w14:paraId="0493A2AA"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2ED40B6E"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Тамбуры</w:t>
            </w:r>
          </w:p>
        </w:tc>
        <w:tc>
          <w:tcPr>
            <w:tcW w:w="2977" w:type="dxa"/>
            <w:tcBorders>
              <w:top w:val="single" w:sz="4" w:space="0" w:color="000000"/>
              <w:bottom w:val="single" w:sz="4" w:space="0" w:color="000000"/>
              <w:right w:val="single" w:sz="8" w:space="0" w:color="000000"/>
            </w:tcBorders>
          </w:tcPr>
          <w:p w14:paraId="17C7533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4.37</w:t>
            </w:r>
          </w:p>
        </w:tc>
        <w:tc>
          <w:tcPr>
            <w:tcW w:w="2552" w:type="dxa"/>
            <w:tcBorders>
              <w:top w:val="single" w:sz="4" w:space="0" w:color="000000"/>
              <w:bottom w:val="single" w:sz="4" w:space="0" w:color="000000"/>
              <w:right w:val="single" w:sz="8" w:space="0" w:color="000000"/>
            </w:tcBorders>
          </w:tcPr>
          <w:p w14:paraId="54D0B0DC"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tc>
      </w:tr>
      <w:tr w:rsidR="00C801BF" w14:paraId="3ED65939"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306775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58</w:t>
            </w:r>
          </w:p>
        </w:tc>
        <w:tc>
          <w:tcPr>
            <w:tcW w:w="425" w:type="dxa"/>
            <w:tcBorders>
              <w:top w:val="single" w:sz="4" w:space="0" w:color="000000"/>
              <w:bottom w:val="single" w:sz="4" w:space="0" w:color="000000"/>
              <w:right w:val="single" w:sz="8" w:space="0" w:color="000000"/>
            </w:tcBorders>
          </w:tcPr>
          <w:p w14:paraId="6A1D5A4F"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31E85C2"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Зона кладовых(Д)</w:t>
            </w:r>
          </w:p>
        </w:tc>
        <w:tc>
          <w:tcPr>
            <w:tcW w:w="2977" w:type="dxa"/>
            <w:tcBorders>
              <w:top w:val="single" w:sz="4" w:space="0" w:color="000000"/>
              <w:bottom w:val="single" w:sz="4" w:space="0" w:color="000000"/>
              <w:right w:val="single" w:sz="8" w:space="0" w:color="000000"/>
            </w:tcBorders>
          </w:tcPr>
          <w:p w14:paraId="44FE1D0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62.98</w:t>
            </w:r>
          </w:p>
        </w:tc>
        <w:tc>
          <w:tcPr>
            <w:tcW w:w="2552" w:type="dxa"/>
            <w:tcBorders>
              <w:top w:val="single" w:sz="4" w:space="0" w:color="000000"/>
              <w:bottom w:val="single" w:sz="4" w:space="0" w:color="000000"/>
              <w:right w:val="single" w:sz="8" w:space="0" w:color="000000"/>
            </w:tcBorders>
          </w:tcPr>
          <w:p w14:paraId="63AC35D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p w14:paraId="609A4E9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1816-Б-3-ОВ1(Изм.21)</w:t>
            </w:r>
          </w:p>
          <w:p w14:paraId="1AC6271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1816-Б-3-ОВ2(Изм.21)</w:t>
            </w:r>
          </w:p>
        </w:tc>
      </w:tr>
      <w:tr w:rsidR="00C801BF" w14:paraId="52D2B9ED"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029BE91"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w:t>
            </w:r>
          </w:p>
        </w:tc>
        <w:tc>
          <w:tcPr>
            <w:tcW w:w="425" w:type="dxa"/>
            <w:tcBorders>
              <w:top w:val="single" w:sz="4" w:space="0" w:color="000000"/>
              <w:bottom w:val="single" w:sz="4" w:space="0" w:color="000000"/>
              <w:right w:val="single" w:sz="8" w:space="0" w:color="000000"/>
            </w:tcBorders>
          </w:tcPr>
          <w:p w14:paraId="1C8098DE"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C754E79"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Лестничная клетка</w:t>
            </w:r>
          </w:p>
        </w:tc>
        <w:tc>
          <w:tcPr>
            <w:tcW w:w="2977" w:type="dxa"/>
            <w:tcBorders>
              <w:top w:val="single" w:sz="4" w:space="0" w:color="000000"/>
              <w:bottom w:val="single" w:sz="4" w:space="0" w:color="000000"/>
              <w:right w:val="single" w:sz="8" w:space="0" w:color="000000"/>
            </w:tcBorders>
          </w:tcPr>
          <w:p w14:paraId="0B5038E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8.08</w:t>
            </w:r>
          </w:p>
          <w:p w14:paraId="1FA47BB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54.63</w:t>
            </w:r>
          </w:p>
        </w:tc>
        <w:tc>
          <w:tcPr>
            <w:tcW w:w="2552" w:type="dxa"/>
            <w:tcBorders>
              <w:top w:val="single" w:sz="4" w:space="0" w:color="000000"/>
              <w:bottom w:val="single" w:sz="4" w:space="0" w:color="000000"/>
              <w:right w:val="single" w:sz="8" w:space="0" w:color="000000"/>
            </w:tcBorders>
          </w:tcPr>
          <w:p w14:paraId="042B0E5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w:t>
            </w:r>
            <w:proofErr w:type="gramStart"/>
            <w:r>
              <w:rPr>
                <w:rFonts w:ascii="Times New Roman" w:eastAsia="Times New Roman" w:hAnsi="Times New Roman" w:cs="Times New Roman"/>
                <w:sz w:val="20"/>
                <w:szCs w:val="20"/>
              </w:rPr>
              <w:t>21,Изм.</w:t>
            </w:r>
            <w:proofErr w:type="gramEnd"/>
            <w:r>
              <w:rPr>
                <w:rFonts w:ascii="Times New Roman" w:eastAsia="Times New Roman" w:hAnsi="Times New Roman" w:cs="Times New Roman"/>
                <w:sz w:val="20"/>
                <w:szCs w:val="20"/>
              </w:rPr>
              <w:t>25);</w:t>
            </w:r>
          </w:p>
          <w:p w14:paraId="02D2314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p w14:paraId="54B8DBB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1816-Б-4-ОВ2(Изм.20)</w:t>
            </w:r>
          </w:p>
        </w:tc>
      </w:tr>
      <w:tr w:rsidR="00C801BF" w14:paraId="4EDA7878"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933A8E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425" w:type="dxa"/>
            <w:tcBorders>
              <w:top w:val="single" w:sz="4" w:space="0" w:color="000000"/>
              <w:bottom w:val="single" w:sz="4" w:space="0" w:color="000000"/>
              <w:right w:val="single" w:sz="8" w:space="0" w:color="000000"/>
            </w:tcBorders>
          </w:tcPr>
          <w:p w14:paraId="4DE30CF7"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A754D5A"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ПУИ</w:t>
            </w:r>
          </w:p>
        </w:tc>
        <w:tc>
          <w:tcPr>
            <w:tcW w:w="2977" w:type="dxa"/>
            <w:tcBorders>
              <w:top w:val="single" w:sz="4" w:space="0" w:color="000000"/>
              <w:bottom w:val="single" w:sz="4" w:space="0" w:color="000000"/>
              <w:right w:val="single" w:sz="8" w:space="0" w:color="000000"/>
            </w:tcBorders>
          </w:tcPr>
          <w:p w14:paraId="2125459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2.62</w:t>
            </w:r>
          </w:p>
        </w:tc>
        <w:tc>
          <w:tcPr>
            <w:tcW w:w="2552" w:type="dxa"/>
            <w:tcBorders>
              <w:top w:val="single" w:sz="4" w:space="0" w:color="000000"/>
              <w:bottom w:val="single" w:sz="4" w:space="0" w:color="000000"/>
              <w:right w:val="single" w:sz="8" w:space="0" w:color="000000"/>
            </w:tcBorders>
          </w:tcPr>
          <w:p w14:paraId="2DEABDA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p w14:paraId="217A20F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1816-Б-4-ОВ2(Изм.20)</w:t>
            </w:r>
          </w:p>
          <w:p w14:paraId="6550264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1816-Б-4-ОВ1(Изм.21)</w:t>
            </w:r>
          </w:p>
        </w:tc>
      </w:tr>
      <w:tr w:rsidR="00C801BF" w14:paraId="2A1AB736"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E4C7048"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c>
          <w:tcPr>
            <w:tcW w:w="425" w:type="dxa"/>
            <w:tcBorders>
              <w:top w:val="single" w:sz="4" w:space="0" w:color="000000"/>
              <w:bottom w:val="single" w:sz="4" w:space="0" w:color="000000"/>
              <w:right w:val="single" w:sz="8" w:space="0" w:color="000000"/>
            </w:tcBorders>
          </w:tcPr>
          <w:p w14:paraId="457C4815"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BE623DF"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Лифтовые холлы</w:t>
            </w:r>
          </w:p>
        </w:tc>
        <w:tc>
          <w:tcPr>
            <w:tcW w:w="2977" w:type="dxa"/>
            <w:tcBorders>
              <w:top w:val="single" w:sz="4" w:space="0" w:color="000000"/>
              <w:bottom w:val="single" w:sz="4" w:space="0" w:color="000000"/>
              <w:right w:val="single" w:sz="8" w:space="0" w:color="000000"/>
            </w:tcBorders>
          </w:tcPr>
          <w:p w14:paraId="56FAFE79"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7601475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tc>
      </w:tr>
      <w:tr w:rsidR="00C801BF" w14:paraId="5ECE1396"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5DF36DF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2-й этаж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+3,100) секции 5, 6; 7</w:t>
            </w:r>
          </w:p>
        </w:tc>
      </w:tr>
      <w:tr w:rsidR="00C801BF" w14:paraId="31ACF9E9"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2D25B8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tc>
        <w:tc>
          <w:tcPr>
            <w:tcW w:w="425" w:type="dxa"/>
            <w:tcBorders>
              <w:top w:val="single" w:sz="4" w:space="0" w:color="000000"/>
              <w:bottom w:val="single" w:sz="4" w:space="0" w:color="000000"/>
              <w:right w:val="single" w:sz="8" w:space="0" w:color="000000"/>
            </w:tcBorders>
          </w:tcPr>
          <w:p w14:paraId="7B0F05F0"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A63C09A"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Лестничная клетка</w:t>
            </w:r>
          </w:p>
        </w:tc>
        <w:tc>
          <w:tcPr>
            <w:tcW w:w="2977" w:type="dxa"/>
            <w:tcBorders>
              <w:top w:val="single" w:sz="4" w:space="0" w:color="000000"/>
              <w:bottom w:val="single" w:sz="4" w:space="0" w:color="000000"/>
              <w:right w:val="single" w:sz="8" w:space="0" w:color="000000"/>
            </w:tcBorders>
          </w:tcPr>
          <w:p w14:paraId="2FE0838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32.79</w:t>
            </w:r>
          </w:p>
          <w:p w14:paraId="532292A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54.24</w:t>
            </w:r>
          </w:p>
          <w:p w14:paraId="70601A5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30.87</w:t>
            </w:r>
          </w:p>
        </w:tc>
        <w:tc>
          <w:tcPr>
            <w:tcW w:w="2552" w:type="dxa"/>
            <w:tcBorders>
              <w:top w:val="single" w:sz="4" w:space="0" w:color="000000"/>
              <w:bottom w:val="single" w:sz="4" w:space="0" w:color="000000"/>
              <w:right w:val="single" w:sz="8" w:space="0" w:color="000000"/>
            </w:tcBorders>
          </w:tcPr>
          <w:p w14:paraId="31DFF62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77F392A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w:t>
            </w:r>
          </w:p>
          <w:p w14:paraId="564F0CD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tc>
      </w:tr>
      <w:tr w:rsidR="00C801BF" w14:paraId="7541C7D5"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3FC3D01"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63</w:t>
            </w:r>
          </w:p>
        </w:tc>
        <w:tc>
          <w:tcPr>
            <w:tcW w:w="425" w:type="dxa"/>
            <w:tcBorders>
              <w:top w:val="single" w:sz="4" w:space="0" w:color="000000"/>
              <w:bottom w:val="single" w:sz="4" w:space="0" w:color="000000"/>
              <w:right w:val="single" w:sz="8" w:space="0" w:color="000000"/>
            </w:tcBorders>
          </w:tcPr>
          <w:p w14:paraId="0EBD35A5"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BBFAC19"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Лифтовые холлы</w:t>
            </w:r>
          </w:p>
        </w:tc>
        <w:tc>
          <w:tcPr>
            <w:tcW w:w="2977" w:type="dxa"/>
            <w:tcBorders>
              <w:top w:val="single" w:sz="4" w:space="0" w:color="000000"/>
              <w:bottom w:val="single" w:sz="4" w:space="0" w:color="000000"/>
              <w:right w:val="single" w:sz="8" w:space="0" w:color="000000"/>
            </w:tcBorders>
          </w:tcPr>
          <w:p w14:paraId="5339F48D"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7167AB4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3122856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w:t>
            </w:r>
          </w:p>
          <w:p w14:paraId="1464ACB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tc>
      </w:tr>
      <w:tr w:rsidR="00C801BF" w14:paraId="3C62E0D8"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779C25C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2-й этаж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+3,280) секции 8</w:t>
            </w:r>
          </w:p>
        </w:tc>
      </w:tr>
      <w:tr w:rsidR="00C801BF" w14:paraId="1BDC56F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858A14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64</w:t>
            </w:r>
          </w:p>
        </w:tc>
        <w:tc>
          <w:tcPr>
            <w:tcW w:w="425" w:type="dxa"/>
            <w:tcBorders>
              <w:top w:val="single" w:sz="4" w:space="0" w:color="000000"/>
              <w:bottom w:val="single" w:sz="4" w:space="0" w:color="000000"/>
              <w:right w:val="single" w:sz="8" w:space="0" w:color="000000"/>
            </w:tcBorders>
          </w:tcPr>
          <w:p w14:paraId="3B30D0DA"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AC918C8"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Лестничная клетка Н-3</w:t>
            </w:r>
          </w:p>
        </w:tc>
        <w:tc>
          <w:tcPr>
            <w:tcW w:w="2977" w:type="dxa"/>
            <w:tcBorders>
              <w:top w:val="single" w:sz="4" w:space="0" w:color="000000"/>
              <w:bottom w:val="single" w:sz="4" w:space="0" w:color="000000"/>
              <w:right w:val="single" w:sz="8" w:space="0" w:color="000000"/>
            </w:tcBorders>
          </w:tcPr>
          <w:p w14:paraId="6FC8857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20.39</w:t>
            </w:r>
          </w:p>
        </w:tc>
        <w:tc>
          <w:tcPr>
            <w:tcW w:w="2552" w:type="dxa"/>
            <w:tcBorders>
              <w:top w:val="single" w:sz="4" w:space="0" w:color="000000"/>
              <w:bottom w:val="single" w:sz="4" w:space="0" w:color="000000"/>
              <w:right w:val="single" w:sz="8" w:space="0" w:color="000000"/>
            </w:tcBorders>
          </w:tcPr>
          <w:p w14:paraId="7AB5647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60F5450D"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F020A7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425" w:type="dxa"/>
            <w:tcBorders>
              <w:top w:val="single" w:sz="4" w:space="0" w:color="000000"/>
              <w:bottom w:val="single" w:sz="4" w:space="0" w:color="000000"/>
              <w:right w:val="single" w:sz="8" w:space="0" w:color="000000"/>
            </w:tcBorders>
          </w:tcPr>
          <w:p w14:paraId="3C57656C"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FDAA816"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Коридор</w:t>
            </w:r>
          </w:p>
        </w:tc>
        <w:tc>
          <w:tcPr>
            <w:tcW w:w="2977" w:type="dxa"/>
            <w:tcBorders>
              <w:top w:val="single" w:sz="4" w:space="0" w:color="000000"/>
              <w:bottom w:val="single" w:sz="4" w:space="0" w:color="000000"/>
              <w:right w:val="single" w:sz="8" w:space="0" w:color="000000"/>
            </w:tcBorders>
          </w:tcPr>
          <w:p w14:paraId="026F5B9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25.11</w:t>
            </w:r>
          </w:p>
        </w:tc>
        <w:tc>
          <w:tcPr>
            <w:tcW w:w="2552" w:type="dxa"/>
            <w:tcBorders>
              <w:top w:val="single" w:sz="4" w:space="0" w:color="000000"/>
              <w:bottom w:val="single" w:sz="4" w:space="0" w:color="000000"/>
              <w:right w:val="single" w:sz="8" w:space="0" w:color="000000"/>
            </w:tcBorders>
          </w:tcPr>
          <w:p w14:paraId="051A673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41A042D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C66DF6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425" w:type="dxa"/>
            <w:tcBorders>
              <w:top w:val="single" w:sz="4" w:space="0" w:color="000000"/>
              <w:bottom w:val="single" w:sz="4" w:space="0" w:color="000000"/>
              <w:right w:val="single" w:sz="8" w:space="0" w:color="000000"/>
            </w:tcBorders>
          </w:tcPr>
          <w:p w14:paraId="51962FBD"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9B24905"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Безопасная зона</w:t>
            </w:r>
          </w:p>
        </w:tc>
        <w:tc>
          <w:tcPr>
            <w:tcW w:w="2977" w:type="dxa"/>
            <w:tcBorders>
              <w:top w:val="single" w:sz="4" w:space="0" w:color="000000"/>
              <w:bottom w:val="single" w:sz="4" w:space="0" w:color="000000"/>
              <w:right w:val="single" w:sz="8" w:space="0" w:color="000000"/>
            </w:tcBorders>
          </w:tcPr>
          <w:p w14:paraId="17A7F2C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2552" w:type="dxa"/>
            <w:tcBorders>
              <w:top w:val="single" w:sz="4" w:space="0" w:color="000000"/>
              <w:bottom w:val="single" w:sz="4" w:space="0" w:color="000000"/>
              <w:right w:val="single" w:sz="8" w:space="0" w:color="000000"/>
            </w:tcBorders>
          </w:tcPr>
          <w:p w14:paraId="2118707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6468A66C"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C317E1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tc>
        <w:tc>
          <w:tcPr>
            <w:tcW w:w="425" w:type="dxa"/>
            <w:tcBorders>
              <w:top w:val="single" w:sz="4" w:space="0" w:color="000000"/>
              <w:bottom w:val="single" w:sz="4" w:space="0" w:color="000000"/>
              <w:right w:val="single" w:sz="8" w:space="0" w:color="000000"/>
            </w:tcBorders>
          </w:tcPr>
          <w:p w14:paraId="51BDEF9F"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E9E8F5C"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Лифтовые холлы</w:t>
            </w:r>
          </w:p>
        </w:tc>
        <w:tc>
          <w:tcPr>
            <w:tcW w:w="2977" w:type="dxa"/>
            <w:tcBorders>
              <w:top w:val="single" w:sz="4" w:space="0" w:color="000000"/>
              <w:bottom w:val="single" w:sz="4" w:space="0" w:color="000000"/>
              <w:right w:val="single" w:sz="8" w:space="0" w:color="000000"/>
            </w:tcBorders>
          </w:tcPr>
          <w:p w14:paraId="23EEAC24"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164EB45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3933E859"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1DC56802"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2-й этаж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+3,100) секции 9</w:t>
            </w:r>
          </w:p>
        </w:tc>
      </w:tr>
      <w:tr w:rsidR="00C801BF" w14:paraId="0955D79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17656D1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w:t>
            </w:r>
          </w:p>
        </w:tc>
        <w:tc>
          <w:tcPr>
            <w:tcW w:w="425" w:type="dxa"/>
            <w:tcBorders>
              <w:top w:val="single" w:sz="4" w:space="0" w:color="000000"/>
              <w:bottom w:val="single" w:sz="4" w:space="0" w:color="000000"/>
              <w:right w:val="single" w:sz="8" w:space="0" w:color="000000"/>
            </w:tcBorders>
          </w:tcPr>
          <w:p w14:paraId="291694CC"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2572B9A"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Лестничная клетка </w:t>
            </w:r>
          </w:p>
        </w:tc>
        <w:tc>
          <w:tcPr>
            <w:tcW w:w="2977" w:type="dxa"/>
            <w:tcBorders>
              <w:top w:val="single" w:sz="4" w:space="0" w:color="000000"/>
              <w:bottom w:val="single" w:sz="4" w:space="0" w:color="000000"/>
              <w:right w:val="single" w:sz="8" w:space="0" w:color="000000"/>
            </w:tcBorders>
          </w:tcPr>
          <w:p w14:paraId="4530967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37.33</w:t>
            </w:r>
          </w:p>
        </w:tc>
        <w:tc>
          <w:tcPr>
            <w:tcW w:w="2552" w:type="dxa"/>
            <w:tcBorders>
              <w:top w:val="single" w:sz="4" w:space="0" w:color="000000"/>
              <w:bottom w:val="single" w:sz="4" w:space="0" w:color="000000"/>
              <w:right w:val="single" w:sz="8" w:space="0" w:color="000000"/>
            </w:tcBorders>
          </w:tcPr>
          <w:p w14:paraId="74089C0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tc>
      </w:tr>
      <w:tr w:rsidR="00C801BF" w14:paraId="36B8F49C"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D3C6DD5"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69</w:t>
            </w:r>
          </w:p>
        </w:tc>
        <w:tc>
          <w:tcPr>
            <w:tcW w:w="425" w:type="dxa"/>
            <w:tcBorders>
              <w:top w:val="single" w:sz="4" w:space="0" w:color="000000"/>
              <w:bottom w:val="single" w:sz="4" w:space="0" w:color="000000"/>
              <w:right w:val="single" w:sz="8" w:space="0" w:color="000000"/>
            </w:tcBorders>
          </w:tcPr>
          <w:p w14:paraId="524E6423"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246471CD" w14:textId="77777777" w:rsidR="00C801BF" w:rsidRDefault="00C801BF" w:rsidP="00C801BF">
            <w:pPr>
              <w:ind w:hanging="2"/>
              <w:jc w:val="both"/>
              <w:rPr>
                <w:rFonts w:ascii="Times New Roman" w:eastAsia="Times New Roman" w:hAnsi="Times New Roman" w:cs="Times New Roman"/>
                <w:sz w:val="19"/>
                <w:szCs w:val="19"/>
              </w:rPr>
            </w:pPr>
            <w:proofErr w:type="spellStart"/>
            <w:r>
              <w:rPr>
                <w:rFonts w:ascii="Times New Roman" w:eastAsia="Times New Roman" w:hAnsi="Times New Roman" w:cs="Times New Roman"/>
                <w:sz w:val="19"/>
                <w:szCs w:val="19"/>
              </w:rPr>
              <w:t>Тех.этаж</w:t>
            </w:r>
            <w:proofErr w:type="spellEnd"/>
          </w:p>
        </w:tc>
        <w:tc>
          <w:tcPr>
            <w:tcW w:w="2977" w:type="dxa"/>
            <w:tcBorders>
              <w:top w:val="single" w:sz="4" w:space="0" w:color="000000"/>
              <w:bottom w:val="single" w:sz="4" w:space="0" w:color="000000"/>
              <w:right w:val="single" w:sz="8" w:space="0" w:color="000000"/>
            </w:tcBorders>
          </w:tcPr>
          <w:p w14:paraId="3C6E8C3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88.10</w:t>
            </w:r>
          </w:p>
        </w:tc>
        <w:tc>
          <w:tcPr>
            <w:tcW w:w="2552" w:type="dxa"/>
            <w:tcBorders>
              <w:top w:val="single" w:sz="4" w:space="0" w:color="000000"/>
              <w:bottom w:val="single" w:sz="4" w:space="0" w:color="000000"/>
              <w:right w:val="single" w:sz="8" w:space="0" w:color="000000"/>
            </w:tcBorders>
          </w:tcPr>
          <w:p w14:paraId="780592B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08DA389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Нет данных в книгах ОВ1 и ОВ2</w:t>
            </w:r>
          </w:p>
        </w:tc>
      </w:tr>
      <w:tr w:rsidR="00C801BF" w14:paraId="7F561B4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08CC7A8"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425" w:type="dxa"/>
            <w:tcBorders>
              <w:top w:val="single" w:sz="4" w:space="0" w:color="000000"/>
              <w:bottom w:val="single" w:sz="4" w:space="0" w:color="000000"/>
              <w:right w:val="single" w:sz="8" w:space="0" w:color="000000"/>
            </w:tcBorders>
          </w:tcPr>
          <w:p w14:paraId="63D460B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58ED026"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Лифтовые холлы</w:t>
            </w:r>
          </w:p>
        </w:tc>
        <w:tc>
          <w:tcPr>
            <w:tcW w:w="2977" w:type="dxa"/>
            <w:tcBorders>
              <w:top w:val="single" w:sz="4" w:space="0" w:color="000000"/>
              <w:bottom w:val="single" w:sz="4" w:space="0" w:color="000000"/>
              <w:right w:val="single" w:sz="8" w:space="0" w:color="000000"/>
            </w:tcBorders>
          </w:tcPr>
          <w:p w14:paraId="32D43E30"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13627EF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44AEC20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1816-Д-ОВ2(Изм.17)</w:t>
            </w:r>
          </w:p>
        </w:tc>
      </w:tr>
      <w:tr w:rsidR="00C801BF" w14:paraId="3F5334A1"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2562188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3-й этаж (отм.0,000) секции 1,2</w:t>
            </w:r>
          </w:p>
        </w:tc>
      </w:tr>
      <w:tr w:rsidR="00C801BF" w14:paraId="763B4C04"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616D29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71</w:t>
            </w:r>
          </w:p>
        </w:tc>
        <w:tc>
          <w:tcPr>
            <w:tcW w:w="425" w:type="dxa"/>
            <w:tcBorders>
              <w:top w:val="single" w:sz="4" w:space="0" w:color="000000"/>
              <w:bottom w:val="single" w:sz="4" w:space="0" w:color="000000"/>
              <w:right w:val="single" w:sz="8" w:space="0" w:color="000000"/>
            </w:tcBorders>
          </w:tcPr>
          <w:p w14:paraId="6498C27D"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36A3011"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Тамбуры</w:t>
            </w:r>
          </w:p>
        </w:tc>
        <w:tc>
          <w:tcPr>
            <w:tcW w:w="2977" w:type="dxa"/>
            <w:tcBorders>
              <w:top w:val="single" w:sz="4" w:space="0" w:color="000000"/>
              <w:bottom w:val="single" w:sz="4" w:space="0" w:color="000000"/>
              <w:right w:val="single" w:sz="8" w:space="0" w:color="000000"/>
            </w:tcBorders>
          </w:tcPr>
          <w:p w14:paraId="2BC2E34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7.72</w:t>
            </w:r>
          </w:p>
          <w:p w14:paraId="6E95F23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7.72</w:t>
            </w:r>
          </w:p>
        </w:tc>
        <w:tc>
          <w:tcPr>
            <w:tcW w:w="2552" w:type="dxa"/>
            <w:tcBorders>
              <w:top w:val="single" w:sz="4" w:space="0" w:color="000000"/>
              <w:bottom w:val="single" w:sz="4" w:space="0" w:color="000000"/>
              <w:right w:val="single" w:sz="8" w:space="0" w:color="000000"/>
            </w:tcBorders>
          </w:tcPr>
          <w:p w14:paraId="097AC0AA"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1816-А-1-ЭМ(Изм.21);</w:t>
            </w:r>
          </w:p>
          <w:p w14:paraId="453DFDB8"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1816-А-2-ЭМ(Изм.21);</w:t>
            </w:r>
          </w:p>
        </w:tc>
      </w:tr>
      <w:tr w:rsidR="00C801BF" w14:paraId="7DB3989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BE01CE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72</w:t>
            </w:r>
          </w:p>
        </w:tc>
        <w:tc>
          <w:tcPr>
            <w:tcW w:w="425" w:type="dxa"/>
            <w:tcBorders>
              <w:top w:val="single" w:sz="4" w:space="0" w:color="000000"/>
              <w:bottom w:val="single" w:sz="4" w:space="0" w:color="000000"/>
              <w:right w:val="single" w:sz="8" w:space="0" w:color="000000"/>
            </w:tcBorders>
          </w:tcPr>
          <w:p w14:paraId="3FC2AA75"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2A1215BC"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ПУИ</w:t>
            </w:r>
          </w:p>
        </w:tc>
        <w:tc>
          <w:tcPr>
            <w:tcW w:w="2977" w:type="dxa"/>
            <w:tcBorders>
              <w:top w:val="single" w:sz="4" w:space="0" w:color="000000"/>
              <w:bottom w:val="single" w:sz="4" w:space="0" w:color="000000"/>
              <w:right w:val="single" w:sz="8" w:space="0" w:color="000000"/>
            </w:tcBorders>
          </w:tcPr>
          <w:p w14:paraId="12D88ED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2.23</w:t>
            </w:r>
          </w:p>
          <w:p w14:paraId="18ED654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2.23</w:t>
            </w:r>
          </w:p>
        </w:tc>
        <w:tc>
          <w:tcPr>
            <w:tcW w:w="2552" w:type="dxa"/>
            <w:tcBorders>
              <w:top w:val="single" w:sz="4" w:space="0" w:color="000000"/>
              <w:bottom w:val="single" w:sz="4" w:space="0" w:color="000000"/>
              <w:right w:val="single" w:sz="8" w:space="0" w:color="000000"/>
            </w:tcBorders>
          </w:tcPr>
          <w:p w14:paraId="665399C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303F559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1816-А-2-ЭМ(Изм.21);</w:t>
            </w:r>
          </w:p>
          <w:p w14:paraId="08C343B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1816-А-1-ОВ1(Изм.21)</w:t>
            </w:r>
          </w:p>
          <w:p w14:paraId="4609B6B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1816-А-2-ОВ1(Изм.21)</w:t>
            </w:r>
          </w:p>
        </w:tc>
      </w:tr>
      <w:tr w:rsidR="00C801BF" w14:paraId="1FFE277F"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DF2D53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73</w:t>
            </w:r>
          </w:p>
        </w:tc>
        <w:tc>
          <w:tcPr>
            <w:tcW w:w="425" w:type="dxa"/>
            <w:tcBorders>
              <w:top w:val="single" w:sz="4" w:space="0" w:color="000000"/>
              <w:bottom w:val="single" w:sz="4" w:space="0" w:color="000000"/>
              <w:right w:val="single" w:sz="8" w:space="0" w:color="000000"/>
            </w:tcBorders>
          </w:tcPr>
          <w:p w14:paraId="17E992F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6B6EECE"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Лестничная клетка</w:t>
            </w:r>
          </w:p>
        </w:tc>
        <w:tc>
          <w:tcPr>
            <w:tcW w:w="2977" w:type="dxa"/>
            <w:tcBorders>
              <w:top w:val="single" w:sz="4" w:space="0" w:color="000000"/>
              <w:bottom w:val="single" w:sz="4" w:space="0" w:color="000000"/>
              <w:right w:val="single" w:sz="8" w:space="0" w:color="000000"/>
            </w:tcBorders>
          </w:tcPr>
          <w:p w14:paraId="62F44B1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38,61</w:t>
            </w:r>
          </w:p>
          <w:p w14:paraId="50F0E3A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38,61</w:t>
            </w:r>
          </w:p>
        </w:tc>
        <w:tc>
          <w:tcPr>
            <w:tcW w:w="2552" w:type="dxa"/>
            <w:tcBorders>
              <w:top w:val="single" w:sz="4" w:space="0" w:color="000000"/>
              <w:bottom w:val="single" w:sz="4" w:space="0" w:color="000000"/>
              <w:right w:val="single" w:sz="8" w:space="0" w:color="000000"/>
            </w:tcBorders>
          </w:tcPr>
          <w:p w14:paraId="445A700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5C87DD9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1816-А-2-ЭМ(Изм.21);</w:t>
            </w:r>
          </w:p>
          <w:p w14:paraId="634D7E3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1816-А-1-ОВ2(Изм.21)</w:t>
            </w:r>
          </w:p>
          <w:p w14:paraId="2EEEF37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1816-А-2-ОВ2(Изм.21)</w:t>
            </w:r>
          </w:p>
        </w:tc>
      </w:tr>
      <w:tr w:rsidR="00C801BF" w14:paraId="05CAA674"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743DE6C2"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3-й этаж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w:t>
            </w:r>
            <w:r>
              <w:rPr>
                <w:rFonts w:ascii="Times New Roman" w:eastAsia="Times New Roman" w:hAnsi="Times New Roman" w:cs="Times New Roman"/>
                <w:sz w:val="20"/>
                <w:szCs w:val="20"/>
                <w:vertAlign w:val="subscript"/>
              </w:rPr>
              <w:t xml:space="preserve"> </w:t>
            </w:r>
            <w:r>
              <w:rPr>
                <w:rFonts w:ascii="Times New Roman" w:eastAsia="Times New Roman" w:hAnsi="Times New Roman" w:cs="Times New Roman"/>
                <w:sz w:val="20"/>
                <w:szCs w:val="20"/>
              </w:rPr>
              <w:t>+0,000) секции 3;</w:t>
            </w:r>
          </w:p>
        </w:tc>
      </w:tr>
      <w:tr w:rsidR="00C801BF" w14:paraId="75144F05"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A605AE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w:t>
            </w:r>
          </w:p>
        </w:tc>
        <w:tc>
          <w:tcPr>
            <w:tcW w:w="425" w:type="dxa"/>
            <w:tcBorders>
              <w:top w:val="single" w:sz="4" w:space="0" w:color="000000"/>
              <w:bottom w:val="single" w:sz="4" w:space="0" w:color="000000"/>
              <w:right w:val="single" w:sz="8" w:space="0" w:color="000000"/>
            </w:tcBorders>
          </w:tcPr>
          <w:p w14:paraId="6D8D051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6086E9C"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Тамбуры</w:t>
            </w:r>
          </w:p>
        </w:tc>
        <w:tc>
          <w:tcPr>
            <w:tcW w:w="2977" w:type="dxa"/>
            <w:tcBorders>
              <w:top w:val="single" w:sz="4" w:space="0" w:color="000000"/>
              <w:bottom w:val="single" w:sz="4" w:space="0" w:color="000000"/>
              <w:right w:val="single" w:sz="8" w:space="0" w:color="000000"/>
            </w:tcBorders>
          </w:tcPr>
          <w:p w14:paraId="1C88463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7.72</w:t>
            </w:r>
          </w:p>
        </w:tc>
        <w:tc>
          <w:tcPr>
            <w:tcW w:w="2552" w:type="dxa"/>
            <w:tcBorders>
              <w:top w:val="single" w:sz="4" w:space="0" w:color="000000"/>
              <w:bottom w:val="single" w:sz="4" w:space="0" w:color="000000"/>
              <w:right w:val="single" w:sz="8" w:space="0" w:color="000000"/>
            </w:tcBorders>
          </w:tcPr>
          <w:p w14:paraId="32FB7DC2"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w:t>
            </w:r>
          </w:p>
        </w:tc>
      </w:tr>
      <w:tr w:rsidR="00C801BF" w14:paraId="4C16F453"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72860F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425" w:type="dxa"/>
            <w:tcBorders>
              <w:top w:val="single" w:sz="4" w:space="0" w:color="000000"/>
              <w:bottom w:val="single" w:sz="4" w:space="0" w:color="000000"/>
              <w:right w:val="single" w:sz="8" w:space="0" w:color="000000"/>
            </w:tcBorders>
          </w:tcPr>
          <w:p w14:paraId="531C97CE"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AF89CE5"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Лестничная клетка</w:t>
            </w:r>
          </w:p>
        </w:tc>
        <w:tc>
          <w:tcPr>
            <w:tcW w:w="2977" w:type="dxa"/>
            <w:tcBorders>
              <w:top w:val="single" w:sz="4" w:space="0" w:color="000000"/>
              <w:bottom w:val="single" w:sz="4" w:space="0" w:color="000000"/>
              <w:right w:val="single" w:sz="8" w:space="0" w:color="000000"/>
            </w:tcBorders>
          </w:tcPr>
          <w:p w14:paraId="7EA7B59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38.49</w:t>
            </w:r>
          </w:p>
        </w:tc>
        <w:tc>
          <w:tcPr>
            <w:tcW w:w="2552" w:type="dxa"/>
            <w:tcBorders>
              <w:top w:val="single" w:sz="4" w:space="0" w:color="000000"/>
              <w:bottom w:val="single" w:sz="4" w:space="0" w:color="000000"/>
              <w:right w:val="single" w:sz="8" w:space="0" w:color="000000"/>
            </w:tcBorders>
          </w:tcPr>
          <w:p w14:paraId="02EF194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w:t>
            </w:r>
          </w:p>
          <w:p w14:paraId="29A8CEE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1816-Б-3-ОВ2(Изм.20)</w:t>
            </w:r>
          </w:p>
        </w:tc>
      </w:tr>
      <w:tr w:rsidR="00C801BF" w14:paraId="5A5D144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7A7F4A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76</w:t>
            </w:r>
          </w:p>
        </w:tc>
        <w:tc>
          <w:tcPr>
            <w:tcW w:w="425" w:type="dxa"/>
            <w:tcBorders>
              <w:top w:val="single" w:sz="4" w:space="0" w:color="000000"/>
              <w:bottom w:val="single" w:sz="4" w:space="0" w:color="000000"/>
              <w:right w:val="single" w:sz="8" w:space="0" w:color="000000"/>
            </w:tcBorders>
          </w:tcPr>
          <w:p w14:paraId="7161CF6F"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05FBF92"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ПУИ</w:t>
            </w:r>
          </w:p>
        </w:tc>
        <w:tc>
          <w:tcPr>
            <w:tcW w:w="2977" w:type="dxa"/>
            <w:tcBorders>
              <w:top w:val="single" w:sz="4" w:space="0" w:color="000000"/>
              <w:bottom w:val="single" w:sz="4" w:space="0" w:color="000000"/>
              <w:right w:val="single" w:sz="8" w:space="0" w:color="000000"/>
            </w:tcBorders>
          </w:tcPr>
          <w:p w14:paraId="044533C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2.23</w:t>
            </w:r>
          </w:p>
        </w:tc>
        <w:tc>
          <w:tcPr>
            <w:tcW w:w="2552" w:type="dxa"/>
            <w:tcBorders>
              <w:top w:val="single" w:sz="4" w:space="0" w:color="000000"/>
              <w:bottom w:val="single" w:sz="4" w:space="0" w:color="000000"/>
              <w:right w:val="single" w:sz="8" w:space="0" w:color="000000"/>
            </w:tcBorders>
          </w:tcPr>
          <w:p w14:paraId="6DDF6CA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2F57E79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1816-Б-3-ОВ1(Изм.21)</w:t>
            </w:r>
          </w:p>
        </w:tc>
      </w:tr>
      <w:tr w:rsidR="00C801BF" w14:paraId="79D35E62"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FDFC202"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w:t>
            </w:r>
          </w:p>
        </w:tc>
        <w:tc>
          <w:tcPr>
            <w:tcW w:w="425" w:type="dxa"/>
            <w:tcBorders>
              <w:top w:val="single" w:sz="4" w:space="0" w:color="000000"/>
              <w:bottom w:val="single" w:sz="4" w:space="0" w:color="000000"/>
              <w:right w:val="single" w:sz="8" w:space="0" w:color="000000"/>
            </w:tcBorders>
          </w:tcPr>
          <w:p w14:paraId="062294E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7B64085"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Лифтовые холлы</w:t>
            </w:r>
          </w:p>
        </w:tc>
        <w:tc>
          <w:tcPr>
            <w:tcW w:w="2977" w:type="dxa"/>
            <w:tcBorders>
              <w:top w:val="single" w:sz="4" w:space="0" w:color="000000"/>
              <w:bottom w:val="single" w:sz="4" w:space="0" w:color="000000"/>
              <w:right w:val="single" w:sz="8" w:space="0" w:color="000000"/>
            </w:tcBorders>
          </w:tcPr>
          <w:p w14:paraId="25D624C8"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234DC6E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tc>
      </w:tr>
      <w:tr w:rsidR="00C801BF" w14:paraId="61A6BE96"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3CD8BBB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3-й этаж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w:t>
            </w:r>
            <w:r>
              <w:rPr>
                <w:rFonts w:ascii="Times New Roman" w:eastAsia="Times New Roman" w:hAnsi="Times New Roman" w:cs="Times New Roman"/>
                <w:sz w:val="20"/>
                <w:szCs w:val="20"/>
                <w:vertAlign w:val="subscript"/>
              </w:rPr>
              <w:t xml:space="preserve"> </w:t>
            </w:r>
            <w:r>
              <w:rPr>
                <w:rFonts w:ascii="Times New Roman" w:eastAsia="Times New Roman" w:hAnsi="Times New Roman" w:cs="Times New Roman"/>
                <w:sz w:val="20"/>
                <w:szCs w:val="20"/>
              </w:rPr>
              <w:t>+5,900) секции 9;</w:t>
            </w:r>
          </w:p>
        </w:tc>
      </w:tr>
      <w:tr w:rsidR="00C801BF" w14:paraId="087AC04D"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4EA6F8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78</w:t>
            </w:r>
          </w:p>
        </w:tc>
        <w:tc>
          <w:tcPr>
            <w:tcW w:w="425" w:type="dxa"/>
            <w:tcBorders>
              <w:top w:val="single" w:sz="4" w:space="0" w:color="000000"/>
              <w:bottom w:val="single" w:sz="4" w:space="0" w:color="000000"/>
              <w:right w:val="single" w:sz="8" w:space="0" w:color="000000"/>
            </w:tcBorders>
          </w:tcPr>
          <w:p w14:paraId="40C5BBF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CC849AB"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Лестничная клетка</w:t>
            </w:r>
          </w:p>
        </w:tc>
        <w:tc>
          <w:tcPr>
            <w:tcW w:w="2977" w:type="dxa"/>
            <w:tcBorders>
              <w:top w:val="single" w:sz="4" w:space="0" w:color="000000"/>
              <w:bottom w:val="single" w:sz="4" w:space="0" w:color="000000"/>
              <w:right w:val="single" w:sz="8" w:space="0" w:color="000000"/>
            </w:tcBorders>
          </w:tcPr>
          <w:p w14:paraId="2ABF10A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40.42</w:t>
            </w:r>
          </w:p>
        </w:tc>
        <w:tc>
          <w:tcPr>
            <w:tcW w:w="2552" w:type="dxa"/>
            <w:tcBorders>
              <w:top w:val="single" w:sz="4" w:space="0" w:color="000000"/>
              <w:bottom w:val="single" w:sz="4" w:space="0" w:color="000000"/>
              <w:right w:val="single" w:sz="8" w:space="0" w:color="000000"/>
            </w:tcBorders>
          </w:tcPr>
          <w:p w14:paraId="7EEE569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w:t>
            </w:r>
          </w:p>
          <w:p w14:paraId="187CD818" w14:textId="77777777" w:rsidR="00C801BF" w:rsidRDefault="00C801BF" w:rsidP="00C801BF">
            <w:pPr>
              <w:ind w:hanging="2"/>
              <w:jc w:val="both"/>
              <w:rPr>
                <w:rFonts w:ascii="Times New Roman" w:eastAsia="Times New Roman" w:hAnsi="Times New Roman" w:cs="Times New Roman"/>
                <w:sz w:val="20"/>
                <w:szCs w:val="20"/>
              </w:rPr>
            </w:pPr>
          </w:p>
        </w:tc>
      </w:tr>
      <w:tr w:rsidR="00C801BF" w14:paraId="04FBC91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8300A8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79</w:t>
            </w:r>
          </w:p>
        </w:tc>
        <w:tc>
          <w:tcPr>
            <w:tcW w:w="425" w:type="dxa"/>
            <w:tcBorders>
              <w:top w:val="single" w:sz="4" w:space="0" w:color="000000"/>
              <w:bottom w:val="single" w:sz="4" w:space="0" w:color="000000"/>
              <w:right w:val="single" w:sz="8" w:space="0" w:color="000000"/>
            </w:tcBorders>
          </w:tcPr>
          <w:p w14:paraId="1611FFD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B8FD608"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Лифтовые холлы</w:t>
            </w:r>
          </w:p>
        </w:tc>
        <w:tc>
          <w:tcPr>
            <w:tcW w:w="2977" w:type="dxa"/>
            <w:tcBorders>
              <w:top w:val="single" w:sz="4" w:space="0" w:color="000000"/>
              <w:bottom w:val="single" w:sz="4" w:space="0" w:color="000000"/>
              <w:right w:val="single" w:sz="8" w:space="0" w:color="000000"/>
            </w:tcBorders>
          </w:tcPr>
          <w:p w14:paraId="6812DA54"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364EB82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 1816-Б-3-ОВ2(Изм.17)</w:t>
            </w:r>
          </w:p>
        </w:tc>
      </w:tr>
      <w:tr w:rsidR="00C801BF" w14:paraId="294DAA62" w14:textId="77777777" w:rsidTr="00C801BF">
        <w:trPr>
          <w:trHeight w:val="70"/>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4A5E9381"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4 -</w:t>
            </w:r>
            <w:proofErr w:type="gramStart"/>
            <w:r>
              <w:rPr>
                <w:rFonts w:ascii="Times New Roman" w:eastAsia="Times New Roman" w:hAnsi="Times New Roman" w:cs="Times New Roman"/>
                <w:sz w:val="20"/>
                <w:szCs w:val="20"/>
              </w:rPr>
              <w:t>8  этажи</w:t>
            </w:r>
            <w:proofErr w:type="gram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+3,100 ÷ +14,300) секция 1;2 </w:t>
            </w:r>
          </w:p>
        </w:tc>
      </w:tr>
      <w:tr w:rsidR="00C801BF" w14:paraId="49666FF3"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38E485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425" w:type="dxa"/>
            <w:tcBorders>
              <w:top w:val="single" w:sz="4" w:space="0" w:color="000000"/>
              <w:bottom w:val="single" w:sz="4" w:space="0" w:color="000000"/>
              <w:right w:val="single" w:sz="8" w:space="0" w:color="000000"/>
            </w:tcBorders>
          </w:tcPr>
          <w:p w14:paraId="247B2507"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2348401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холлы</w:t>
            </w:r>
          </w:p>
        </w:tc>
        <w:tc>
          <w:tcPr>
            <w:tcW w:w="2977" w:type="dxa"/>
            <w:tcBorders>
              <w:top w:val="single" w:sz="4" w:space="0" w:color="000000"/>
              <w:bottom w:val="single" w:sz="4" w:space="0" w:color="000000"/>
              <w:right w:val="single" w:sz="8" w:space="0" w:color="000000"/>
            </w:tcBorders>
          </w:tcPr>
          <w:p w14:paraId="25CF247F"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16B7DED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26EC117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1816-А-2-ЭМ(Изм.21);</w:t>
            </w:r>
          </w:p>
        </w:tc>
      </w:tr>
      <w:tr w:rsidR="00C801BF" w14:paraId="4ED5934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79E18AD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81</w:t>
            </w:r>
          </w:p>
        </w:tc>
        <w:tc>
          <w:tcPr>
            <w:tcW w:w="425" w:type="dxa"/>
            <w:tcBorders>
              <w:top w:val="single" w:sz="4" w:space="0" w:color="000000"/>
              <w:bottom w:val="single" w:sz="4" w:space="0" w:color="000000"/>
              <w:right w:val="single" w:sz="8" w:space="0" w:color="000000"/>
            </w:tcBorders>
            <w:vAlign w:val="center"/>
          </w:tcPr>
          <w:p w14:paraId="5C97C0C7"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44CB838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Лестничные клетки </w:t>
            </w:r>
          </w:p>
        </w:tc>
        <w:tc>
          <w:tcPr>
            <w:tcW w:w="2977" w:type="dxa"/>
            <w:tcBorders>
              <w:top w:val="single" w:sz="4" w:space="0" w:color="000000"/>
              <w:bottom w:val="single" w:sz="4" w:space="0" w:color="000000"/>
              <w:right w:val="single" w:sz="8" w:space="0" w:color="000000"/>
            </w:tcBorders>
            <w:vAlign w:val="center"/>
          </w:tcPr>
          <w:p w14:paraId="4E80FDAC"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32.80</w:t>
            </w:r>
          </w:p>
          <w:p w14:paraId="45909B75"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32.79</w:t>
            </w:r>
          </w:p>
        </w:tc>
        <w:tc>
          <w:tcPr>
            <w:tcW w:w="2552" w:type="dxa"/>
            <w:tcBorders>
              <w:top w:val="single" w:sz="4" w:space="0" w:color="000000"/>
              <w:bottom w:val="single" w:sz="4" w:space="0" w:color="000000"/>
              <w:right w:val="single" w:sz="8" w:space="0" w:color="000000"/>
            </w:tcBorders>
            <w:vAlign w:val="center"/>
          </w:tcPr>
          <w:p w14:paraId="57A8A787"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7C2FBF94"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1816-А-2-ЭМ(Изм.21);</w:t>
            </w:r>
          </w:p>
        </w:tc>
      </w:tr>
      <w:tr w:rsidR="00C801BF" w14:paraId="431F09F2" w14:textId="77777777" w:rsidTr="00C801BF">
        <w:trPr>
          <w:trHeight w:val="70"/>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728067E7"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4 - 8 этажи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+3,100 ÷ +14,300) секция 3;3 - 7 этажи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+3,100 ÷ +14,300) секция 4:</w:t>
            </w:r>
          </w:p>
        </w:tc>
      </w:tr>
      <w:tr w:rsidR="00C801BF" w14:paraId="6325E28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18CD5AAA"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82</w:t>
            </w:r>
          </w:p>
        </w:tc>
        <w:tc>
          <w:tcPr>
            <w:tcW w:w="425" w:type="dxa"/>
            <w:tcBorders>
              <w:top w:val="single" w:sz="4" w:space="0" w:color="000000"/>
              <w:bottom w:val="single" w:sz="4" w:space="0" w:color="000000"/>
              <w:right w:val="single" w:sz="8" w:space="0" w:color="000000"/>
            </w:tcBorders>
          </w:tcPr>
          <w:p w14:paraId="191BE5C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E49E73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холлы</w:t>
            </w:r>
          </w:p>
        </w:tc>
        <w:tc>
          <w:tcPr>
            <w:tcW w:w="2977" w:type="dxa"/>
            <w:tcBorders>
              <w:top w:val="single" w:sz="4" w:space="0" w:color="000000"/>
              <w:bottom w:val="single" w:sz="4" w:space="0" w:color="000000"/>
              <w:right w:val="single" w:sz="8" w:space="0" w:color="000000"/>
            </w:tcBorders>
          </w:tcPr>
          <w:p w14:paraId="54381B78"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0782B96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w:t>
            </w:r>
          </w:p>
          <w:p w14:paraId="3D0FE3C9"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p w14:paraId="25A26C6A"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1816-Б-4-ОВ2;</w:t>
            </w:r>
          </w:p>
        </w:tc>
      </w:tr>
      <w:tr w:rsidR="00C801BF" w14:paraId="4E5F7315"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3F70C5A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83</w:t>
            </w:r>
          </w:p>
        </w:tc>
        <w:tc>
          <w:tcPr>
            <w:tcW w:w="425" w:type="dxa"/>
            <w:tcBorders>
              <w:top w:val="single" w:sz="4" w:space="0" w:color="000000"/>
              <w:bottom w:val="single" w:sz="4" w:space="0" w:color="000000"/>
              <w:right w:val="single" w:sz="8" w:space="0" w:color="000000"/>
            </w:tcBorders>
            <w:vAlign w:val="center"/>
          </w:tcPr>
          <w:p w14:paraId="645AE191"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0D8C725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Лестничные клетки </w:t>
            </w:r>
          </w:p>
        </w:tc>
        <w:tc>
          <w:tcPr>
            <w:tcW w:w="2977" w:type="dxa"/>
            <w:tcBorders>
              <w:top w:val="single" w:sz="4" w:space="0" w:color="000000"/>
              <w:bottom w:val="single" w:sz="4" w:space="0" w:color="000000"/>
              <w:right w:val="single" w:sz="8" w:space="0" w:color="000000"/>
            </w:tcBorders>
            <w:vAlign w:val="center"/>
          </w:tcPr>
          <w:p w14:paraId="600B0DFB"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55.41</w:t>
            </w:r>
          </w:p>
        </w:tc>
        <w:tc>
          <w:tcPr>
            <w:tcW w:w="2552" w:type="dxa"/>
            <w:tcBorders>
              <w:top w:val="single" w:sz="4" w:space="0" w:color="000000"/>
              <w:bottom w:val="single" w:sz="4" w:space="0" w:color="000000"/>
              <w:right w:val="single" w:sz="8" w:space="0" w:color="000000"/>
            </w:tcBorders>
            <w:vAlign w:val="center"/>
          </w:tcPr>
          <w:p w14:paraId="23242DA1"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w:t>
            </w:r>
          </w:p>
          <w:p w14:paraId="3DF72BF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tc>
      </w:tr>
      <w:tr w:rsidR="00C801BF" w14:paraId="1FD701CA" w14:textId="77777777" w:rsidTr="00C801BF">
        <w:trPr>
          <w:trHeight w:val="70"/>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3ECED53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 этаж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+14,300) секция 5,6,7; </w:t>
            </w:r>
          </w:p>
        </w:tc>
      </w:tr>
      <w:tr w:rsidR="00C801BF" w14:paraId="41CB9105"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166C758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425" w:type="dxa"/>
            <w:tcBorders>
              <w:top w:val="single" w:sz="4" w:space="0" w:color="000000"/>
              <w:bottom w:val="single" w:sz="4" w:space="0" w:color="000000"/>
              <w:right w:val="single" w:sz="8" w:space="0" w:color="000000"/>
            </w:tcBorders>
          </w:tcPr>
          <w:p w14:paraId="59E693E3"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DC45A5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холлы</w:t>
            </w:r>
          </w:p>
        </w:tc>
        <w:tc>
          <w:tcPr>
            <w:tcW w:w="2977" w:type="dxa"/>
            <w:tcBorders>
              <w:top w:val="single" w:sz="4" w:space="0" w:color="000000"/>
              <w:bottom w:val="single" w:sz="4" w:space="0" w:color="000000"/>
              <w:right w:val="single" w:sz="8" w:space="0" w:color="000000"/>
            </w:tcBorders>
          </w:tcPr>
          <w:p w14:paraId="70CB4EAA"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4295C87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07386F0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w:t>
            </w:r>
          </w:p>
          <w:p w14:paraId="1B08F5D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tc>
      </w:tr>
      <w:tr w:rsidR="00C801BF" w14:paraId="5E44592F"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39873FD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85</w:t>
            </w:r>
          </w:p>
        </w:tc>
        <w:tc>
          <w:tcPr>
            <w:tcW w:w="425" w:type="dxa"/>
            <w:tcBorders>
              <w:top w:val="single" w:sz="4" w:space="0" w:color="000000"/>
              <w:bottom w:val="single" w:sz="4" w:space="0" w:color="000000"/>
              <w:right w:val="single" w:sz="8" w:space="0" w:color="000000"/>
            </w:tcBorders>
            <w:vAlign w:val="center"/>
          </w:tcPr>
          <w:p w14:paraId="14A8D87A"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2C856AB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Лестничные клетки </w:t>
            </w:r>
          </w:p>
        </w:tc>
        <w:tc>
          <w:tcPr>
            <w:tcW w:w="2977" w:type="dxa"/>
            <w:tcBorders>
              <w:top w:val="single" w:sz="4" w:space="0" w:color="000000"/>
              <w:bottom w:val="single" w:sz="4" w:space="0" w:color="000000"/>
              <w:right w:val="single" w:sz="8" w:space="0" w:color="000000"/>
            </w:tcBorders>
            <w:vAlign w:val="center"/>
          </w:tcPr>
          <w:p w14:paraId="155C5A6F"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32.79</w:t>
            </w:r>
          </w:p>
        </w:tc>
        <w:tc>
          <w:tcPr>
            <w:tcW w:w="2552" w:type="dxa"/>
            <w:tcBorders>
              <w:top w:val="single" w:sz="4" w:space="0" w:color="000000"/>
              <w:bottom w:val="single" w:sz="4" w:space="0" w:color="000000"/>
              <w:right w:val="single" w:sz="8" w:space="0" w:color="000000"/>
            </w:tcBorders>
            <w:vAlign w:val="center"/>
          </w:tcPr>
          <w:p w14:paraId="13060747"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6951F60C"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w:t>
            </w:r>
          </w:p>
          <w:p w14:paraId="0859209A"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tc>
      </w:tr>
      <w:tr w:rsidR="00C801BF" w14:paraId="4735E572" w14:textId="77777777" w:rsidTr="00C801BF">
        <w:trPr>
          <w:trHeight w:val="70"/>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7F1E447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 этажи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+6,080 ÷ 17,280) секция 8: </w:t>
            </w:r>
          </w:p>
        </w:tc>
      </w:tr>
      <w:tr w:rsidR="00C801BF" w14:paraId="1F31AEF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9B01A41"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425" w:type="dxa"/>
            <w:tcBorders>
              <w:top w:val="single" w:sz="4" w:space="0" w:color="000000"/>
              <w:bottom w:val="single" w:sz="4" w:space="0" w:color="000000"/>
              <w:right w:val="single" w:sz="8" w:space="0" w:color="000000"/>
            </w:tcBorders>
          </w:tcPr>
          <w:p w14:paraId="73EC39A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86BC5C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Безопасная зона</w:t>
            </w:r>
          </w:p>
        </w:tc>
        <w:tc>
          <w:tcPr>
            <w:tcW w:w="2977" w:type="dxa"/>
            <w:tcBorders>
              <w:top w:val="single" w:sz="4" w:space="0" w:color="000000"/>
              <w:bottom w:val="single" w:sz="4" w:space="0" w:color="000000"/>
              <w:right w:val="single" w:sz="8" w:space="0" w:color="000000"/>
            </w:tcBorders>
          </w:tcPr>
          <w:p w14:paraId="6990547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2552" w:type="dxa"/>
            <w:tcBorders>
              <w:top w:val="single" w:sz="4" w:space="0" w:color="000000"/>
              <w:bottom w:val="single" w:sz="4" w:space="0" w:color="000000"/>
              <w:right w:val="single" w:sz="8" w:space="0" w:color="000000"/>
            </w:tcBorders>
          </w:tcPr>
          <w:p w14:paraId="610530E5"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w:t>
            </w:r>
            <w:proofErr w:type="gramStart"/>
            <w:r>
              <w:rPr>
                <w:rFonts w:ascii="Times New Roman" w:eastAsia="Times New Roman" w:hAnsi="Times New Roman" w:cs="Times New Roman"/>
                <w:sz w:val="20"/>
                <w:szCs w:val="20"/>
              </w:rPr>
              <w:t>ЭМ ;</w:t>
            </w:r>
            <w:proofErr w:type="gramEnd"/>
          </w:p>
        </w:tc>
      </w:tr>
      <w:tr w:rsidR="00C801BF" w14:paraId="5459551D"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011F12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425" w:type="dxa"/>
            <w:tcBorders>
              <w:top w:val="single" w:sz="4" w:space="0" w:color="000000"/>
              <w:bottom w:val="single" w:sz="4" w:space="0" w:color="000000"/>
              <w:right w:val="single" w:sz="8" w:space="0" w:color="000000"/>
            </w:tcBorders>
          </w:tcPr>
          <w:p w14:paraId="5B5E351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4826D8B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холлы</w:t>
            </w:r>
          </w:p>
        </w:tc>
        <w:tc>
          <w:tcPr>
            <w:tcW w:w="2977" w:type="dxa"/>
            <w:tcBorders>
              <w:top w:val="single" w:sz="4" w:space="0" w:color="000000"/>
              <w:bottom w:val="single" w:sz="4" w:space="0" w:color="000000"/>
              <w:right w:val="single" w:sz="8" w:space="0" w:color="000000"/>
            </w:tcBorders>
          </w:tcPr>
          <w:p w14:paraId="1553E063"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4DD3E086"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1816-Г-ЭМ </w:t>
            </w:r>
          </w:p>
        </w:tc>
      </w:tr>
      <w:tr w:rsidR="00C801BF" w14:paraId="4D03CD42"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02230A9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88</w:t>
            </w:r>
          </w:p>
        </w:tc>
        <w:tc>
          <w:tcPr>
            <w:tcW w:w="425" w:type="dxa"/>
            <w:tcBorders>
              <w:top w:val="single" w:sz="4" w:space="0" w:color="000000"/>
              <w:bottom w:val="single" w:sz="4" w:space="0" w:color="000000"/>
              <w:right w:val="single" w:sz="8" w:space="0" w:color="000000"/>
            </w:tcBorders>
            <w:vAlign w:val="center"/>
          </w:tcPr>
          <w:p w14:paraId="155ACAAE"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571E3E0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Лестничные клетки Н-3</w:t>
            </w:r>
          </w:p>
        </w:tc>
        <w:tc>
          <w:tcPr>
            <w:tcW w:w="2977" w:type="dxa"/>
            <w:tcBorders>
              <w:top w:val="single" w:sz="4" w:space="0" w:color="000000"/>
              <w:bottom w:val="single" w:sz="4" w:space="0" w:color="000000"/>
              <w:right w:val="single" w:sz="8" w:space="0" w:color="000000"/>
            </w:tcBorders>
            <w:vAlign w:val="center"/>
          </w:tcPr>
          <w:p w14:paraId="3E3F0BC1"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20.39</w:t>
            </w:r>
          </w:p>
        </w:tc>
        <w:tc>
          <w:tcPr>
            <w:tcW w:w="2552" w:type="dxa"/>
            <w:tcBorders>
              <w:top w:val="single" w:sz="4" w:space="0" w:color="000000"/>
              <w:bottom w:val="single" w:sz="4" w:space="0" w:color="000000"/>
              <w:right w:val="single" w:sz="8" w:space="0" w:color="000000"/>
            </w:tcBorders>
            <w:vAlign w:val="center"/>
          </w:tcPr>
          <w:p w14:paraId="13B2CA33"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36AAEA0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25E648C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w:t>
            </w:r>
          </w:p>
        </w:tc>
        <w:tc>
          <w:tcPr>
            <w:tcW w:w="425" w:type="dxa"/>
            <w:tcBorders>
              <w:top w:val="single" w:sz="4" w:space="0" w:color="000000"/>
              <w:bottom w:val="single" w:sz="4" w:space="0" w:color="000000"/>
              <w:right w:val="single" w:sz="8" w:space="0" w:color="000000"/>
            </w:tcBorders>
            <w:vAlign w:val="center"/>
          </w:tcPr>
          <w:p w14:paraId="0E83A290"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6B0029B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Межквартирные коридоры</w:t>
            </w:r>
          </w:p>
        </w:tc>
        <w:tc>
          <w:tcPr>
            <w:tcW w:w="2977" w:type="dxa"/>
            <w:tcBorders>
              <w:top w:val="single" w:sz="4" w:space="0" w:color="000000"/>
              <w:bottom w:val="single" w:sz="4" w:space="0" w:color="000000"/>
              <w:right w:val="single" w:sz="8" w:space="0" w:color="000000"/>
            </w:tcBorders>
            <w:vAlign w:val="center"/>
          </w:tcPr>
          <w:p w14:paraId="004DC65A"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25.11</w:t>
            </w:r>
          </w:p>
        </w:tc>
        <w:tc>
          <w:tcPr>
            <w:tcW w:w="2552" w:type="dxa"/>
            <w:tcBorders>
              <w:top w:val="single" w:sz="4" w:space="0" w:color="000000"/>
              <w:bottom w:val="single" w:sz="4" w:space="0" w:color="000000"/>
              <w:right w:val="single" w:sz="8" w:space="0" w:color="000000"/>
            </w:tcBorders>
            <w:vAlign w:val="center"/>
          </w:tcPr>
          <w:p w14:paraId="42BF0EE3"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43173044" w14:textId="77777777" w:rsidTr="00C801BF">
        <w:trPr>
          <w:trHeight w:val="70"/>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55E1661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 этажи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+20,080 ÷ +22,880) секция 8: </w:t>
            </w:r>
          </w:p>
        </w:tc>
      </w:tr>
      <w:tr w:rsidR="00C801BF" w14:paraId="25B7FADC"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BA3705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425" w:type="dxa"/>
            <w:tcBorders>
              <w:top w:val="single" w:sz="4" w:space="0" w:color="000000"/>
              <w:bottom w:val="single" w:sz="4" w:space="0" w:color="000000"/>
              <w:right w:val="single" w:sz="8" w:space="0" w:color="000000"/>
            </w:tcBorders>
          </w:tcPr>
          <w:p w14:paraId="781A09C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9F5220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Безопасная зона</w:t>
            </w:r>
          </w:p>
        </w:tc>
        <w:tc>
          <w:tcPr>
            <w:tcW w:w="2977" w:type="dxa"/>
            <w:tcBorders>
              <w:top w:val="single" w:sz="4" w:space="0" w:color="000000"/>
              <w:bottom w:val="single" w:sz="4" w:space="0" w:color="000000"/>
              <w:right w:val="single" w:sz="8" w:space="0" w:color="000000"/>
            </w:tcBorders>
          </w:tcPr>
          <w:p w14:paraId="6C275C8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2552" w:type="dxa"/>
            <w:tcBorders>
              <w:top w:val="single" w:sz="4" w:space="0" w:color="000000"/>
              <w:bottom w:val="single" w:sz="4" w:space="0" w:color="000000"/>
              <w:right w:val="single" w:sz="8" w:space="0" w:color="000000"/>
            </w:tcBorders>
          </w:tcPr>
          <w:p w14:paraId="3D1690A6"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w:t>
            </w:r>
            <w:proofErr w:type="gramStart"/>
            <w:r>
              <w:rPr>
                <w:rFonts w:ascii="Times New Roman" w:eastAsia="Times New Roman" w:hAnsi="Times New Roman" w:cs="Times New Roman"/>
                <w:sz w:val="20"/>
                <w:szCs w:val="20"/>
              </w:rPr>
              <w:t>ЭМ;;</w:t>
            </w:r>
            <w:proofErr w:type="gramEnd"/>
          </w:p>
        </w:tc>
      </w:tr>
      <w:tr w:rsidR="00C801BF" w14:paraId="0FB9F681"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1E1F998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91</w:t>
            </w:r>
          </w:p>
        </w:tc>
        <w:tc>
          <w:tcPr>
            <w:tcW w:w="425" w:type="dxa"/>
            <w:tcBorders>
              <w:top w:val="single" w:sz="4" w:space="0" w:color="000000"/>
              <w:bottom w:val="single" w:sz="4" w:space="0" w:color="000000"/>
              <w:right w:val="single" w:sz="8" w:space="0" w:color="000000"/>
            </w:tcBorders>
          </w:tcPr>
          <w:p w14:paraId="3D50733B"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2616CF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холлы</w:t>
            </w:r>
          </w:p>
        </w:tc>
        <w:tc>
          <w:tcPr>
            <w:tcW w:w="2977" w:type="dxa"/>
            <w:tcBorders>
              <w:top w:val="single" w:sz="4" w:space="0" w:color="000000"/>
              <w:bottom w:val="single" w:sz="4" w:space="0" w:color="000000"/>
              <w:right w:val="single" w:sz="8" w:space="0" w:color="000000"/>
            </w:tcBorders>
          </w:tcPr>
          <w:p w14:paraId="7E9DDAA0"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08D93459"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1816-Г-ЭМ </w:t>
            </w:r>
          </w:p>
        </w:tc>
      </w:tr>
      <w:tr w:rsidR="00C801BF" w14:paraId="0F71D395"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6C3260D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425" w:type="dxa"/>
            <w:tcBorders>
              <w:top w:val="single" w:sz="4" w:space="0" w:color="000000"/>
              <w:bottom w:val="single" w:sz="4" w:space="0" w:color="000000"/>
              <w:right w:val="single" w:sz="8" w:space="0" w:color="000000"/>
            </w:tcBorders>
            <w:vAlign w:val="center"/>
          </w:tcPr>
          <w:p w14:paraId="63BB12B7"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1AC9F03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Лестничные клетки Н-3</w:t>
            </w:r>
          </w:p>
        </w:tc>
        <w:tc>
          <w:tcPr>
            <w:tcW w:w="2977" w:type="dxa"/>
            <w:tcBorders>
              <w:top w:val="single" w:sz="4" w:space="0" w:color="000000"/>
              <w:bottom w:val="single" w:sz="4" w:space="0" w:color="000000"/>
              <w:right w:val="single" w:sz="8" w:space="0" w:color="000000"/>
            </w:tcBorders>
            <w:vAlign w:val="center"/>
          </w:tcPr>
          <w:p w14:paraId="5012345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20.39</w:t>
            </w:r>
          </w:p>
        </w:tc>
        <w:tc>
          <w:tcPr>
            <w:tcW w:w="2552" w:type="dxa"/>
            <w:tcBorders>
              <w:top w:val="single" w:sz="4" w:space="0" w:color="000000"/>
              <w:bottom w:val="single" w:sz="4" w:space="0" w:color="000000"/>
              <w:right w:val="single" w:sz="8" w:space="0" w:color="000000"/>
            </w:tcBorders>
            <w:vAlign w:val="center"/>
          </w:tcPr>
          <w:p w14:paraId="656FDCAD"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3521FF3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1CCEC2D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w:t>
            </w:r>
          </w:p>
        </w:tc>
        <w:tc>
          <w:tcPr>
            <w:tcW w:w="425" w:type="dxa"/>
            <w:tcBorders>
              <w:top w:val="single" w:sz="4" w:space="0" w:color="000000"/>
              <w:bottom w:val="single" w:sz="4" w:space="0" w:color="000000"/>
              <w:right w:val="single" w:sz="8" w:space="0" w:color="000000"/>
            </w:tcBorders>
            <w:vAlign w:val="center"/>
          </w:tcPr>
          <w:p w14:paraId="43155F10"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25ECC20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Межквартирные коридоры</w:t>
            </w:r>
          </w:p>
        </w:tc>
        <w:tc>
          <w:tcPr>
            <w:tcW w:w="2977" w:type="dxa"/>
            <w:tcBorders>
              <w:top w:val="single" w:sz="4" w:space="0" w:color="000000"/>
              <w:bottom w:val="single" w:sz="4" w:space="0" w:color="000000"/>
              <w:right w:val="single" w:sz="8" w:space="0" w:color="000000"/>
            </w:tcBorders>
            <w:vAlign w:val="center"/>
          </w:tcPr>
          <w:p w14:paraId="06DD5361"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25.11</w:t>
            </w:r>
          </w:p>
        </w:tc>
        <w:tc>
          <w:tcPr>
            <w:tcW w:w="2552" w:type="dxa"/>
            <w:tcBorders>
              <w:top w:val="single" w:sz="4" w:space="0" w:color="000000"/>
              <w:bottom w:val="single" w:sz="4" w:space="0" w:color="000000"/>
              <w:right w:val="single" w:sz="8" w:space="0" w:color="000000"/>
            </w:tcBorders>
            <w:vAlign w:val="center"/>
          </w:tcPr>
          <w:p w14:paraId="73D45DD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49CEB65C" w14:textId="77777777" w:rsidTr="00C801BF">
        <w:trPr>
          <w:trHeight w:val="70"/>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7449AF15"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10-14 этажи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+25,680 ÷ +36,880) секция 8: </w:t>
            </w:r>
          </w:p>
        </w:tc>
      </w:tr>
      <w:tr w:rsidR="00C801BF" w14:paraId="4CF8E5C3"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1A36B97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c>
          <w:tcPr>
            <w:tcW w:w="425" w:type="dxa"/>
            <w:tcBorders>
              <w:top w:val="single" w:sz="4" w:space="0" w:color="000000"/>
              <w:bottom w:val="single" w:sz="4" w:space="0" w:color="000000"/>
              <w:right w:val="single" w:sz="8" w:space="0" w:color="000000"/>
            </w:tcBorders>
          </w:tcPr>
          <w:p w14:paraId="40760676"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AE2BCD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Безопасная зона</w:t>
            </w:r>
          </w:p>
        </w:tc>
        <w:tc>
          <w:tcPr>
            <w:tcW w:w="2977" w:type="dxa"/>
            <w:tcBorders>
              <w:top w:val="single" w:sz="4" w:space="0" w:color="000000"/>
              <w:bottom w:val="single" w:sz="4" w:space="0" w:color="000000"/>
              <w:right w:val="single" w:sz="8" w:space="0" w:color="000000"/>
            </w:tcBorders>
          </w:tcPr>
          <w:p w14:paraId="3773C4D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10.80</w:t>
            </w:r>
          </w:p>
        </w:tc>
        <w:tc>
          <w:tcPr>
            <w:tcW w:w="2552" w:type="dxa"/>
            <w:tcBorders>
              <w:top w:val="single" w:sz="4" w:space="0" w:color="000000"/>
              <w:bottom w:val="single" w:sz="4" w:space="0" w:color="000000"/>
              <w:right w:val="single" w:sz="8" w:space="0" w:color="000000"/>
            </w:tcBorders>
          </w:tcPr>
          <w:p w14:paraId="6F528D05"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w:t>
            </w:r>
            <w:proofErr w:type="gramStart"/>
            <w:r>
              <w:rPr>
                <w:rFonts w:ascii="Times New Roman" w:eastAsia="Times New Roman" w:hAnsi="Times New Roman" w:cs="Times New Roman"/>
                <w:sz w:val="20"/>
                <w:szCs w:val="20"/>
              </w:rPr>
              <w:t>ЭМ;;</w:t>
            </w:r>
            <w:proofErr w:type="gramEnd"/>
          </w:p>
        </w:tc>
      </w:tr>
      <w:tr w:rsidR="00C801BF" w14:paraId="570807D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039347E1"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c>
          <w:tcPr>
            <w:tcW w:w="425" w:type="dxa"/>
            <w:tcBorders>
              <w:top w:val="single" w:sz="4" w:space="0" w:color="000000"/>
              <w:bottom w:val="single" w:sz="4" w:space="0" w:color="000000"/>
              <w:right w:val="single" w:sz="8" w:space="0" w:color="000000"/>
            </w:tcBorders>
          </w:tcPr>
          <w:p w14:paraId="443934A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1A5505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холлы</w:t>
            </w:r>
          </w:p>
        </w:tc>
        <w:tc>
          <w:tcPr>
            <w:tcW w:w="2977" w:type="dxa"/>
            <w:tcBorders>
              <w:top w:val="single" w:sz="4" w:space="0" w:color="000000"/>
              <w:bottom w:val="single" w:sz="4" w:space="0" w:color="000000"/>
              <w:right w:val="single" w:sz="8" w:space="0" w:color="000000"/>
            </w:tcBorders>
          </w:tcPr>
          <w:p w14:paraId="1E09095B"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5BB8AE6A"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71026F43"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6A220CE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425" w:type="dxa"/>
            <w:tcBorders>
              <w:top w:val="single" w:sz="4" w:space="0" w:color="000000"/>
              <w:bottom w:val="single" w:sz="4" w:space="0" w:color="000000"/>
              <w:right w:val="single" w:sz="8" w:space="0" w:color="000000"/>
            </w:tcBorders>
            <w:vAlign w:val="center"/>
          </w:tcPr>
          <w:p w14:paraId="37554060"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5C93698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Лестничные клетки Н-3</w:t>
            </w:r>
          </w:p>
        </w:tc>
        <w:tc>
          <w:tcPr>
            <w:tcW w:w="2977" w:type="dxa"/>
            <w:tcBorders>
              <w:top w:val="single" w:sz="4" w:space="0" w:color="000000"/>
              <w:bottom w:val="single" w:sz="4" w:space="0" w:color="000000"/>
              <w:right w:val="single" w:sz="8" w:space="0" w:color="000000"/>
            </w:tcBorders>
            <w:vAlign w:val="center"/>
          </w:tcPr>
          <w:p w14:paraId="1E446B43"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20.44</w:t>
            </w:r>
          </w:p>
        </w:tc>
        <w:tc>
          <w:tcPr>
            <w:tcW w:w="2552" w:type="dxa"/>
            <w:tcBorders>
              <w:top w:val="single" w:sz="4" w:space="0" w:color="000000"/>
              <w:bottom w:val="single" w:sz="4" w:space="0" w:color="000000"/>
              <w:right w:val="single" w:sz="8" w:space="0" w:color="000000"/>
            </w:tcBorders>
            <w:vAlign w:val="center"/>
          </w:tcPr>
          <w:p w14:paraId="41D3AF8C"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43203FB2"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057362A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97</w:t>
            </w:r>
          </w:p>
        </w:tc>
        <w:tc>
          <w:tcPr>
            <w:tcW w:w="425" w:type="dxa"/>
            <w:tcBorders>
              <w:top w:val="single" w:sz="4" w:space="0" w:color="000000"/>
              <w:bottom w:val="single" w:sz="4" w:space="0" w:color="000000"/>
              <w:right w:val="single" w:sz="8" w:space="0" w:color="000000"/>
            </w:tcBorders>
            <w:vAlign w:val="center"/>
          </w:tcPr>
          <w:p w14:paraId="369BE673"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15E49E73"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Межквартирные коридоры</w:t>
            </w:r>
          </w:p>
        </w:tc>
        <w:tc>
          <w:tcPr>
            <w:tcW w:w="2977" w:type="dxa"/>
            <w:tcBorders>
              <w:top w:val="single" w:sz="4" w:space="0" w:color="000000"/>
              <w:bottom w:val="single" w:sz="4" w:space="0" w:color="000000"/>
              <w:right w:val="single" w:sz="8" w:space="0" w:color="000000"/>
            </w:tcBorders>
            <w:vAlign w:val="center"/>
          </w:tcPr>
          <w:p w14:paraId="7E9F5EF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25.11</w:t>
            </w:r>
          </w:p>
        </w:tc>
        <w:tc>
          <w:tcPr>
            <w:tcW w:w="2552" w:type="dxa"/>
            <w:tcBorders>
              <w:top w:val="single" w:sz="4" w:space="0" w:color="000000"/>
              <w:bottom w:val="single" w:sz="4" w:space="0" w:color="000000"/>
              <w:right w:val="single" w:sz="8" w:space="0" w:color="000000"/>
            </w:tcBorders>
            <w:vAlign w:val="center"/>
          </w:tcPr>
          <w:p w14:paraId="430C1F79"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5A036DBB" w14:textId="77777777" w:rsidTr="00C801BF">
        <w:trPr>
          <w:trHeight w:val="70"/>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4738683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 этажи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+8,700 ÷ +17,100) секция 9: </w:t>
            </w:r>
          </w:p>
        </w:tc>
      </w:tr>
      <w:tr w:rsidR="00C801BF" w14:paraId="0037B3FF"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095980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98</w:t>
            </w:r>
          </w:p>
        </w:tc>
        <w:tc>
          <w:tcPr>
            <w:tcW w:w="425" w:type="dxa"/>
            <w:tcBorders>
              <w:top w:val="single" w:sz="4" w:space="0" w:color="000000"/>
              <w:bottom w:val="single" w:sz="4" w:space="0" w:color="000000"/>
              <w:right w:val="single" w:sz="8" w:space="0" w:color="000000"/>
            </w:tcBorders>
          </w:tcPr>
          <w:p w14:paraId="15F5BFAD"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FC70AB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холлы</w:t>
            </w:r>
          </w:p>
        </w:tc>
        <w:tc>
          <w:tcPr>
            <w:tcW w:w="2977" w:type="dxa"/>
            <w:tcBorders>
              <w:top w:val="single" w:sz="4" w:space="0" w:color="000000"/>
              <w:bottom w:val="single" w:sz="4" w:space="0" w:color="000000"/>
              <w:right w:val="single" w:sz="8" w:space="0" w:color="000000"/>
            </w:tcBorders>
          </w:tcPr>
          <w:p w14:paraId="61F3EC05"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65B2633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0795284D"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1816-Д-ОВ2(Изм.17);</w:t>
            </w:r>
          </w:p>
        </w:tc>
      </w:tr>
      <w:tr w:rsidR="00C801BF" w14:paraId="2DCB036C"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7400DC9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w:t>
            </w:r>
          </w:p>
        </w:tc>
        <w:tc>
          <w:tcPr>
            <w:tcW w:w="425" w:type="dxa"/>
            <w:tcBorders>
              <w:top w:val="single" w:sz="4" w:space="0" w:color="000000"/>
              <w:bottom w:val="single" w:sz="4" w:space="0" w:color="000000"/>
              <w:right w:val="single" w:sz="8" w:space="0" w:color="000000"/>
            </w:tcBorders>
            <w:vAlign w:val="center"/>
          </w:tcPr>
          <w:p w14:paraId="601B1AA4"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0AD9FDF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Лестничные клетки </w:t>
            </w:r>
          </w:p>
        </w:tc>
        <w:tc>
          <w:tcPr>
            <w:tcW w:w="2977" w:type="dxa"/>
            <w:tcBorders>
              <w:top w:val="single" w:sz="4" w:space="0" w:color="000000"/>
              <w:bottom w:val="single" w:sz="4" w:space="0" w:color="000000"/>
              <w:right w:val="single" w:sz="8" w:space="0" w:color="000000"/>
            </w:tcBorders>
            <w:vAlign w:val="center"/>
          </w:tcPr>
          <w:p w14:paraId="67F1A8C7"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40.97</w:t>
            </w:r>
          </w:p>
        </w:tc>
        <w:tc>
          <w:tcPr>
            <w:tcW w:w="2552" w:type="dxa"/>
            <w:tcBorders>
              <w:top w:val="single" w:sz="4" w:space="0" w:color="000000"/>
              <w:bottom w:val="single" w:sz="4" w:space="0" w:color="000000"/>
              <w:right w:val="single" w:sz="8" w:space="0" w:color="000000"/>
            </w:tcBorders>
            <w:vAlign w:val="center"/>
          </w:tcPr>
          <w:p w14:paraId="3CE4BA47"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tc>
      </w:tr>
      <w:tr w:rsidR="00C801BF" w14:paraId="51D700E4" w14:textId="77777777" w:rsidTr="00C801BF">
        <w:trPr>
          <w:trHeight w:val="70"/>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604F009A"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8-9 этажи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+19,900 ÷ +22,700) секция 9: </w:t>
            </w:r>
          </w:p>
        </w:tc>
      </w:tr>
      <w:tr w:rsidR="00C801BF" w14:paraId="4162053B"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04A08B7"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425" w:type="dxa"/>
            <w:tcBorders>
              <w:top w:val="single" w:sz="4" w:space="0" w:color="000000"/>
              <w:bottom w:val="single" w:sz="4" w:space="0" w:color="000000"/>
              <w:right w:val="single" w:sz="8" w:space="0" w:color="000000"/>
            </w:tcBorders>
          </w:tcPr>
          <w:p w14:paraId="733D1ECE"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AD3CC3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холлы</w:t>
            </w:r>
          </w:p>
        </w:tc>
        <w:tc>
          <w:tcPr>
            <w:tcW w:w="2977" w:type="dxa"/>
            <w:tcBorders>
              <w:top w:val="single" w:sz="4" w:space="0" w:color="000000"/>
              <w:bottom w:val="single" w:sz="4" w:space="0" w:color="000000"/>
              <w:right w:val="single" w:sz="8" w:space="0" w:color="000000"/>
            </w:tcBorders>
          </w:tcPr>
          <w:p w14:paraId="7A4ED5F6" w14:textId="77777777" w:rsidR="00C801BF" w:rsidRDefault="00C801BF" w:rsidP="00C801BF">
            <w:pPr>
              <w:ind w:hanging="2"/>
              <w:jc w:val="both"/>
              <w:rPr>
                <w:rFonts w:ascii="Times New Roman" w:eastAsia="Times New Roman" w:hAnsi="Times New Roman" w:cs="Times New Roman"/>
                <w:sz w:val="20"/>
                <w:szCs w:val="20"/>
              </w:rPr>
            </w:pPr>
          </w:p>
        </w:tc>
        <w:tc>
          <w:tcPr>
            <w:tcW w:w="2552" w:type="dxa"/>
            <w:tcBorders>
              <w:top w:val="single" w:sz="4" w:space="0" w:color="000000"/>
              <w:bottom w:val="single" w:sz="4" w:space="0" w:color="000000"/>
              <w:right w:val="single" w:sz="8" w:space="0" w:color="000000"/>
            </w:tcBorders>
          </w:tcPr>
          <w:p w14:paraId="3D73391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0862624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1816-Д-ОВ2(Изм.17);</w:t>
            </w:r>
          </w:p>
        </w:tc>
      </w:tr>
      <w:tr w:rsidR="00C801BF" w14:paraId="62B420D9"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vAlign w:val="center"/>
          </w:tcPr>
          <w:p w14:paraId="686F796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w:t>
            </w:r>
          </w:p>
        </w:tc>
        <w:tc>
          <w:tcPr>
            <w:tcW w:w="425" w:type="dxa"/>
            <w:tcBorders>
              <w:top w:val="single" w:sz="4" w:space="0" w:color="000000"/>
              <w:bottom w:val="single" w:sz="4" w:space="0" w:color="000000"/>
              <w:right w:val="single" w:sz="8" w:space="0" w:color="000000"/>
            </w:tcBorders>
            <w:vAlign w:val="center"/>
          </w:tcPr>
          <w:p w14:paraId="1792585D" w14:textId="77777777" w:rsidR="00C801BF" w:rsidRDefault="00C801BF" w:rsidP="00C801BF">
            <w:pPr>
              <w:ind w:hanging="2"/>
              <w:jc w:val="center"/>
              <w:rPr>
                <w:rFonts w:ascii="Times New Roman" w:eastAsia="Times New Roman" w:hAnsi="Times New Roman" w:cs="Times New Roman"/>
                <w:sz w:val="24"/>
                <w:szCs w:val="24"/>
              </w:rPr>
            </w:pPr>
          </w:p>
        </w:tc>
        <w:tc>
          <w:tcPr>
            <w:tcW w:w="3401" w:type="dxa"/>
            <w:tcBorders>
              <w:top w:val="single" w:sz="4" w:space="0" w:color="000000"/>
              <w:bottom w:val="single" w:sz="4" w:space="0" w:color="000000"/>
              <w:right w:val="single" w:sz="8" w:space="0" w:color="000000"/>
            </w:tcBorders>
          </w:tcPr>
          <w:p w14:paraId="6454B4B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Лестничные клетки </w:t>
            </w:r>
          </w:p>
        </w:tc>
        <w:tc>
          <w:tcPr>
            <w:tcW w:w="2977" w:type="dxa"/>
            <w:tcBorders>
              <w:top w:val="single" w:sz="4" w:space="0" w:color="000000"/>
              <w:bottom w:val="single" w:sz="4" w:space="0" w:color="000000"/>
              <w:right w:val="single" w:sz="8" w:space="0" w:color="000000"/>
            </w:tcBorders>
            <w:vAlign w:val="center"/>
          </w:tcPr>
          <w:p w14:paraId="20A67F0B"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40.89</w:t>
            </w:r>
          </w:p>
        </w:tc>
        <w:tc>
          <w:tcPr>
            <w:tcW w:w="2552" w:type="dxa"/>
            <w:tcBorders>
              <w:top w:val="single" w:sz="4" w:space="0" w:color="000000"/>
              <w:bottom w:val="single" w:sz="4" w:space="0" w:color="000000"/>
              <w:right w:val="single" w:sz="8" w:space="0" w:color="000000"/>
            </w:tcBorders>
            <w:vAlign w:val="center"/>
          </w:tcPr>
          <w:p w14:paraId="2E648E4E"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tc>
      </w:tr>
      <w:tr w:rsidR="00C801BF" w14:paraId="140FC23A"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335D0ED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Машинное помещение лифта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18,130) секции 1,2</w:t>
            </w:r>
          </w:p>
        </w:tc>
      </w:tr>
      <w:tr w:rsidR="00C801BF" w14:paraId="1E95F2E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B9AD64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w:t>
            </w:r>
          </w:p>
        </w:tc>
        <w:tc>
          <w:tcPr>
            <w:tcW w:w="425" w:type="dxa"/>
            <w:tcBorders>
              <w:top w:val="single" w:sz="4" w:space="0" w:color="000000"/>
              <w:bottom w:val="single" w:sz="4" w:space="0" w:color="000000"/>
              <w:right w:val="single" w:sz="8" w:space="0" w:color="000000"/>
            </w:tcBorders>
          </w:tcPr>
          <w:p w14:paraId="3E1C40C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CED24D2"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Тамбуры</w:t>
            </w:r>
          </w:p>
        </w:tc>
        <w:tc>
          <w:tcPr>
            <w:tcW w:w="2977" w:type="dxa"/>
            <w:tcBorders>
              <w:top w:val="single" w:sz="4" w:space="0" w:color="000000"/>
              <w:bottom w:val="single" w:sz="4" w:space="0" w:color="000000"/>
              <w:right w:val="single" w:sz="8" w:space="0" w:color="000000"/>
            </w:tcBorders>
          </w:tcPr>
          <w:p w14:paraId="10AA7E0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Нет данных</w:t>
            </w:r>
          </w:p>
        </w:tc>
        <w:tc>
          <w:tcPr>
            <w:tcW w:w="2552" w:type="dxa"/>
            <w:tcBorders>
              <w:top w:val="single" w:sz="4" w:space="0" w:color="000000"/>
              <w:bottom w:val="single" w:sz="4" w:space="0" w:color="000000"/>
              <w:right w:val="single" w:sz="8" w:space="0" w:color="000000"/>
            </w:tcBorders>
          </w:tcPr>
          <w:p w14:paraId="77B1C867"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7A620CE7"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1816-А-2-ЭМ(Изм.21);</w:t>
            </w:r>
          </w:p>
        </w:tc>
      </w:tr>
      <w:tr w:rsidR="00C801BF" w14:paraId="3A374314"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995556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103</w:t>
            </w:r>
          </w:p>
        </w:tc>
        <w:tc>
          <w:tcPr>
            <w:tcW w:w="425" w:type="dxa"/>
            <w:tcBorders>
              <w:top w:val="single" w:sz="4" w:space="0" w:color="000000"/>
              <w:bottom w:val="single" w:sz="4" w:space="0" w:color="000000"/>
              <w:right w:val="single" w:sz="8" w:space="0" w:color="000000"/>
            </w:tcBorders>
          </w:tcPr>
          <w:p w14:paraId="70FAFC9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7B8ACC7"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Машинное помещение лифта</w:t>
            </w:r>
          </w:p>
        </w:tc>
        <w:tc>
          <w:tcPr>
            <w:tcW w:w="2977" w:type="dxa"/>
            <w:tcBorders>
              <w:top w:val="single" w:sz="4" w:space="0" w:color="000000"/>
              <w:bottom w:val="single" w:sz="4" w:space="0" w:color="000000"/>
              <w:right w:val="single" w:sz="8" w:space="0" w:color="000000"/>
            </w:tcBorders>
          </w:tcPr>
          <w:p w14:paraId="32C9479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Нет данных</w:t>
            </w:r>
          </w:p>
        </w:tc>
        <w:tc>
          <w:tcPr>
            <w:tcW w:w="2552" w:type="dxa"/>
            <w:tcBorders>
              <w:top w:val="single" w:sz="4" w:space="0" w:color="000000"/>
              <w:bottom w:val="single" w:sz="4" w:space="0" w:color="000000"/>
              <w:right w:val="single" w:sz="8" w:space="0" w:color="000000"/>
            </w:tcBorders>
          </w:tcPr>
          <w:p w14:paraId="6ECCBBB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3F49E3A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1816-А-2-ЭМ(Изм.21);</w:t>
            </w:r>
          </w:p>
          <w:p w14:paraId="10AF298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1816-А-1-ОВ1(Изм.21)</w:t>
            </w:r>
          </w:p>
          <w:p w14:paraId="2AD7F74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1816-А-2-ОВ1(Изм.21)</w:t>
            </w:r>
          </w:p>
        </w:tc>
      </w:tr>
      <w:tr w:rsidR="00C801BF" w14:paraId="4B3BAA9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51524A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104</w:t>
            </w:r>
          </w:p>
        </w:tc>
        <w:tc>
          <w:tcPr>
            <w:tcW w:w="425" w:type="dxa"/>
            <w:tcBorders>
              <w:top w:val="single" w:sz="4" w:space="0" w:color="000000"/>
              <w:bottom w:val="single" w:sz="4" w:space="0" w:color="000000"/>
              <w:right w:val="single" w:sz="8" w:space="0" w:color="000000"/>
            </w:tcBorders>
          </w:tcPr>
          <w:p w14:paraId="472B814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B0AF7E0"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Лестничная клетка </w:t>
            </w:r>
          </w:p>
        </w:tc>
        <w:tc>
          <w:tcPr>
            <w:tcW w:w="2977" w:type="dxa"/>
            <w:tcBorders>
              <w:top w:val="single" w:sz="4" w:space="0" w:color="000000"/>
              <w:bottom w:val="single" w:sz="4" w:space="0" w:color="000000"/>
              <w:right w:val="single" w:sz="8" w:space="0" w:color="000000"/>
            </w:tcBorders>
          </w:tcPr>
          <w:p w14:paraId="1ED434F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Нет данных</w:t>
            </w:r>
          </w:p>
        </w:tc>
        <w:tc>
          <w:tcPr>
            <w:tcW w:w="2552" w:type="dxa"/>
            <w:tcBorders>
              <w:top w:val="single" w:sz="4" w:space="0" w:color="000000"/>
              <w:bottom w:val="single" w:sz="4" w:space="0" w:color="000000"/>
              <w:right w:val="single" w:sz="8" w:space="0" w:color="000000"/>
            </w:tcBorders>
          </w:tcPr>
          <w:p w14:paraId="4E01242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w:t>
            </w:r>
          </w:p>
          <w:p w14:paraId="1CD5A58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1816-А-2-ЭМ(Изм.21);</w:t>
            </w:r>
          </w:p>
        </w:tc>
      </w:tr>
      <w:tr w:rsidR="00C801BF" w14:paraId="5AE7367D"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4B0D5E4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Машинное помещение лифта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18,130) секции 3,4</w:t>
            </w:r>
          </w:p>
        </w:tc>
      </w:tr>
      <w:tr w:rsidR="00C801BF" w14:paraId="4293E043"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7322520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105</w:t>
            </w:r>
          </w:p>
        </w:tc>
        <w:tc>
          <w:tcPr>
            <w:tcW w:w="425" w:type="dxa"/>
            <w:tcBorders>
              <w:top w:val="single" w:sz="4" w:space="0" w:color="000000"/>
              <w:bottom w:val="single" w:sz="4" w:space="0" w:color="000000"/>
              <w:right w:val="single" w:sz="8" w:space="0" w:color="000000"/>
            </w:tcBorders>
          </w:tcPr>
          <w:p w14:paraId="06B25AC6"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3510B44"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Тамбуры</w:t>
            </w:r>
          </w:p>
        </w:tc>
        <w:tc>
          <w:tcPr>
            <w:tcW w:w="2977" w:type="dxa"/>
            <w:tcBorders>
              <w:top w:val="single" w:sz="4" w:space="0" w:color="000000"/>
              <w:bottom w:val="single" w:sz="4" w:space="0" w:color="000000"/>
              <w:right w:val="single" w:sz="8" w:space="0" w:color="000000"/>
            </w:tcBorders>
          </w:tcPr>
          <w:p w14:paraId="5729DF0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3.70</w:t>
            </w:r>
          </w:p>
          <w:p w14:paraId="7C5F147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13.01</w:t>
            </w:r>
          </w:p>
        </w:tc>
        <w:tc>
          <w:tcPr>
            <w:tcW w:w="2552" w:type="dxa"/>
            <w:tcBorders>
              <w:top w:val="single" w:sz="4" w:space="0" w:color="000000"/>
              <w:bottom w:val="single" w:sz="4" w:space="0" w:color="000000"/>
              <w:right w:val="single" w:sz="8" w:space="0" w:color="000000"/>
            </w:tcBorders>
          </w:tcPr>
          <w:p w14:paraId="66A2390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w:t>
            </w:r>
          </w:p>
          <w:p w14:paraId="7871D8B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tc>
      </w:tr>
      <w:tr w:rsidR="00C801BF" w14:paraId="31101FC8"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E0F46E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106</w:t>
            </w:r>
          </w:p>
        </w:tc>
        <w:tc>
          <w:tcPr>
            <w:tcW w:w="425" w:type="dxa"/>
            <w:tcBorders>
              <w:top w:val="single" w:sz="4" w:space="0" w:color="000000"/>
              <w:bottom w:val="single" w:sz="4" w:space="0" w:color="000000"/>
              <w:right w:val="single" w:sz="8" w:space="0" w:color="000000"/>
            </w:tcBorders>
          </w:tcPr>
          <w:p w14:paraId="6B1EE5BA"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B5FEF0F"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Лестничные клетки</w:t>
            </w:r>
          </w:p>
        </w:tc>
        <w:tc>
          <w:tcPr>
            <w:tcW w:w="2977" w:type="dxa"/>
            <w:tcBorders>
              <w:top w:val="single" w:sz="4" w:space="0" w:color="000000"/>
              <w:bottom w:val="single" w:sz="4" w:space="0" w:color="000000"/>
              <w:right w:val="single" w:sz="8" w:space="0" w:color="000000"/>
            </w:tcBorders>
          </w:tcPr>
          <w:p w14:paraId="4A62C7D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13.48</w:t>
            </w:r>
          </w:p>
          <w:p w14:paraId="4A9AA36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13.77</w:t>
            </w:r>
          </w:p>
        </w:tc>
        <w:tc>
          <w:tcPr>
            <w:tcW w:w="2552" w:type="dxa"/>
            <w:tcBorders>
              <w:top w:val="single" w:sz="4" w:space="0" w:color="000000"/>
              <w:bottom w:val="single" w:sz="4" w:space="0" w:color="000000"/>
              <w:right w:val="single" w:sz="8" w:space="0" w:color="000000"/>
            </w:tcBorders>
          </w:tcPr>
          <w:p w14:paraId="297BAE1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w:t>
            </w:r>
          </w:p>
          <w:p w14:paraId="08D3668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tc>
      </w:tr>
      <w:tr w:rsidR="00C801BF" w14:paraId="7A6C3671"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2A008F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107</w:t>
            </w:r>
          </w:p>
        </w:tc>
        <w:tc>
          <w:tcPr>
            <w:tcW w:w="425" w:type="dxa"/>
            <w:tcBorders>
              <w:top w:val="single" w:sz="4" w:space="0" w:color="000000"/>
              <w:bottom w:val="single" w:sz="4" w:space="0" w:color="000000"/>
              <w:right w:val="single" w:sz="8" w:space="0" w:color="000000"/>
            </w:tcBorders>
          </w:tcPr>
          <w:p w14:paraId="60857068"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A361CD8"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Машинное помещение лифта</w:t>
            </w:r>
          </w:p>
        </w:tc>
        <w:tc>
          <w:tcPr>
            <w:tcW w:w="2977" w:type="dxa"/>
            <w:tcBorders>
              <w:top w:val="single" w:sz="4" w:space="0" w:color="000000"/>
              <w:bottom w:val="single" w:sz="4" w:space="0" w:color="000000"/>
              <w:right w:val="single" w:sz="8" w:space="0" w:color="000000"/>
            </w:tcBorders>
          </w:tcPr>
          <w:p w14:paraId="08FD8D3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7.27</w:t>
            </w:r>
          </w:p>
          <w:p w14:paraId="021F75D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7.28</w:t>
            </w:r>
          </w:p>
        </w:tc>
        <w:tc>
          <w:tcPr>
            <w:tcW w:w="2552" w:type="dxa"/>
            <w:tcBorders>
              <w:top w:val="single" w:sz="4" w:space="0" w:color="000000"/>
              <w:bottom w:val="single" w:sz="4" w:space="0" w:color="000000"/>
              <w:right w:val="single" w:sz="8" w:space="0" w:color="000000"/>
            </w:tcBorders>
          </w:tcPr>
          <w:p w14:paraId="0BF85A1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1816-Б-3-ЭМ(Изм.21);</w:t>
            </w:r>
          </w:p>
          <w:p w14:paraId="51A461BF"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1816-Б-4-ЭМ;</w:t>
            </w:r>
          </w:p>
          <w:p w14:paraId="2A46BAD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1816-Б-3-ОВ1(Изм.21)</w:t>
            </w:r>
          </w:p>
          <w:p w14:paraId="767B7CB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1816-Б-4-ОВ1</w:t>
            </w:r>
          </w:p>
        </w:tc>
      </w:tr>
      <w:tr w:rsidR="00C801BF" w14:paraId="3486B9E0"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247195A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Машинное помещение лифта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18,130) секции 5,6,7</w:t>
            </w:r>
          </w:p>
        </w:tc>
      </w:tr>
      <w:tr w:rsidR="00C801BF" w14:paraId="16F0A896"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F95A58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108</w:t>
            </w:r>
          </w:p>
        </w:tc>
        <w:tc>
          <w:tcPr>
            <w:tcW w:w="425" w:type="dxa"/>
            <w:tcBorders>
              <w:top w:val="single" w:sz="4" w:space="0" w:color="000000"/>
              <w:bottom w:val="single" w:sz="4" w:space="0" w:color="000000"/>
              <w:right w:val="single" w:sz="8" w:space="0" w:color="000000"/>
            </w:tcBorders>
          </w:tcPr>
          <w:p w14:paraId="1AFC4679"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B28514B"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Тамбуры</w:t>
            </w:r>
          </w:p>
        </w:tc>
        <w:tc>
          <w:tcPr>
            <w:tcW w:w="2977" w:type="dxa"/>
            <w:tcBorders>
              <w:top w:val="single" w:sz="4" w:space="0" w:color="000000"/>
              <w:bottom w:val="single" w:sz="4" w:space="0" w:color="000000"/>
              <w:right w:val="single" w:sz="8" w:space="0" w:color="000000"/>
            </w:tcBorders>
          </w:tcPr>
          <w:p w14:paraId="34C3931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Нет данных</w:t>
            </w:r>
          </w:p>
        </w:tc>
        <w:tc>
          <w:tcPr>
            <w:tcW w:w="2552" w:type="dxa"/>
            <w:tcBorders>
              <w:top w:val="single" w:sz="4" w:space="0" w:color="000000"/>
              <w:bottom w:val="single" w:sz="4" w:space="0" w:color="000000"/>
              <w:right w:val="single" w:sz="8" w:space="0" w:color="000000"/>
            </w:tcBorders>
          </w:tcPr>
          <w:p w14:paraId="4DEDF7C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3D483A4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tc>
      </w:tr>
      <w:tr w:rsidR="00C801BF" w14:paraId="12AEB3FD"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9804076"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w:t>
            </w:r>
          </w:p>
        </w:tc>
        <w:tc>
          <w:tcPr>
            <w:tcW w:w="425" w:type="dxa"/>
            <w:tcBorders>
              <w:top w:val="single" w:sz="4" w:space="0" w:color="000000"/>
              <w:bottom w:val="single" w:sz="4" w:space="0" w:color="000000"/>
              <w:right w:val="single" w:sz="8" w:space="0" w:color="000000"/>
            </w:tcBorders>
          </w:tcPr>
          <w:p w14:paraId="3835AAA9"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DE0ED48"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Лестничные клетки</w:t>
            </w:r>
          </w:p>
        </w:tc>
        <w:tc>
          <w:tcPr>
            <w:tcW w:w="2977" w:type="dxa"/>
            <w:tcBorders>
              <w:top w:val="single" w:sz="4" w:space="0" w:color="000000"/>
              <w:bottom w:val="single" w:sz="4" w:space="0" w:color="000000"/>
              <w:right w:val="single" w:sz="8" w:space="0" w:color="000000"/>
            </w:tcBorders>
          </w:tcPr>
          <w:p w14:paraId="38FBE5D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Нет данных</w:t>
            </w:r>
          </w:p>
        </w:tc>
        <w:tc>
          <w:tcPr>
            <w:tcW w:w="2552" w:type="dxa"/>
            <w:tcBorders>
              <w:top w:val="single" w:sz="4" w:space="0" w:color="000000"/>
              <w:bottom w:val="single" w:sz="4" w:space="0" w:color="000000"/>
              <w:right w:val="single" w:sz="8" w:space="0" w:color="000000"/>
            </w:tcBorders>
          </w:tcPr>
          <w:p w14:paraId="32ACEDD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2F2CA28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w:t>
            </w:r>
          </w:p>
          <w:p w14:paraId="5E62E31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tc>
      </w:tr>
      <w:tr w:rsidR="00C801BF" w14:paraId="4D5A12E9"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533BA117"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425" w:type="dxa"/>
            <w:tcBorders>
              <w:top w:val="single" w:sz="4" w:space="0" w:color="000000"/>
              <w:bottom w:val="single" w:sz="4" w:space="0" w:color="000000"/>
              <w:right w:val="single" w:sz="8" w:space="0" w:color="000000"/>
            </w:tcBorders>
          </w:tcPr>
          <w:p w14:paraId="319FC15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58C8826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Машинное помещение лифта</w:t>
            </w:r>
          </w:p>
        </w:tc>
        <w:tc>
          <w:tcPr>
            <w:tcW w:w="2977" w:type="dxa"/>
            <w:tcBorders>
              <w:top w:val="single" w:sz="4" w:space="0" w:color="000000"/>
              <w:bottom w:val="single" w:sz="4" w:space="0" w:color="000000"/>
              <w:right w:val="single" w:sz="8" w:space="0" w:color="000000"/>
            </w:tcBorders>
          </w:tcPr>
          <w:p w14:paraId="1F40009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Нет данных</w:t>
            </w:r>
          </w:p>
        </w:tc>
        <w:tc>
          <w:tcPr>
            <w:tcW w:w="2552" w:type="dxa"/>
            <w:tcBorders>
              <w:top w:val="single" w:sz="4" w:space="0" w:color="000000"/>
              <w:bottom w:val="single" w:sz="4" w:space="0" w:color="000000"/>
              <w:right w:val="single" w:sz="8" w:space="0" w:color="000000"/>
            </w:tcBorders>
          </w:tcPr>
          <w:p w14:paraId="7564544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1816-В-5-ЭМ;</w:t>
            </w:r>
          </w:p>
          <w:p w14:paraId="250258C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1816-В-6-ЭМ;</w:t>
            </w:r>
          </w:p>
          <w:p w14:paraId="66147F4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1816-В-7-ЭМ;</w:t>
            </w:r>
          </w:p>
          <w:p w14:paraId="3B633DA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1816-В-5-ОВ1</w:t>
            </w:r>
          </w:p>
          <w:p w14:paraId="6941035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1816-В-6-ОВ1</w:t>
            </w:r>
          </w:p>
          <w:p w14:paraId="7E2ADC8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1816-В-7-ОВ1</w:t>
            </w:r>
          </w:p>
        </w:tc>
      </w:tr>
      <w:tr w:rsidR="00C801BF" w14:paraId="3AFE4372"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13944A97" w14:textId="77777777" w:rsidR="00C801BF" w:rsidRDefault="00C801BF" w:rsidP="00C801BF">
            <w:pPr>
              <w:ind w:hanging="2"/>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Тех.этаж</w:t>
            </w:r>
            <w:proofErr w:type="spellEnd"/>
            <w:r>
              <w:rPr>
                <w:rFonts w:ascii="Times New Roman" w:eastAsia="Times New Roman" w:hAnsi="Times New Roman" w:cs="Times New Roman"/>
                <w:sz w:val="20"/>
                <w:szCs w:val="20"/>
              </w:rPr>
              <w:t xml:space="preserve"> (машинное помещение лифта) (</w:t>
            </w:r>
            <w:proofErr w:type="spellStart"/>
            <w:r>
              <w:rPr>
                <w:rFonts w:ascii="Times New Roman" w:eastAsia="Times New Roman" w:hAnsi="Times New Roman" w:cs="Times New Roman"/>
                <w:sz w:val="20"/>
                <w:szCs w:val="20"/>
              </w:rPr>
              <w:t>отм</w:t>
            </w:r>
            <w:proofErr w:type="spellEnd"/>
            <w:r>
              <w:rPr>
                <w:rFonts w:ascii="Times New Roman" w:eastAsia="Times New Roman" w:hAnsi="Times New Roman" w:cs="Times New Roman"/>
                <w:sz w:val="20"/>
                <w:szCs w:val="20"/>
              </w:rPr>
              <w:t xml:space="preserve">. +39.970) секция 8: </w:t>
            </w:r>
          </w:p>
        </w:tc>
      </w:tr>
      <w:tr w:rsidR="00C801BF" w14:paraId="1423C194"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76E35E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w:t>
            </w:r>
          </w:p>
        </w:tc>
        <w:tc>
          <w:tcPr>
            <w:tcW w:w="425" w:type="dxa"/>
            <w:tcBorders>
              <w:top w:val="single" w:sz="4" w:space="0" w:color="000000"/>
              <w:bottom w:val="single" w:sz="4" w:space="0" w:color="000000"/>
              <w:right w:val="single" w:sz="8" w:space="0" w:color="000000"/>
            </w:tcBorders>
          </w:tcPr>
          <w:p w14:paraId="6A17597A"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CD086BF" w14:textId="77777777" w:rsidR="00C801BF" w:rsidRDefault="00C801BF" w:rsidP="00C801BF">
            <w:pPr>
              <w:ind w:hanging="2"/>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Тех.этаж</w:t>
            </w:r>
            <w:proofErr w:type="spellEnd"/>
          </w:p>
        </w:tc>
        <w:tc>
          <w:tcPr>
            <w:tcW w:w="2977" w:type="dxa"/>
            <w:tcBorders>
              <w:top w:val="single" w:sz="4" w:space="0" w:color="000000"/>
              <w:bottom w:val="single" w:sz="4" w:space="0" w:color="000000"/>
              <w:right w:val="single" w:sz="8" w:space="0" w:color="000000"/>
            </w:tcBorders>
          </w:tcPr>
          <w:p w14:paraId="06CE16A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346.04</w:t>
            </w:r>
          </w:p>
        </w:tc>
        <w:tc>
          <w:tcPr>
            <w:tcW w:w="2552" w:type="dxa"/>
            <w:tcBorders>
              <w:top w:val="single" w:sz="4" w:space="0" w:color="000000"/>
              <w:bottom w:val="single" w:sz="4" w:space="0" w:color="000000"/>
              <w:right w:val="single" w:sz="8" w:space="0" w:color="000000"/>
            </w:tcBorders>
          </w:tcPr>
          <w:p w14:paraId="2B486A53"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785066ED"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AC612E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112</w:t>
            </w:r>
          </w:p>
        </w:tc>
        <w:tc>
          <w:tcPr>
            <w:tcW w:w="425" w:type="dxa"/>
            <w:tcBorders>
              <w:top w:val="single" w:sz="4" w:space="0" w:color="000000"/>
              <w:bottom w:val="single" w:sz="4" w:space="0" w:color="000000"/>
              <w:right w:val="single" w:sz="8" w:space="0" w:color="000000"/>
            </w:tcBorders>
          </w:tcPr>
          <w:p w14:paraId="5BD0BE80"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2291B60"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Машинное помещение</w:t>
            </w:r>
          </w:p>
        </w:tc>
        <w:tc>
          <w:tcPr>
            <w:tcW w:w="2977" w:type="dxa"/>
            <w:tcBorders>
              <w:top w:val="single" w:sz="4" w:space="0" w:color="000000"/>
              <w:bottom w:val="single" w:sz="4" w:space="0" w:color="000000"/>
              <w:right w:val="single" w:sz="8" w:space="0" w:color="000000"/>
            </w:tcBorders>
          </w:tcPr>
          <w:p w14:paraId="2E0C1AC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12.28</w:t>
            </w:r>
          </w:p>
        </w:tc>
        <w:tc>
          <w:tcPr>
            <w:tcW w:w="2552" w:type="dxa"/>
            <w:tcBorders>
              <w:top w:val="single" w:sz="4" w:space="0" w:color="000000"/>
              <w:bottom w:val="single" w:sz="4" w:space="0" w:color="000000"/>
              <w:right w:val="single" w:sz="8" w:space="0" w:color="000000"/>
            </w:tcBorders>
          </w:tcPr>
          <w:p w14:paraId="216C0329"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1816-Г-ОВ2; </w:t>
            </w:r>
          </w:p>
          <w:p w14:paraId="47C1FE95"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1816-Г-ОВ1</w:t>
            </w:r>
          </w:p>
        </w:tc>
      </w:tr>
      <w:tr w:rsidR="00C801BF" w14:paraId="01A557AC"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F899945"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113</w:t>
            </w:r>
          </w:p>
        </w:tc>
        <w:tc>
          <w:tcPr>
            <w:tcW w:w="425" w:type="dxa"/>
            <w:tcBorders>
              <w:top w:val="single" w:sz="4" w:space="0" w:color="000000"/>
              <w:bottom w:val="single" w:sz="4" w:space="0" w:color="000000"/>
              <w:right w:val="single" w:sz="8" w:space="0" w:color="000000"/>
            </w:tcBorders>
          </w:tcPr>
          <w:p w14:paraId="1CC9B99F"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1E2BC2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Тамбур шлюз</w:t>
            </w:r>
          </w:p>
        </w:tc>
        <w:tc>
          <w:tcPr>
            <w:tcW w:w="2977" w:type="dxa"/>
            <w:tcBorders>
              <w:top w:val="single" w:sz="4" w:space="0" w:color="000000"/>
              <w:bottom w:val="single" w:sz="4" w:space="0" w:color="000000"/>
              <w:right w:val="single" w:sz="8" w:space="0" w:color="000000"/>
            </w:tcBorders>
          </w:tcPr>
          <w:p w14:paraId="725961F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2.65</w:t>
            </w:r>
          </w:p>
        </w:tc>
        <w:tc>
          <w:tcPr>
            <w:tcW w:w="2552" w:type="dxa"/>
            <w:tcBorders>
              <w:top w:val="single" w:sz="4" w:space="0" w:color="000000"/>
              <w:bottom w:val="single" w:sz="4" w:space="0" w:color="000000"/>
              <w:right w:val="single" w:sz="8" w:space="0" w:color="000000"/>
            </w:tcBorders>
          </w:tcPr>
          <w:p w14:paraId="6A0FF7E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6AF8125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F21084C"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114</w:t>
            </w:r>
          </w:p>
        </w:tc>
        <w:tc>
          <w:tcPr>
            <w:tcW w:w="425" w:type="dxa"/>
            <w:tcBorders>
              <w:top w:val="single" w:sz="4" w:space="0" w:color="000000"/>
              <w:bottom w:val="single" w:sz="4" w:space="0" w:color="000000"/>
              <w:right w:val="single" w:sz="8" w:space="0" w:color="000000"/>
            </w:tcBorders>
          </w:tcPr>
          <w:p w14:paraId="714828E5"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7855C3F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Лестничная клетка Н-3</w:t>
            </w:r>
          </w:p>
        </w:tc>
        <w:tc>
          <w:tcPr>
            <w:tcW w:w="2977" w:type="dxa"/>
            <w:tcBorders>
              <w:top w:val="single" w:sz="4" w:space="0" w:color="000000"/>
              <w:bottom w:val="single" w:sz="4" w:space="0" w:color="000000"/>
              <w:right w:val="single" w:sz="8" w:space="0" w:color="000000"/>
            </w:tcBorders>
          </w:tcPr>
          <w:p w14:paraId="0D4BAE6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19.28</w:t>
            </w:r>
          </w:p>
        </w:tc>
        <w:tc>
          <w:tcPr>
            <w:tcW w:w="2552" w:type="dxa"/>
            <w:tcBorders>
              <w:top w:val="single" w:sz="4" w:space="0" w:color="000000"/>
              <w:bottom w:val="single" w:sz="4" w:space="0" w:color="000000"/>
              <w:right w:val="single" w:sz="8" w:space="0" w:color="000000"/>
            </w:tcBorders>
          </w:tcPr>
          <w:p w14:paraId="2B6F616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5FD0CBE9"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49E48BB7" w14:textId="77777777" w:rsidR="00C801BF" w:rsidRDefault="00C801BF" w:rsidP="00C801BF">
            <w:pPr>
              <w:ind w:hanging="2"/>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Котельня</w:t>
            </w:r>
            <w:proofErr w:type="spell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43,180) секции 8</w:t>
            </w:r>
          </w:p>
        </w:tc>
      </w:tr>
      <w:tr w:rsidR="00C801BF" w14:paraId="5247DAB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82BA114"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115</w:t>
            </w:r>
          </w:p>
        </w:tc>
        <w:tc>
          <w:tcPr>
            <w:tcW w:w="425" w:type="dxa"/>
            <w:tcBorders>
              <w:top w:val="single" w:sz="4" w:space="0" w:color="000000"/>
              <w:bottom w:val="single" w:sz="4" w:space="0" w:color="000000"/>
              <w:right w:val="single" w:sz="8" w:space="0" w:color="000000"/>
            </w:tcBorders>
          </w:tcPr>
          <w:p w14:paraId="6CCF6AA2"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C3AB80B" w14:textId="77777777" w:rsidR="00C801BF" w:rsidRDefault="00C801BF" w:rsidP="00C801BF">
            <w:pPr>
              <w:ind w:hanging="2"/>
              <w:jc w:val="both"/>
              <w:rPr>
                <w:rFonts w:ascii="Times New Roman" w:eastAsia="Times New Roman" w:hAnsi="Times New Roman" w:cs="Times New Roman"/>
                <w:sz w:val="19"/>
                <w:szCs w:val="19"/>
              </w:rPr>
            </w:pPr>
            <w:proofErr w:type="spellStart"/>
            <w:r>
              <w:rPr>
                <w:rFonts w:ascii="Times New Roman" w:eastAsia="Times New Roman" w:hAnsi="Times New Roman" w:cs="Times New Roman"/>
                <w:sz w:val="19"/>
                <w:szCs w:val="19"/>
              </w:rPr>
              <w:t>Котельня</w:t>
            </w:r>
            <w:proofErr w:type="spellEnd"/>
            <w:r>
              <w:rPr>
                <w:rFonts w:ascii="Times New Roman" w:eastAsia="Times New Roman" w:hAnsi="Times New Roman" w:cs="Times New Roman"/>
                <w:sz w:val="19"/>
                <w:szCs w:val="19"/>
              </w:rPr>
              <w:t xml:space="preserve"> (Г)</w:t>
            </w:r>
          </w:p>
        </w:tc>
        <w:tc>
          <w:tcPr>
            <w:tcW w:w="2977" w:type="dxa"/>
            <w:tcBorders>
              <w:top w:val="single" w:sz="4" w:space="0" w:color="000000"/>
              <w:bottom w:val="single" w:sz="4" w:space="0" w:color="000000"/>
              <w:right w:val="single" w:sz="8" w:space="0" w:color="000000"/>
            </w:tcBorders>
          </w:tcPr>
          <w:p w14:paraId="23B36D1E"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89.18</w:t>
            </w:r>
          </w:p>
        </w:tc>
        <w:tc>
          <w:tcPr>
            <w:tcW w:w="2552" w:type="dxa"/>
            <w:tcBorders>
              <w:top w:val="single" w:sz="4" w:space="0" w:color="000000"/>
              <w:bottom w:val="single" w:sz="4" w:space="0" w:color="000000"/>
              <w:right w:val="single" w:sz="8" w:space="0" w:color="000000"/>
            </w:tcBorders>
          </w:tcPr>
          <w:p w14:paraId="356DD9C3"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1816-АГСВ;</w:t>
            </w:r>
          </w:p>
        </w:tc>
      </w:tr>
      <w:tr w:rsidR="00C801BF" w14:paraId="797638FA"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299E8642"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116</w:t>
            </w:r>
          </w:p>
        </w:tc>
        <w:tc>
          <w:tcPr>
            <w:tcW w:w="425" w:type="dxa"/>
            <w:tcBorders>
              <w:top w:val="single" w:sz="4" w:space="0" w:color="000000"/>
              <w:bottom w:val="single" w:sz="4" w:space="0" w:color="000000"/>
              <w:right w:val="single" w:sz="8" w:space="0" w:color="000000"/>
            </w:tcBorders>
          </w:tcPr>
          <w:p w14:paraId="41915B68"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006C7EED" w14:textId="77777777" w:rsidR="00C801BF" w:rsidRDefault="00C801BF" w:rsidP="00C801BF">
            <w:pPr>
              <w:ind w:hanging="2"/>
              <w:jc w:val="both"/>
              <w:rPr>
                <w:rFonts w:ascii="Times New Roman" w:eastAsia="Times New Roman" w:hAnsi="Times New Roman" w:cs="Times New Roman"/>
                <w:sz w:val="19"/>
                <w:szCs w:val="19"/>
              </w:rPr>
            </w:pPr>
            <w:proofErr w:type="spellStart"/>
            <w:r>
              <w:rPr>
                <w:rFonts w:ascii="Times New Roman" w:eastAsia="Times New Roman" w:hAnsi="Times New Roman" w:cs="Times New Roman"/>
                <w:sz w:val="19"/>
                <w:szCs w:val="19"/>
              </w:rPr>
              <w:t>Венткамера</w:t>
            </w:r>
            <w:proofErr w:type="spellEnd"/>
            <w:r>
              <w:rPr>
                <w:rFonts w:ascii="Times New Roman" w:eastAsia="Times New Roman" w:hAnsi="Times New Roman" w:cs="Times New Roman"/>
                <w:sz w:val="19"/>
                <w:szCs w:val="19"/>
              </w:rPr>
              <w:t xml:space="preserve"> (Д)</w:t>
            </w:r>
          </w:p>
        </w:tc>
        <w:tc>
          <w:tcPr>
            <w:tcW w:w="2977" w:type="dxa"/>
            <w:tcBorders>
              <w:top w:val="single" w:sz="4" w:space="0" w:color="000000"/>
              <w:bottom w:val="single" w:sz="4" w:space="0" w:color="000000"/>
              <w:right w:val="single" w:sz="8" w:space="0" w:color="000000"/>
            </w:tcBorders>
          </w:tcPr>
          <w:p w14:paraId="5D4DEAEA"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13.94</w:t>
            </w:r>
          </w:p>
        </w:tc>
        <w:tc>
          <w:tcPr>
            <w:tcW w:w="2552" w:type="dxa"/>
            <w:tcBorders>
              <w:top w:val="single" w:sz="4" w:space="0" w:color="000000"/>
              <w:bottom w:val="single" w:sz="4" w:space="0" w:color="000000"/>
              <w:right w:val="single" w:sz="8" w:space="0" w:color="000000"/>
            </w:tcBorders>
          </w:tcPr>
          <w:p w14:paraId="113A024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3C3199D9"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4774D132"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117</w:t>
            </w:r>
          </w:p>
        </w:tc>
        <w:tc>
          <w:tcPr>
            <w:tcW w:w="425" w:type="dxa"/>
            <w:tcBorders>
              <w:top w:val="single" w:sz="4" w:space="0" w:color="000000"/>
              <w:bottom w:val="single" w:sz="4" w:space="0" w:color="000000"/>
              <w:right w:val="single" w:sz="8" w:space="0" w:color="000000"/>
            </w:tcBorders>
          </w:tcPr>
          <w:p w14:paraId="678A4719"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ED6856A"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 xml:space="preserve">Лестничная клетка </w:t>
            </w:r>
          </w:p>
        </w:tc>
        <w:tc>
          <w:tcPr>
            <w:tcW w:w="2977" w:type="dxa"/>
            <w:tcBorders>
              <w:top w:val="single" w:sz="4" w:space="0" w:color="000000"/>
              <w:bottom w:val="single" w:sz="4" w:space="0" w:color="000000"/>
              <w:right w:val="single" w:sz="8" w:space="0" w:color="000000"/>
            </w:tcBorders>
          </w:tcPr>
          <w:p w14:paraId="46C90C99"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11.58</w:t>
            </w:r>
          </w:p>
        </w:tc>
        <w:tc>
          <w:tcPr>
            <w:tcW w:w="2552" w:type="dxa"/>
            <w:tcBorders>
              <w:top w:val="single" w:sz="4" w:space="0" w:color="000000"/>
              <w:bottom w:val="single" w:sz="4" w:space="0" w:color="000000"/>
              <w:right w:val="single" w:sz="8" w:space="0" w:color="000000"/>
            </w:tcBorders>
          </w:tcPr>
          <w:p w14:paraId="29F5224C"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1816-Г-ЭМ;</w:t>
            </w:r>
          </w:p>
        </w:tc>
      </w:tr>
      <w:tr w:rsidR="00C801BF" w14:paraId="3C2E99AB" w14:textId="77777777" w:rsidTr="00C801BF">
        <w:trPr>
          <w:jc w:val="center"/>
        </w:trPr>
        <w:tc>
          <w:tcPr>
            <w:tcW w:w="10196" w:type="dxa"/>
            <w:gridSpan w:val="5"/>
            <w:tcBorders>
              <w:top w:val="single" w:sz="4" w:space="0" w:color="000000"/>
              <w:left w:val="single" w:sz="8" w:space="0" w:color="000000"/>
              <w:bottom w:val="single" w:sz="4" w:space="0" w:color="000000"/>
              <w:right w:val="single" w:sz="8" w:space="0" w:color="000000"/>
            </w:tcBorders>
          </w:tcPr>
          <w:p w14:paraId="55E7E44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Машинное помещение лифта (</w:t>
            </w:r>
            <w:proofErr w:type="gramStart"/>
            <w:r>
              <w:rPr>
                <w:rFonts w:ascii="Times New Roman" w:eastAsia="Times New Roman" w:hAnsi="Times New Roman" w:cs="Times New Roman"/>
                <w:sz w:val="20"/>
                <w:szCs w:val="20"/>
              </w:rPr>
              <w:t>отм.+</w:t>
            </w:r>
            <w:proofErr w:type="gramEnd"/>
            <w:r>
              <w:rPr>
                <w:rFonts w:ascii="Times New Roman" w:eastAsia="Times New Roman" w:hAnsi="Times New Roman" w:cs="Times New Roman"/>
                <w:sz w:val="20"/>
                <w:szCs w:val="20"/>
              </w:rPr>
              <w:t>26,530) секции 9</w:t>
            </w:r>
          </w:p>
        </w:tc>
      </w:tr>
      <w:tr w:rsidR="00C801BF" w14:paraId="1D289910"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62CA0F55"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118</w:t>
            </w:r>
          </w:p>
        </w:tc>
        <w:tc>
          <w:tcPr>
            <w:tcW w:w="425" w:type="dxa"/>
            <w:tcBorders>
              <w:top w:val="single" w:sz="4" w:space="0" w:color="000000"/>
              <w:bottom w:val="single" w:sz="4" w:space="0" w:color="000000"/>
              <w:right w:val="single" w:sz="8" w:space="0" w:color="000000"/>
            </w:tcBorders>
          </w:tcPr>
          <w:p w14:paraId="7CBB2464"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326FFB7A"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Тамбуры</w:t>
            </w:r>
          </w:p>
        </w:tc>
        <w:tc>
          <w:tcPr>
            <w:tcW w:w="2977" w:type="dxa"/>
            <w:tcBorders>
              <w:top w:val="single" w:sz="4" w:space="0" w:color="000000"/>
              <w:bottom w:val="single" w:sz="4" w:space="0" w:color="000000"/>
              <w:right w:val="single" w:sz="8" w:space="0" w:color="000000"/>
            </w:tcBorders>
          </w:tcPr>
          <w:p w14:paraId="0D0F479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9.65</w:t>
            </w:r>
          </w:p>
        </w:tc>
        <w:tc>
          <w:tcPr>
            <w:tcW w:w="2552" w:type="dxa"/>
            <w:tcBorders>
              <w:top w:val="single" w:sz="4" w:space="0" w:color="000000"/>
              <w:bottom w:val="single" w:sz="4" w:space="0" w:color="000000"/>
              <w:right w:val="single" w:sz="8" w:space="0" w:color="000000"/>
            </w:tcBorders>
          </w:tcPr>
          <w:p w14:paraId="1E39741F"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tc>
      </w:tr>
      <w:tr w:rsidR="00C801BF" w14:paraId="10F58117"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984BF73"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119</w:t>
            </w:r>
          </w:p>
        </w:tc>
        <w:tc>
          <w:tcPr>
            <w:tcW w:w="425" w:type="dxa"/>
            <w:tcBorders>
              <w:top w:val="single" w:sz="4" w:space="0" w:color="000000"/>
              <w:bottom w:val="single" w:sz="4" w:space="0" w:color="000000"/>
              <w:right w:val="single" w:sz="8" w:space="0" w:color="000000"/>
            </w:tcBorders>
          </w:tcPr>
          <w:p w14:paraId="34B160F1"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13E0BFF1"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Лестничные клетки</w:t>
            </w:r>
          </w:p>
        </w:tc>
        <w:tc>
          <w:tcPr>
            <w:tcW w:w="2977" w:type="dxa"/>
            <w:tcBorders>
              <w:top w:val="single" w:sz="4" w:space="0" w:color="000000"/>
              <w:bottom w:val="single" w:sz="4" w:space="0" w:color="000000"/>
              <w:right w:val="single" w:sz="8" w:space="0" w:color="000000"/>
            </w:tcBorders>
          </w:tcPr>
          <w:p w14:paraId="3030317B"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3.06</w:t>
            </w:r>
          </w:p>
        </w:tc>
        <w:tc>
          <w:tcPr>
            <w:tcW w:w="2552" w:type="dxa"/>
            <w:tcBorders>
              <w:top w:val="single" w:sz="4" w:space="0" w:color="000000"/>
              <w:bottom w:val="single" w:sz="4" w:space="0" w:color="000000"/>
              <w:right w:val="single" w:sz="8" w:space="0" w:color="000000"/>
            </w:tcBorders>
          </w:tcPr>
          <w:p w14:paraId="43E7069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tc>
      </w:tr>
      <w:tr w:rsidR="00C801BF" w14:paraId="61E7BBEE" w14:textId="77777777" w:rsidTr="00C801BF">
        <w:trPr>
          <w:jc w:val="center"/>
        </w:trPr>
        <w:tc>
          <w:tcPr>
            <w:tcW w:w="841" w:type="dxa"/>
            <w:tcBorders>
              <w:top w:val="single" w:sz="4" w:space="0" w:color="000000"/>
              <w:left w:val="single" w:sz="8" w:space="0" w:color="000000"/>
              <w:bottom w:val="single" w:sz="4" w:space="0" w:color="000000"/>
              <w:right w:val="single" w:sz="8" w:space="0" w:color="000000"/>
            </w:tcBorders>
          </w:tcPr>
          <w:p w14:paraId="356610D8"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w:t>
            </w:r>
          </w:p>
        </w:tc>
        <w:tc>
          <w:tcPr>
            <w:tcW w:w="425" w:type="dxa"/>
            <w:tcBorders>
              <w:top w:val="single" w:sz="4" w:space="0" w:color="000000"/>
              <w:bottom w:val="single" w:sz="4" w:space="0" w:color="000000"/>
              <w:right w:val="single" w:sz="8" w:space="0" w:color="000000"/>
            </w:tcBorders>
          </w:tcPr>
          <w:p w14:paraId="27A0FEDE" w14:textId="77777777" w:rsidR="00C801BF" w:rsidRDefault="00C801BF" w:rsidP="00C801BF">
            <w:pPr>
              <w:ind w:hanging="2"/>
              <w:jc w:val="both"/>
              <w:rPr>
                <w:rFonts w:ascii="Times New Roman" w:eastAsia="Times New Roman" w:hAnsi="Times New Roman" w:cs="Times New Roman"/>
                <w:sz w:val="20"/>
                <w:szCs w:val="20"/>
              </w:rPr>
            </w:pPr>
          </w:p>
        </w:tc>
        <w:tc>
          <w:tcPr>
            <w:tcW w:w="3401" w:type="dxa"/>
            <w:tcBorders>
              <w:top w:val="single" w:sz="4" w:space="0" w:color="000000"/>
              <w:bottom w:val="single" w:sz="4" w:space="0" w:color="000000"/>
              <w:right w:val="single" w:sz="8" w:space="0" w:color="000000"/>
            </w:tcBorders>
          </w:tcPr>
          <w:p w14:paraId="665E60AA" w14:textId="77777777" w:rsidR="00C801BF" w:rsidRDefault="00C801BF" w:rsidP="00C801BF">
            <w:pPr>
              <w:ind w:hanging="2"/>
              <w:jc w:val="both"/>
              <w:rPr>
                <w:rFonts w:ascii="Times New Roman" w:eastAsia="Times New Roman" w:hAnsi="Times New Roman" w:cs="Times New Roman"/>
                <w:sz w:val="19"/>
                <w:szCs w:val="19"/>
              </w:rPr>
            </w:pPr>
            <w:r>
              <w:rPr>
                <w:rFonts w:ascii="Times New Roman" w:eastAsia="Times New Roman" w:hAnsi="Times New Roman" w:cs="Times New Roman"/>
                <w:sz w:val="19"/>
                <w:szCs w:val="19"/>
              </w:rPr>
              <w:t>Машинное помещение лифта</w:t>
            </w:r>
          </w:p>
        </w:tc>
        <w:tc>
          <w:tcPr>
            <w:tcW w:w="2977" w:type="dxa"/>
            <w:tcBorders>
              <w:top w:val="single" w:sz="4" w:space="0" w:color="000000"/>
              <w:bottom w:val="single" w:sz="4" w:space="0" w:color="000000"/>
              <w:right w:val="single" w:sz="8" w:space="0" w:color="000000"/>
            </w:tcBorders>
          </w:tcPr>
          <w:p w14:paraId="4DAF47AD"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9.86</w:t>
            </w:r>
          </w:p>
        </w:tc>
        <w:tc>
          <w:tcPr>
            <w:tcW w:w="2552" w:type="dxa"/>
            <w:tcBorders>
              <w:top w:val="single" w:sz="4" w:space="0" w:color="000000"/>
              <w:bottom w:val="single" w:sz="4" w:space="0" w:color="000000"/>
              <w:right w:val="single" w:sz="8" w:space="0" w:color="000000"/>
            </w:tcBorders>
          </w:tcPr>
          <w:p w14:paraId="585DA39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1816-Д-ЭМ;</w:t>
            </w:r>
          </w:p>
          <w:p w14:paraId="1B59DFB4"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1816-Д-ОВ1</w:t>
            </w:r>
          </w:p>
        </w:tc>
      </w:tr>
    </w:tbl>
    <w:p w14:paraId="12217480" w14:textId="77777777" w:rsidR="00C801BF" w:rsidRDefault="00C801BF" w:rsidP="00C801BF">
      <w:pPr>
        <w:spacing w:before="120" w:after="12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Подраздел 1.2. Перечень ограждающих несущих конструкций </w:t>
      </w:r>
      <w:r>
        <w:rPr>
          <w:rFonts w:ascii="Times New Roman" w:eastAsia="Times New Roman" w:hAnsi="Times New Roman" w:cs="Times New Roman"/>
          <w:sz w:val="24"/>
          <w:szCs w:val="24"/>
        </w:rPr>
        <w:br/>
        <w:t>многоквартирного дома</w:t>
      </w:r>
    </w:p>
    <w:tbl>
      <w:tblPr>
        <w:tblW w:w="10196" w:type="dxa"/>
        <w:jc w:val="center"/>
        <w:tblCellMar>
          <w:left w:w="28" w:type="dxa"/>
          <w:right w:w="28" w:type="dxa"/>
        </w:tblCellMar>
        <w:tblLook w:val="0000" w:firstRow="0" w:lastRow="0" w:firstColumn="0" w:lastColumn="0" w:noHBand="0" w:noVBand="0"/>
      </w:tblPr>
      <w:tblGrid>
        <w:gridCol w:w="842"/>
        <w:gridCol w:w="3826"/>
        <w:gridCol w:w="1985"/>
        <w:gridCol w:w="3543"/>
      </w:tblGrid>
      <w:tr w:rsidR="00C801BF" w14:paraId="28BA6DCB" w14:textId="77777777" w:rsidTr="00C801BF">
        <w:trPr>
          <w:jc w:val="center"/>
        </w:trPr>
        <w:tc>
          <w:tcPr>
            <w:tcW w:w="841" w:type="dxa"/>
            <w:tcBorders>
              <w:top w:val="single" w:sz="8" w:space="0" w:color="000000"/>
              <w:left w:val="single" w:sz="8" w:space="0" w:color="000000"/>
              <w:bottom w:val="single" w:sz="8" w:space="0" w:color="000000"/>
              <w:right w:val="single" w:sz="8" w:space="0" w:color="000000"/>
            </w:tcBorders>
            <w:vAlign w:val="center"/>
          </w:tcPr>
          <w:p w14:paraId="287F2094"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Номер п/п</w:t>
            </w:r>
          </w:p>
        </w:tc>
        <w:tc>
          <w:tcPr>
            <w:tcW w:w="3826" w:type="dxa"/>
            <w:tcBorders>
              <w:top w:val="single" w:sz="8" w:space="0" w:color="000000"/>
              <w:bottom w:val="single" w:sz="8" w:space="0" w:color="000000"/>
              <w:right w:val="single" w:sz="8" w:space="0" w:color="000000"/>
            </w:tcBorders>
            <w:vAlign w:val="center"/>
          </w:tcPr>
          <w:p w14:paraId="30118B95"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Наименование конструкции</w:t>
            </w:r>
          </w:p>
        </w:tc>
        <w:tc>
          <w:tcPr>
            <w:tcW w:w="1985" w:type="dxa"/>
            <w:tcBorders>
              <w:top w:val="single" w:sz="8" w:space="0" w:color="000000"/>
              <w:bottom w:val="single" w:sz="8" w:space="0" w:color="000000"/>
              <w:right w:val="single" w:sz="8" w:space="0" w:color="000000"/>
            </w:tcBorders>
            <w:vAlign w:val="center"/>
          </w:tcPr>
          <w:p w14:paraId="2C24A75A"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Место расположения</w:t>
            </w:r>
          </w:p>
        </w:tc>
        <w:tc>
          <w:tcPr>
            <w:tcW w:w="3543" w:type="dxa"/>
            <w:tcBorders>
              <w:top w:val="single" w:sz="8" w:space="0" w:color="000000"/>
              <w:bottom w:val="single" w:sz="8" w:space="0" w:color="000000"/>
              <w:right w:val="single" w:sz="8" w:space="0" w:color="000000"/>
            </w:tcBorders>
            <w:vAlign w:val="center"/>
          </w:tcPr>
          <w:p w14:paraId="1534E178"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Материалы отделки, облицовки конструкции</w:t>
            </w:r>
          </w:p>
        </w:tc>
      </w:tr>
      <w:tr w:rsidR="00C801BF" w14:paraId="00BB3CAC" w14:textId="77777777" w:rsidTr="00C801BF">
        <w:trPr>
          <w:jc w:val="center"/>
        </w:trPr>
        <w:tc>
          <w:tcPr>
            <w:tcW w:w="841" w:type="dxa"/>
            <w:tcBorders>
              <w:left w:val="single" w:sz="8" w:space="0" w:color="000000"/>
              <w:bottom w:val="single" w:sz="8" w:space="0" w:color="000000"/>
              <w:right w:val="single" w:sz="8" w:space="0" w:color="000000"/>
            </w:tcBorders>
            <w:vAlign w:val="center"/>
          </w:tcPr>
          <w:p w14:paraId="1312DD3D"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1</w:t>
            </w:r>
          </w:p>
        </w:tc>
        <w:tc>
          <w:tcPr>
            <w:tcW w:w="3826" w:type="dxa"/>
            <w:tcBorders>
              <w:bottom w:val="single" w:sz="8" w:space="0" w:color="000000"/>
              <w:right w:val="single" w:sz="8" w:space="0" w:color="000000"/>
            </w:tcBorders>
            <w:vAlign w:val="center"/>
          </w:tcPr>
          <w:p w14:paraId="55BE347E"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2</w:t>
            </w:r>
          </w:p>
        </w:tc>
        <w:tc>
          <w:tcPr>
            <w:tcW w:w="1985" w:type="dxa"/>
            <w:tcBorders>
              <w:bottom w:val="single" w:sz="8" w:space="0" w:color="000000"/>
              <w:right w:val="single" w:sz="8" w:space="0" w:color="000000"/>
            </w:tcBorders>
            <w:vAlign w:val="center"/>
          </w:tcPr>
          <w:p w14:paraId="7CF09C9D"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3</w:t>
            </w:r>
          </w:p>
        </w:tc>
        <w:tc>
          <w:tcPr>
            <w:tcW w:w="3543" w:type="dxa"/>
            <w:tcBorders>
              <w:bottom w:val="single" w:sz="8" w:space="0" w:color="000000"/>
              <w:right w:val="single" w:sz="8" w:space="0" w:color="000000"/>
            </w:tcBorders>
            <w:vAlign w:val="center"/>
          </w:tcPr>
          <w:p w14:paraId="35B520E2"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4</w:t>
            </w:r>
          </w:p>
        </w:tc>
      </w:tr>
      <w:tr w:rsidR="00C801BF" w14:paraId="4B3FF541" w14:textId="77777777" w:rsidTr="00C801BF">
        <w:trPr>
          <w:jc w:val="center"/>
        </w:trPr>
        <w:tc>
          <w:tcPr>
            <w:tcW w:w="841" w:type="dxa"/>
            <w:tcBorders>
              <w:left w:val="single" w:sz="8" w:space="0" w:color="000000"/>
              <w:bottom w:val="single" w:sz="8" w:space="0" w:color="000000"/>
              <w:right w:val="single" w:sz="8" w:space="0" w:color="000000"/>
            </w:tcBorders>
            <w:vAlign w:val="center"/>
          </w:tcPr>
          <w:p w14:paraId="2A13394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3826" w:type="dxa"/>
            <w:tcBorders>
              <w:bottom w:val="single" w:sz="8" w:space="0" w:color="000000"/>
              <w:right w:val="single" w:sz="8" w:space="0" w:color="000000"/>
            </w:tcBorders>
          </w:tcPr>
          <w:p w14:paraId="3E89F5E6"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Фундаменты – монолитные железобетонные ростверки столбчатого типа на свайном основании. Сваи забивные сборные железобетонные</w:t>
            </w:r>
          </w:p>
        </w:tc>
        <w:tc>
          <w:tcPr>
            <w:tcW w:w="1985" w:type="dxa"/>
            <w:tcBorders>
              <w:bottom w:val="single" w:sz="8" w:space="0" w:color="000000"/>
              <w:right w:val="single" w:sz="8" w:space="0" w:color="000000"/>
            </w:tcBorders>
          </w:tcPr>
          <w:p w14:paraId="4DAB3D00"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Ниже уровня чистого пола </w:t>
            </w:r>
            <w:proofErr w:type="spellStart"/>
            <w:proofErr w:type="gramStart"/>
            <w:r>
              <w:rPr>
                <w:rFonts w:ascii="Times New Roman" w:eastAsia="Times New Roman" w:hAnsi="Times New Roman" w:cs="Times New Roman"/>
                <w:sz w:val="20"/>
                <w:szCs w:val="20"/>
              </w:rPr>
              <w:t>тех.подполья</w:t>
            </w:r>
            <w:proofErr w:type="spellEnd"/>
            <w:proofErr w:type="gramEnd"/>
          </w:p>
        </w:tc>
        <w:tc>
          <w:tcPr>
            <w:tcW w:w="3543" w:type="dxa"/>
            <w:tcBorders>
              <w:bottom w:val="single" w:sz="8" w:space="0" w:color="000000"/>
              <w:right w:val="single" w:sz="8" w:space="0" w:color="000000"/>
            </w:tcBorders>
          </w:tcPr>
          <w:p w14:paraId="3D501340"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См. исполнительную документацию, выполненную на основании:</w:t>
            </w:r>
          </w:p>
          <w:p w14:paraId="43FF4774"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1816-КЖ0</w:t>
            </w:r>
          </w:p>
          <w:p w14:paraId="336518BD"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1816-А-КЖ1.</w:t>
            </w:r>
          </w:p>
          <w:p w14:paraId="4872DE34"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1816-Б-КЖ1.</w:t>
            </w:r>
          </w:p>
          <w:p w14:paraId="79C35F08"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1816-В-КЖ1.</w:t>
            </w:r>
          </w:p>
          <w:p w14:paraId="5721B68F"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1816-Г-КЖ1.</w:t>
            </w:r>
          </w:p>
          <w:p w14:paraId="43656125"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1816-Д-КЖ1.</w:t>
            </w:r>
          </w:p>
          <w:p w14:paraId="234C9013"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1816-Е-КЖ1.</w:t>
            </w:r>
          </w:p>
        </w:tc>
      </w:tr>
      <w:tr w:rsidR="00C801BF" w14:paraId="461947B5" w14:textId="77777777" w:rsidTr="00C801BF">
        <w:trPr>
          <w:jc w:val="center"/>
        </w:trPr>
        <w:tc>
          <w:tcPr>
            <w:tcW w:w="841" w:type="dxa"/>
            <w:tcBorders>
              <w:left w:val="single" w:sz="8" w:space="0" w:color="000000"/>
              <w:bottom w:val="single" w:sz="8" w:space="0" w:color="000000"/>
              <w:right w:val="single" w:sz="8" w:space="0" w:color="000000"/>
            </w:tcBorders>
            <w:vAlign w:val="center"/>
          </w:tcPr>
          <w:p w14:paraId="6FB09BF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3826" w:type="dxa"/>
            <w:tcBorders>
              <w:bottom w:val="single" w:sz="8" w:space="0" w:color="000000"/>
              <w:right w:val="single" w:sz="8" w:space="0" w:color="000000"/>
            </w:tcBorders>
          </w:tcPr>
          <w:p w14:paraId="655C85BB"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Каркас – монолитный железобетонный (монолитные железобетонные пилоны, стены лестнично-лифтового блока и наружные стены подземной </w:t>
            </w:r>
            <w:proofErr w:type="gramStart"/>
            <w:r>
              <w:rPr>
                <w:rFonts w:ascii="Times New Roman" w:eastAsia="Times New Roman" w:hAnsi="Times New Roman" w:cs="Times New Roman"/>
                <w:sz w:val="20"/>
                <w:szCs w:val="20"/>
              </w:rPr>
              <w:t>части,  перекрытия</w:t>
            </w:r>
            <w:proofErr w:type="gramEnd"/>
            <w:r>
              <w:rPr>
                <w:rFonts w:ascii="Times New Roman" w:eastAsia="Times New Roman" w:hAnsi="Times New Roman" w:cs="Times New Roman"/>
                <w:sz w:val="20"/>
                <w:szCs w:val="20"/>
              </w:rPr>
              <w:t xml:space="preserve"> и балки)</w:t>
            </w:r>
          </w:p>
        </w:tc>
        <w:tc>
          <w:tcPr>
            <w:tcW w:w="1985" w:type="dxa"/>
            <w:tcBorders>
              <w:bottom w:val="single" w:sz="8" w:space="0" w:color="000000"/>
              <w:right w:val="single" w:sz="8" w:space="0" w:color="000000"/>
            </w:tcBorders>
          </w:tcPr>
          <w:p w14:paraId="298354E4"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w:t>
            </w:r>
          </w:p>
        </w:tc>
        <w:tc>
          <w:tcPr>
            <w:tcW w:w="3543" w:type="dxa"/>
            <w:tcBorders>
              <w:bottom w:val="single" w:sz="8" w:space="0" w:color="000000"/>
              <w:right w:val="single" w:sz="8" w:space="0" w:color="000000"/>
            </w:tcBorders>
          </w:tcPr>
          <w:p w14:paraId="2E5C6F45" w14:textId="77777777" w:rsidR="00C801BF" w:rsidRDefault="00C801BF" w:rsidP="00C801BF">
            <w:pPr>
              <w:ind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2B2565A3"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1816-А-КЖ2.</w:t>
            </w:r>
          </w:p>
          <w:p w14:paraId="54B8E133"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1816-Б-КЖ2. </w:t>
            </w:r>
          </w:p>
          <w:p w14:paraId="53A44A34"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1816-В-КЖ2. </w:t>
            </w:r>
          </w:p>
          <w:p w14:paraId="60BF7D36"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1816-Г-КЖ2. </w:t>
            </w:r>
          </w:p>
          <w:p w14:paraId="2D337608"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1816-Д-КЖ2.</w:t>
            </w:r>
          </w:p>
          <w:p w14:paraId="2A43DC96"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1816-Е-КЖ2.</w:t>
            </w:r>
          </w:p>
          <w:p w14:paraId="08722B81"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1816-А-КЖ3. </w:t>
            </w:r>
          </w:p>
          <w:p w14:paraId="1EFBB281"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1816-Б-КЖ3. </w:t>
            </w:r>
          </w:p>
          <w:p w14:paraId="38FBD302"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1816-В-КЖ3. </w:t>
            </w:r>
          </w:p>
          <w:p w14:paraId="2FDACCE4"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1816-Г-КЖ3.</w:t>
            </w:r>
          </w:p>
          <w:p w14:paraId="77F32682"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1816-Д-КЖ3.</w:t>
            </w:r>
          </w:p>
        </w:tc>
      </w:tr>
      <w:tr w:rsidR="00C801BF" w14:paraId="7C8E9139" w14:textId="77777777" w:rsidTr="00C801BF">
        <w:trPr>
          <w:jc w:val="center"/>
        </w:trPr>
        <w:tc>
          <w:tcPr>
            <w:tcW w:w="841" w:type="dxa"/>
            <w:tcBorders>
              <w:left w:val="single" w:sz="8" w:space="0" w:color="000000"/>
              <w:bottom w:val="single" w:sz="8" w:space="0" w:color="000000"/>
              <w:right w:val="single" w:sz="8" w:space="0" w:color="000000"/>
            </w:tcBorders>
            <w:vAlign w:val="center"/>
          </w:tcPr>
          <w:p w14:paraId="52E0B59B"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 3</w:t>
            </w:r>
          </w:p>
        </w:tc>
        <w:tc>
          <w:tcPr>
            <w:tcW w:w="3826" w:type="dxa"/>
            <w:tcBorders>
              <w:bottom w:val="single" w:sz="8" w:space="0" w:color="000000"/>
              <w:right w:val="single" w:sz="8" w:space="0" w:color="000000"/>
            </w:tcBorders>
          </w:tcPr>
          <w:p w14:paraId="11A3E6C2"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Совмещенная крыша</w:t>
            </w:r>
          </w:p>
        </w:tc>
        <w:tc>
          <w:tcPr>
            <w:tcW w:w="1985" w:type="dxa"/>
            <w:tcBorders>
              <w:bottom w:val="single" w:sz="8" w:space="0" w:color="000000"/>
              <w:right w:val="single" w:sz="8" w:space="0" w:color="000000"/>
            </w:tcBorders>
          </w:tcPr>
          <w:p w14:paraId="57D86615"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Машинное отделение.</w:t>
            </w:r>
          </w:p>
          <w:p w14:paraId="23D12A05"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Кровля автостоянки.</w:t>
            </w:r>
          </w:p>
          <w:p w14:paraId="2A45B4FE"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Перекрытие последнего этажа.</w:t>
            </w:r>
          </w:p>
          <w:p w14:paraId="4F3D506F" w14:textId="77777777" w:rsidR="00C801BF" w:rsidRDefault="00C801BF" w:rsidP="00C801BF">
            <w:pPr>
              <w:ind w:right="185" w:hanging="2"/>
              <w:jc w:val="center"/>
              <w:rPr>
                <w:rFonts w:ascii="Times New Roman" w:eastAsia="Times New Roman" w:hAnsi="Times New Roman" w:cs="Times New Roman"/>
                <w:sz w:val="20"/>
                <w:szCs w:val="20"/>
              </w:rPr>
            </w:pPr>
          </w:p>
        </w:tc>
        <w:tc>
          <w:tcPr>
            <w:tcW w:w="3543" w:type="dxa"/>
            <w:tcBorders>
              <w:bottom w:val="single" w:sz="8" w:space="0" w:color="000000"/>
              <w:right w:val="single" w:sz="8" w:space="0" w:color="000000"/>
            </w:tcBorders>
          </w:tcPr>
          <w:p w14:paraId="7E439C32"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-плоская, рулонная из битумно-полимерных материалов.</w:t>
            </w:r>
          </w:p>
          <w:p w14:paraId="02CC1D42"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См. исполнительную документацию, выполненную на основании:</w:t>
            </w:r>
          </w:p>
          <w:p w14:paraId="6B8B2073"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1816-А-АС(Изм.21), 1816-Б-АС(Изм.21), 1816-В-АС(Изм.21), 1816-Г-АС(Изм.27), 1816-Д-АС.</w:t>
            </w:r>
          </w:p>
          <w:p w14:paraId="5368D3D0"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0477-АН</w:t>
            </w:r>
          </w:p>
          <w:p w14:paraId="7792C307"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-над автостоянкой установлена традиционная эксплуатируемая:</w:t>
            </w:r>
          </w:p>
          <w:p w14:paraId="5450D608"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См. исполнительную документацию, выполненную на основании:</w:t>
            </w:r>
          </w:p>
          <w:p w14:paraId="3C2FDFBA"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1816-Е-АС (Изм.21),</w:t>
            </w:r>
          </w:p>
          <w:p w14:paraId="13A6AEDA"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0477-АН</w:t>
            </w:r>
          </w:p>
        </w:tc>
      </w:tr>
      <w:tr w:rsidR="00C801BF" w14:paraId="5D373CF3" w14:textId="77777777" w:rsidTr="00C801BF">
        <w:trPr>
          <w:jc w:val="center"/>
        </w:trPr>
        <w:tc>
          <w:tcPr>
            <w:tcW w:w="10195" w:type="dxa"/>
            <w:gridSpan w:val="4"/>
            <w:vAlign w:val="center"/>
          </w:tcPr>
          <w:p w14:paraId="0466221C" w14:textId="77777777" w:rsidR="00C801BF" w:rsidRDefault="00C801BF" w:rsidP="00C801BF">
            <w:pPr>
              <w:ind w:hanging="2"/>
              <w:jc w:val="both"/>
              <w:rPr>
                <w:rFonts w:ascii="Times New Roman" w:eastAsia="Times New Roman" w:hAnsi="Times New Roman" w:cs="Times New Roman"/>
                <w:sz w:val="24"/>
                <w:szCs w:val="24"/>
              </w:rPr>
            </w:pPr>
          </w:p>
        </w:tc>
      </w:tr>
    </w:tbl>
    <w:p w14:paraId="2B2A19A2" w14:textId="77777777" w:rsidR="00C801BF" w:rsidRDefault="00C801BF" w:rsidP="00C801BF">
      <w:pPr>
        <w:spacing w:before="120" w:after="12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Подраздел 1.3 Перечень ограждающих ненесущих конструкций </w:t>
      </w:r>
      <w:r>
        <w:rPr>
          <w:rFonts w:ascii="Times New Roman" w:eastAsia="Times New Roman" w:hAnsi="Times New Roman" w:cs="Times New Roman"/>
          <w:sz w:val="24"/>
          <w:szCs w:val="24"/>
        </w:rPr>
        <w:br/>
        <w:t>многоквартирного дома</w:t>
      </w:r>
    </w:p>
    <w:tbl>
      <w:tblPr>
        <w:tblW w:w="10055" w:type="dxa"/>
        <w:jc w:val="center"/>
        <w:tblCellMar>
          <w:left w:w="28" w:type="dxa"/>
          <w:right w:w="28" w:type="dxa"/>
        </w:tblCellMar>
        <w:tblLook w:val="0000" w:firstRow="0" w:lastRow="0" w:firstColumn="0" w:lastColumn="0" w:noHBand="0" w:noVBand="0"/>
      </w:tblPr>
      <w:tblGrid>
        <w:gridCol w:w="841"/>
        <w:gridCol w:w="3685"/>
        <w:gridCol w:w="1985"/>
        <w:gridCol w:w="3544"/>
      </w:tblGrid>
      <w:tr w:rsidR="00C801BF" w14:paraId="344219E6" w14:textId="77777777" w:rsidTr="00C801BF">
        <w:trPr>
          <w:jc w:val="center"/>
        </w:trPr>
        <w:tc>
          <w:tcPr>
            <w:tcW w:w="840" w:type="dxa"/>
            <w:tcBorders>
              <w:top w:val="single" w:sz="8" w:space="0" w:color="000000"/>
              <w:left w:val="single" w:sz="8" w:space="0" w:color="000000"/>
              <w:bottom w:val="single" w:sz="8" w:space="0" w:color="000000"/>
              <w:right w:val="single" w:sz="8" w:space="0" w:color="000000"/>
            </w:tcBorders>
            <w:vAlign w:val="center"/>
          </w:tcPr>
          <w:p w14:paraId="09263026"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Номер п/п</w:t>
            </w:r>
          </w:p>
        </w:tc>
        <w:tc>
          <w:tcPr>
            <w:tcW w:w="3685" w:type="dxa"/>
            <w:tcBorders>
              <w:top w:val="single" w:sz="8" w:space="0" w:color="000000"/>
              <w:bottom w:val="single" w:sz="8" w:space="0" w:color="000000"/>
              <w:right w:val="single" w:sz="8" w:space="0" w:color="000000"/>
            </w:tcBorders>
            <w:vAlign w:val="center"/>
          </w:tcPr>
          <w:p w14:paraId="1911E28C"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Наименование конструкции</w:t>
            </w:r>
          </w:p>
        </w:tc>
        <w:tc>
          <w:tcPr>
            <w:tcW w:w="1985" w:type="dxa"/>
            <w:tcBorders>
              <w:top w:val="single" w:sz="8" w:space="0" w:color="000000"/>
              <w:bottom w:val="single" w:sz="8" w:space="0" w:color="000000"/>
              <w:right w:val="single" w:sz="8" w:space="0" w:color="000000"/>
            </w:tcBorders>
            <w:vAlign w:val="center"/>
          </w:tcPr>
          <w:p w14:paraId="5E2CC5F0"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Место расположения</w:t>
            </w:r>
          </w:p>
        </w:tc>
        <w:tc>
          <w:tcPr>
            <w:tcW w:w="3544" w:type="dxa"/>
            <w:tcBorders>
              <w:top w:val="single" w:sz="8" w:space="0" w:color="000000"/>
              <w:bottom w:val="single" w:sz="8" w:space="0" w:color="000000"/>
              <w:right w:val="single" w:sz="8" w:space="0" w:color="000000"/>
            </w:tcBorders>
            <w:vAlign w:val="center"/>
          </w:tcPr>
          <w:p w14:paraId="76B2610D"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Материалы отделки, облицовки конструкции</w:t>
            </w:r>
          </w:p>
        </w:tc>
      </w:tr>
      <w:tr w:rsidR="00C801BF" w14:paraId="7B1D4028"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66E84EDD"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1</w:t>
            </w:r>
          </w:p>
        </w:tc>
        <w:tc>
          <w:tcPr>
            <w:tcW w:w="3685" w:type="dxa"/>
            <w:tcBorders>
              <w:bottom w:val="single" w:sz="8" w:space="0" w:color="000000"/>
              <w:right w:val="single" w:sz="8" w:space="0" w:color="000000"/>
            </w:tcBorders>
            <w:vAlign w:val="center"/>
          </w:tcPr>
          <w:p w14:paraId="79266AF8"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2</w:t>
            </w:r>
          </w:p>
        </w:tc>
        <w:tc>
          <w:tcPr>
            <w:tcW w:w="1985" w:type="dxa"/>
            <w:tcBorders>
              <w:bottom w:val="single" w:sz="8" w:space="0" w:color="000000"/>
              <w:right w:val="single" w:sz="8" w:space="0" w:color="000000"/>
            </w:tcBorders>
            <w:vAlign w:val="center"/>
          </w:tcPr>
          <w:p w14:paraId="51E2A181"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3*</w:t>
            </w:r>
          </w:p>
        </w:tc>
        <w:tc>
          <w:tcPr>
            <w:tcW w:w="3544" w:type="dxa"/>
            <w:tcBorders>
              <w:bottom w:val="single" w:sz="8" w:space="0" w:color="000000"/>
              <w:right w:val="single" w:sz="8" w:space="0" w:color="000000"/>
            </w:tcBorders>
            <w:vAlign w:val="center"/>
          </w:tcPr>
          <w:p w14:paraId="7E5AC3FA"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4</w:t>
            </w:r>
          </w:p>
        </w:tc>
      </w:tr>
      <w:tr w:rsidR="00C801BF" w14:paraId="77A73A56"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2C3345EE"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 1</w:t>
            </w:r>
          </w:p>
        </w:tc>
        <w:tc>
          <w:tcPr>
            <w:tcW w:w="3685" w:type="dxa"/>
            <w:tcBorders>
              <w:bottom w:val="single" w:sz="8" w:space="0" w:color="000000"/>
              <w:right w:val="single" w:sz="8" w:space="0" w:color="000000"/>
            </w:tcBorders>
          </w:tcPr>
          <w:p w14:paraId="460E77A1"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Наружные стены </w:t>
            </w:r>
          </w:p>
        </w:tc>
        <w:tc>
          <w:tcPr>
            <w:tcW w:w="1985" w:type="dxa"/>
            <w:tcBorders>
              <w:bottom w:val="single" w:sz="8" w:space="0" w:color="000000"/>
              <w:right w:val="single" w:sz="8" w:space="0" w:color="000000"/>
            </w:tcBorders>
          </w:tcPr>
          <w:p w14:paraId="34102FDC"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Этажи</w:t>
            </w:r>
          </w:p>
        </w:tc>
        <w:tc>
          <w:tcPr>
            <w:tcW w:w="3544" w:type="dxa"/>
            <w:tcBorders>
              <w:bottom w:val="single" w:sz="8" w:space="0" w:color="000000"/>
              <w:right w:val="single" w:sz="8" w:space="0" w:color="000000"/>
            </w:tcBorders>
            <w:vAlign w:val="center"/>
          </w:tcPr>
          <w:p w14:paraId="6C08D2A0"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См. исполнительную документацию на основании:</w:t>
            </w:r>
          </w:p>
          <w:p w14:paraId="29853DCF"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1816-А-АС(Изм.21), 1816-Б-АС(Изм.21), 1816-В-АС(Изм.21), 1816-Г-АС(Изм.27), 1816-Д-АС.</w:t>
            </w:r>
          </w:p>
          <w:p w14:paraId="77A10770"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Конструкция стены двухслойная с ОФТК системой (основная часть): внутренняя часть (со стороны помещений) из бетонных полнотелые стеновых блоков по ГОСТ 6133-99; наружная часть – из керамического лицевого пустотелого кирпича пластического прессования с декоративным полимерным покрытием по ГОСТ 530-2012. </w:t>
            </w:r>
          </w:p>
        </w:tc>
      </w:tr>
      <w:tr w:rsidR="00C801BF" w14:paraId="0CD477F4"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6575EFBF"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lastRenderedPageBreak/>
              <w:t>2 </w:t>
            </w:r>
          </w:p>
        </w:tc>
        <w:tc>
          <w:tcPr>
            <w:tcW w:w="3685" w:type="dxa"/>
            <w:tcBorders>
              <w:bottom w:val="single" w:sz="8" w:space="0" w:color="000000"/>
              <w:right w:val="single" w:sz="8" w:space="0" w:color="000000"/>
            </w:tcBorders>
          </w:tcPr>
          <w:p w14:paraId="787B71FD"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Оконные блоки</w:t>
            </w:r>
          </w:p>
        </w:tc>
        <w:tc>
          <w:tcPr>
            <w:tcW w:w="1985" w:type="dxa"/>
            <w:tcBorders>
              <w:bottom w:val="single" w:sz="8" w:space="0" w:color="000000"/>
              <w:right w:val="single" w:sz="8" w:space="0" w:color="000000"/>
            </w:tcBorders>
          </w:tcPr>
          <w:p w14:paraId="32D0DD90"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Этажи</w:t>
            </w:r>
          </w:p>
        </w:tc>
        <w:tc>
          <w:tcPr>
            <w:tcW w:w="3544" w:type="dxa"/>
            <w:tcBorders>
              <w:bottom w:val="single" w:sz="8" w:space="0" w:color="000000"/>
              <w:right w:val="single" w:sz="8" w:space="0" w:color="000000"/>
            </w:tcBorders>
            <w:vAlign w:val="center"/>
          </w:tcPr>
          <w:p w14:paraId="11D0B176"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0E34AEAC"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1816-А-АС(Изм.21), 1816-Б-АС(Изм.21), 1816-В-АС(Изм.21), 1816-Г-АС(Изм.27), 1816-Д-АС.</w:t>
            </w:r>
          </w:p>
          <w:p w14:paraId="161DB5CF"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Блоки оконные из поливинилхлоридных профилей по ГОСТ Р 56926-2016, ГОСТ 23166-99.</w:t>
            </w:r>
          </w:p>
        </w:tc>
      </w:tr>
      <w:tr w:rsidR="00C801BF" w14:paraId="4602025E"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4E0A967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3685" w:type="dxa"/>
            <w:tcBorders>
              <w:bottom w:val="single" w:sz="8" w:space="0" w:color="000000"/>
              <w:right w:val="single" w:sz="8" w:space="0" w:color="000000"/>
            </w:tcBorders>
          </w:tcPr>
          <w:p w14:paraId="073C4B39"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Витражи</w:t>
            </w:r>
          </w:p>
        </w:tc>
        <w:tc>
          <w:tcPr>
            <w:tcW w:w="1985" w:type="dxa"/>
            <w:tcBorders>
              <w:bottom w:val="single" w:sz="8" w:space="0" w:color="000000"/>
              <w:right w:val="single" w:sz="8" w:space="0" w:color="000000"/>
            </w:tcBorders>
          </w:tcPr>
          <w:p w14:paraId="2F1E8F51"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w:t>
            </w:r>
          </w:p>
        </w:tc>
        <w:tc>
          <w:tcPr>
            <w:tcW w:w="3544" w:type="dxa"/>
            <w:tcBorders>
              <w:bottom w:val="single" w:sz="8" w:space="0" w:color="000000"/>
              <w:right w:val="single" w:sz="8" w:space="0" w:color="000000"/>
            </w:tcBorders>
            <w:vAlign w:val="center"/>
          </w:tcPr>
          <w:p w14:paraId="426CE673"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66D1A351"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1816-А-АС(Изм.21), 1816-Б-АС(Изм.21), 1816-В-АС(Изм.21), 1816-Г-АС(Изм.27), 1816-Д-</w:t>
            </w:r>
            <w:proofErr w:type="gramStart"/>
            <w:r>
              <w:rPr>
                <w:rFonts w:ascii="Times New Roman" w:eastAsia="Times New Roman" w:hAnsi="Times New Roman" w:cs="Times New Roman"/>
                <w:sz w:val="20"/>
                <w:szCs w:val="20"/>
              </w:rPr>
              <w:t>АС .</w:t>
            </w:r>
            <w:proofErr w:type="gramEnd"/>
          </w:p>
          <w:p w14:paraId="13733697"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Витражи - стоечно-ригельная система из алюминиевых профилей с двухкамерным стеклопакетом по ГОСТ 21519-2003. </w:t>
            </w:r>
          </w:p>
        </w:tc>
      </w:tr>
      <w:tr w:rsidR="00C801BF" w14:paraId="387BD700"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56219CE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3685" w:type="dxa"/>
            <w:tcBorders>
              <w:bottom w:val="single" w:sz="8" w:space="0" w:color="000000"/>
              <w:right w:val="single" w:sz="8" w:space="0" w:color="000000"/>
            </w:tcBorders>
          </w:tcPr>
          <w:p w14:paraId="628C1736"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Конструкции фасадные светопрозрачные</w:t>
            </w:r>
          </w:p>
        </w:tc>
        <w:tc>
          <w:tcPr>
            <w:tcW w:w="1985" w:type="dxa"/>
            <w:tcBorders>
              <w:bottom w:val="single" w:sz="8" w:space="0" w:color="000000"/>
              <w:right w:val="single" w:sz="8" w:space="0" w:color="000000"/>
            </w:tcBorders>
          </w:tcPr>
          <w:p w14:paraId="33636AA7"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w:t>
            </w:r>
          </w:p>
        </w:tc>
        <w:tc>
          <w:tcPr>
            <w:tcW w:w="3544" w:type="dxa"/>
            <w:tcBorders>
              <w:bottom w:val="single" w:sz="8" w:space="0" w:color="000000"/>
              <w:right w:val="single" w:sz="8" w:space="0" w:color="000000"/>
            </w:tcBorders>
            <w:vAlign w:val="center"/>
          </w:tcPr>
          <w:p w14:paraId="07FF6210"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6B61A7AC"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1816-А-АС(Изм.21), 1816-Б-АС(Изм.21), 1816-В-АС(Изм.21), 1816-Г-АС(Изм.27), 1816-Д-</w:t>
            </w:r>
            <w:proofErr w:type="gramStart"/>
            <w:r>
              <w:rPr>
                <w:rFonts w:ascii="Times New Roman" w:eastAsia="Times New Roman" w:hAnsi="Times New Roman" w:cs="Times New Roman"/>
                <w:sz w:val="20"/>
                <w:szCs w:val="20"/>
              </w:rPr>
              <w:t>АС .</w:t>
            </w:r>
            <w:proofErr w:type="gramEnd"/>
          </w:p>
          <w:p w14:paraId="1C6A639A"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Витражи - стоечно-ригельная система из алюминиевых профилей с двухкамерным стеклопакетом по </w:t>
            </w:r>
            <w:hyperlink r:id="rId8">
              <w:r>
                <w:rPr>
                  <w:rFonts w:ascii="Times New Roman" w:eastAsia="Times New Roman" w:hAnsi="Times New Roman" w:cs="Times New Roman"/>
                  <w:sz w:val="20"/>
                  <w:szCs w:val="20"/>
                </w:rPr>
                <w:t>ГОСТ 33079-2014</w:t>
              </w:r>
            </w:hyperlink>
            <w:r>
              <w:rPr>
                <w:rFonts w:ascii="Times New Roman" w:eastAsia="Times New Roman" w:hAnsi="Times New Roman" w:cs="Times New Roman"/>
                <w:sz w:val="20"/>
                <w:szCs w:val="20"/>
              </w:rPr>
              <w:t xml:space="preserve"> (см. п. 1 указания к подразделу 3.1).</w:t>
            </w:r>
          </w:p>
        </w:tc>
      </w:tr>
      <w:tr w:rsidR="00C801BF" w14:paraId="54AFEB8F"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01F3DC7E"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5</w:t>
            </w:r>
          </w:p>
        </w:tc>
        <w:tc>
          <w:tcPr>
            <w:tcW w:w="3685" w:type="dxa"/>
            <w:tcBorders>
              <w:bottom w:val="single" w:sz="8" w:space="0" w:color="000000"/>
              <w:right w:val="single" w:sz="8" w:space="0" w:color="000000"/>
            </w:tcBorders>
          </w:tcPr>
          <w:p w14:paraId="035E77D0"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Наружные дверные блоки</w:t>
            </w:r>
          </w:p>
        </w:tc>
        <w:tc>
          <w:tcPr>
            <w:tcW w:w="1985" w:type="dxa"/>
            <w:tcBorders>
              <w:bottom w:val="single" w:sz="8" w:space="0" w:color="000000"/>
              <w:right w:val="single" w:sz="8" w:space="0" w:color="000000"/>
            </w:tcBorders>
          </w:tcPr>
          <w:p w14:paraId="5A271638"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Этажи</w:t>
            </w:r>
          </w:p>
        </w:tc>
        <w:tc>
          <w:tcPr>
            <w:tcW w:w="3544" w:type="dxa"/>
            <w:tcBorders>
              <w:bottom w:val="single" w:sz="8" w:space="0" w:color="000000"/>
              <w:right w:val="single" w:sz="8" w:space="0" w:color="000000"/>
            </w:tcBorders>
            <w:vAlign w:val="center"/>
          </w:tcPr>
          <w:p w14:paraId="288C40E5"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27A26497"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1816-А-АС(Изм.21), 1816-Б-АС(Изм.21), 1816-В-АС(Изм.21), 1816-Г-АС(Изм.27), 1816-Д-АС.</w:t>
            </w:r>
          </w:p>
          <w:p w14:paraId="1BF9AEB4"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Наружные дверные блоки: из алюминиевых сплавов по ГОСТ 23747-2015; стальные по ГОСТ 31173-2016. </w:t>
            </w:r>
          </w:p>
        </w:tc>
      </w:tr>
      <w:tr w:rsidR="00C801BF" w14:paraId="1A1B7E12"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7BECA151"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3685" w:type="dxa"/>
            <w:tcBorders>
              <w:bottom w:val="single" w:sz="8" w:space="0" w:color="000000"/>
              <w:right w:val="single" w:sz="8" w:space="0" w:color="000000"/>
            </w:tcBorders>
          </w:tcPr>
          <w:p w14:paraId="3FF58E7F"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Перегородки</w:t>
            </w:r>
          </w:p>
        </w:tc>
        <w:tc>
          <w:tcPr>
            <w:tcW w:w="1985" w:type="dxa"/>
            <w:tcBorders>
              <w:bottom w:val="single" w:sz="8" w:space="0" w:color="000000"/>
              <w:right w:val="single" w:sz="8" w:space="0" w:color="000000"/>
            </w:tcBorders>
          </w:tcPr>
          <w:p w14:paraId="4A687188"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w:t>
            </w:r>
          </w:p>
        </w:tc>
        <w:tc>
          <w:tcPr>
            <w:tcW w:w="3544" w:type="dxa"/>
            <w:tcBorders>
              <w:bottom w:val="single" w:sz="8" w:space="0" w:color="000000"/>
              <w:right w:val="single" w:sz="8" w:space="0" w:color="000000"/>
            </w:tcBorders>
            <w:vAlign w:val="center"/>
          </w:tcPr>
          <w:p w14:paraId="23D84E9E"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3C4CBF91"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1816-А-АС(Изм.21), 1816-Б-АС(Изм.21), 1816-В-АС(Изм.21), 1816-Г-АС(Изм.27), 1816-Д-</w:t>
            </w:r>
            <w:proofErr w:type="gramStart"/>
            <w:r>
              <w:rPr>
                <w:rFonts w:ascii="Times New Roman" w:eastAsia="Times New Roman" w:hAnsi="Times New Roman" w:cs="Times New Roman"/>
                <w:sz w:val="20"/>
                <w:szCs w:val="20"/>
              </w:rPr>
              <w:t>АС .</w:t>
            </w:r>
            <w:proofErr w:type="gramEnd"/>
          </w:p>
          <w:p w14:paraId="675DF20B"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Перегородки: из керамического кирпича по ГОСТ 530-2012; из керамзитобетонных полнотелых блоков по ГОСТ 6133-</w:t>
            </w:r>
            <w:proofErr w:type="gramStart"/>
            <w:r>
              <w:rPr>
                <w:rFonts w:ascii="Times New Roman" w:eastAsia="Times New Roman" w:hAnsi="Times New Roman" w:cs="Times New Roman"/>
                <w:sz w:val="20"/>
                <w:szCs w:val="20"/>
              </w:rPr>
              <w:t>99;  из</w:t>
            </w:r>
            <w:proofErr w:type="gram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пазогребневых</w:t>
            </w:r>
            <w:proofErr w:type="spellEnd"/>
            <w:r>
              <w:rPr>
                <w:rFonts w:ascii="Times New Roman" w:eastAsia="Times New Roman" w:hAnsi="Times New Roman" w:cs="Times New Roman"/>
                <w:sz w:val="20"/>
                <w:szCs w:val="20"/>
              </w:rPr>
              <w:t xml:space="preserve"> гипсовых плит толщиной 100 по ГОСТ 6428-2018 </w:t>
            </w:r>
          </w:p>
        </w:tc>
      </w:tr>
      <w:tr w:rsidR="00C801BF" w14:paraId="511A8362"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2BC0257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3685" w:type="dxa"/>
            <w:tcBorders>
              <w:bottom w:val="single" w:sz="8" w:space="0" w:color="000000"/>
              <w:right w:val="single" w:sz="8" w:space="0" w:color="000000"/>
            </w:tcBorders>
          </w:tcPr>
          <w:p w14:paraId="056B5261"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Внутренние дверные блоки</w:t>
            </w:r>
          </w:p>
        </w:tc>
        <w:tc>
          <w:tcPr>
            <w:tcW w:w="1985" w:type="dxa"/>
            <w:tcBorders>
              <w:bottom w:val="single" w:sz="8" w:space="0" w:color="000000"/>
              <w:right w:val="single" w:sz="8" w:space="0" w:color="000000"/>
            </w:tcBorders>
          </w:tcPr>
          <w:p w14:paraId="01441388"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Заполнение дверных проёмов в </w:t>
            </w:r>
            <w:r>
              <w:rPr>
                <w:rFonts w:ascii="Times New Roman" w:eastAsia="Times New Roman" w:hAnsi="Times New Roman" w:cs="Times New Roman"/>
                <w:sz w:val="20"/>
                <w:szCs w:val="20"/>
              </w:rPr>
              <w:lastRenderedPageBreak/>
              <w:t xml:space="preserve">стенах и перегородках </w:t>
            </w:r>
          </w:p>
        </w:tc>
        <w:tc>
          <w:tcPr>
            <w:tcW w:w="3544" w:type="dxa"/>
            <w:tcBorders>
              <w:bottom w:val="single" w:sz="8" w:space="0" w:color="000000"/>
              <w:right w:val="single" w:sz="8" w:space="0" w:color="000000"/>
            </w:tcBorders>
            <w:vAlign w:val="center"/>
          </w:tcPr>
          <w:p w14:paraId="2BADF60A"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 -:</w:t>
            </w:r>
          </w:p>
          <w:p w14:paraId="4BC4A8DD"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1816-А-АС(Изм.21), 1816-Б-АС(Изм.21), 1816-В-АС(Изм.21), 1816-Г-АС(Изм.27), 1816-Д-АС.</w:t>
            </w:r>
          </w:p>
          <w:p w14:paraId="528EF359"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Внутренние дверные блоки: деревянные по ГОСТ 6629-88; алюминиевые по ГОСТ 23747-2014; стальные по ГОСТ 31173-2016. </w:t>
            </w:r>
          </w:p>
        </w:tc>
      </w:tr>
      <w:tr w:rsidR="00C801BF" w14:paraId="7F70F37F"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012F2F95"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w:t>
            </w:r>
          </w:p>
        </w:tc>
        <w:tc>
          <w:tcPr>
            <w:tcW w:w="3685" w:type="dxa"/>
            <w:tcBorders>
              <w:bottom w:val="single" w:sz="8" w:space="0" w:color="000000"/>
              <w:right w:val="single" w:sz="8" w:space="0" w:color="000000"/>
            </w:tcBorders>
          </w:tcPr>
          <w:p w14:paraId="0A41069A"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Ограждения на перепадах высот</w:t>
            </w:r>
          </w:p>
        </w:tc>
        <w:tc>
          <w:tcPr>
            <w:tcW w:w="1985" w:type="dxa"/>
            <w:tcBorders>
              <w:bottom w:val="single" w:sz="8" w:space="0" w:color="000000"/>
              <w:right w:val="single" w:sz="8" w:space="0" w:color="000000"/>
            </w:tcBorders>
          </w:tcPr>
          <w:p w14:paraId="7BA70082"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Входы, лестницы.</w:t>
            </w:r>
          </w:p>
        </w:tc>
        <w:tc>
          <w:tcPr>
            <w:tcW w:w="3544" w:type="dxa"/>
            <w:tcBorders>
              <w:bottom w:val="single" w:sz="8" w:space="0" w:color="000000"/>
              <w:right w:val="single" w:sz="8" w:space="0" w:color="000000"/>
            </w:tcBorders>
            <w:vAlign w:val="center"/>
          </w:tcPr>
          <w:p w14:paraId="50CB7A44"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См. исполнительную документацию на основании:</w:t>
            </w:r>
          </w:p>
          <w:p w14:paraId="291E6EAD"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1816-А-АС(Изм.21), 1816-Б-АС(Изм.21), 1816-В-АС(Изм.21), 1816-Г-АС(Изм.27), 1816-Д-АС </w:t>
            </w:r>
          </w:p>
          <w:p w14:paraId="0F88B2E0"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1816-Е-АС(Изм.21),</w:t>
            </w:r>
          </w:p>
          <w:p w14:paraId="0A42EE8E"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1816-А-КС2, </w:t>
            </w:r>
          </w:p>
          <w:p w14:paraId="44C67362"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1816-А-КС3,</w:t>
            </w:r>
          </w:p>
          <w:p w14:paraId="0C45607B"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1816-Б-КС2,</w:t>
            </w:r>
          </w:p>
          <w:p w14:paraId="5C92F50C"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1816-Б-КС3,</w:t>
            </w:r>
          </w:p>
          <w:p w14:paraId="0CCFA734"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1816-В-КС2, </w:t>
            </w:r>
          </w:p>
          <w:p w14:paraId="154E2134"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1816-В-КС3,</w:t>
            </w:r>
          </w:p>
          <w:p w14:paraId="715C7AEA"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1816-Г-КС2,</w:t>
            </w:r>
          </w:p>
          <w:p w14:paraId="03E4579A"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1816-Г-КС3,</w:t>
            </w:r>
          </w:p>
          <w:p w14:paraId="6A015455"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1816-Д-КС2,</w:t>
            </w:r>
          </w:p>
          <w:p w14:paraId="500D3338"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1816-Д-КС3,</w:t>
            </w:r>
          </w:p>
          <w:p w14:paraId="2572CC3A"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1816-Е-КС2.</w:t>
            </w:r>
          </w:p>
          <w:p w14:paraId="4011A197"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Стальные окрашенные ограждения.</w:t>
            </w:r>
          </w:p>
        </w:tc>
      </w:tr>
      <w:tr w:rsidR="00C801BF" w14:paraId="74CC47E7" w14:textId="77777777" w:rsidTr="00C801BF">
        <w:trPr>
          <w:jc w:val="center"/>
        </w:trPr>
        <w:tc>
          <w:tcPr>
            <w:tcW w:w="10054" w:type="dxa"/>
            <w:gridSpan w:val="4"/>
            <w:vAlign w:val="center"/>
          </w:tcPr>
          <w:p w14:paraId="2B3A4094" w14:textId="77777777" w:rsidR="00C801BF" w:rsidRDefault="00C801BF" w:rsidP="00C801BF">
            <w:pPr>
              <w:ind w:hanging="2"/>
              <w:rPr>
                <w:rFonts w:ascii="Times New Roman" w:eastAsia="Times New Roman" w:hAnsi="Times New Roman" w:cs="Times New Roman"/>
                <w:sz w:val="24"/>
                <w:szCs w:val="24"/>
              </w:rPr>
            </w:pPr>
          </w:p>
        </w:tc>
      </w:tr>
    </w:tbl>
    <w:p w14:paraId="5BEF5676" w14:textId="77777777" w:rsidR="00C801BF" w:rsidRDefault="00C801BF" w:rsidP="00C801BF">
      <w:pPr>
        <w:spacing w:before="120" w:after="12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Подраздел 1.4 Перечень оборудования, находящегося за пределами </w:t>
      </w:r>
      <w:r>
        <w:rPr>
          <w:rFonts w:ascii="Times New Roman" w:eastAsia="Times New Roman" w:hAnsi="Times New Roman" w:cs="Times New Roman"/>
          <w:sz w:val="24"/>
          <w:szCs w:val="24"/>
        </w:rPr>
        <w:br/>
        <w:t>и внутри помещений многоквартирного дома</w:t>
      </w:r>
    </w:p>
    <w:tbl>
      <w:tblPr>
        <w:tblW w:w="10065" w:type="dxa"/>
        <w:jc w:val="center"/>
        <w:tblCellMar>
          <w:left w:w="28" w:type="dxa"/>
          <w:right w:w="28" w:type="dxa"/>
        </w:tblCellMar>
        <w:tblLook w:val="0000" w:firstRow="0" w:lastRow="0" w:firstColumn="0" w:lastColumn="0" w:noHBand="0" w:noVBand="0"/>
      </w:tblPr>
      <w:tblGrid>
        <w:gridCol w:w="841"/>
        <w:gridCol w:w="3686"/>
        <w:gridCol w:w="1964"/>
        <w:gridCol w:w="3574"/>
      </w:tblGrid>
      <w:tr w:rsidR="00C801BF" w14:paraId="3F0FA5BD" w14:textId="77777777" w:rsidTr="00C801BF">
        <w:trPr>
          <w:jc w:val="center"/>
        </w:trPr>
        <w:tc>
          <w:tcPr>
            <w:tcW w:w="840" w:type="dxa"/>
            <w:tcBorders>
              <w:top w:val="single" w:sz="8" w:space="0" w:color="000000"/>
              <w:left w:val="single" w:sz="8" w:space="0" w:color="000000"/>
              <w:bottom w:val="single" w:sz="8" w:space="0" w:color="000000"/>
              <w:right w:val="single" w:sz="8" w:space="0" w:color="000000"/>
            </w:tcBorders>
            <w:vAlign w:val="center"/>
          </w:tcPr>
          <w:p w14:paraId="07D4DC4A"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Номер п/п</w:t>
            </w:r>
          </w:p>
        </w:tc>
        <w:tc>
          <w:tcPr>
            <w:tcW w:w="3686" w:type="dxa"/>
            <w:tcBorders>
              <w:top w:val="single" w:sz="8" w:space="0" w:color="000000"/>
              <w:bottom w:val="single" w:sz="8" w:space="0" w:color="000000"/>
              <w:right w:val="single" w:sz="8" w:space="0" w:color="000000"/>
            </w:tcBorders>
            <w:vAlign w:val="center"/>
          </w:tcPr>
          <w:p w14:paraId="0C13BA2F"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Наименование оборудования</w:t>
            </w:r>
          </w:p>
        </w:tc>
        <w:tc>
          <w:tcPr>
            <w:tcW w:w="1964" w:type="dxa"/>
            <w:tcBorders>
              <w:top w:val="single" w:sz="8" w:space="0" w:color="000000"/>
              <w:bottom w:val="single" w:sz="8" w:space="0" w:color="000000"/>
              <w:right w:val="single" w:sz="8" w:space="0" w:color="000000"/>
            </w:tcBorders>
            <w:vAlign w:val="center"/>
          </w:tcPr>
          <w:p w14:paraId="6BDA527F"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Место расположения</w:t>
            </w:r>
          </w:p>
        </w:tc>
        <w:tc>
          <w:tcPr>
            <w:tcW w:w="3574" w:type="dxa"/>
            <w:tcBorders>
              <w:top w:val="single" w:sz="8" w:space="0" w:color="000000"/>
              <w:bottom w:val="single" w:sz="8" w:space="0" w:color="000000"/>
              <w:right w:val="single" w:sz="8" w:space="0" w:color="000000"/>
            </w:tcBorders>
            <w:vAlign w:val="center"/>
          </w:tcPr>
          <w:p w14:paraId="319BBF89"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Характеристика и функциональное назначение оборудования</w:t>
            </w:r>
          </w:p>
        </w:tc>
      </w:tr>
      <w:tr w:rsidR="00C801BF" w14:paraId="0CCBDC0D" w14:textId="77777777" w:rsidTr="00C801BF">
        <w:trPr>
          <w:jc w:val="center"/>
        </w:trPr>
        <w:tc>
          <w:tcPr>
            <w:tcW w:w="840" w:type="dxa"/>
            <w:tcBorders>
              <w:left w:val="single" w:sz="8" w:space="0" w:color="000000"/>
              <w:bottom w:val="single" w:sz="4" w:space="0" w:color="000000"/>
              <w:right w:val="single" w:sz="8" w:space="0" w:color="000000"/>
            </w:tcBorders>
            <w:vAlign w:val="center"/>
          </w:tcPr>
          <w:p w14:paraId="56561BA0"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1</w:t>
            </w:r>
          </w:p>
        </w:tc>
        <w:tc>
          <w:tcPr>
            <w:tcW w:w="3686" w:type="dxa"/>
            <w:tcBorders>
              <w:bottom w:val="single" w:sz="4" w:space="0" w:color="000000"/>
              <w:right w:val="single" w:sz="8" w:space="0" w:color="000000"/>
            </w:tcBorders>
            <w:vAlign w:val="center"/>
          </w:tcPr>
          <w:p w14:paraId="406EAC68"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2</w:t>
            </w:r>
          </w:p>
        </w:tc>
        <w:tc>
          <w:tcPr>
            <w:tcW w:w="1964" w:type="dxa"/>
            <w:tcBorders>
              <w:bottom w:val="single" w:sz="4" w:space="0" w:color="000000"/>
              <w:right w:val="single" w:sz="8" w:space="0" w:color="000000"/>
            </w:tcBorders>
            <w:vAlign w:val="center"/>
          </w:tcPr>
          <w:p w14:paraId="70D8DF1B"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3*</w:t>
            </w:r>
          </w:p>
        </w:tc>
        <w:tc>
          <w:tcPr>
            <w:tcW w:w="3574" w:type="dxa"/>
            <w:tcBorders>
              <w:bottom w:val="single" w:sz="4" w:space="0" w:color="000000"/>
              <w:right w:val="single" w:sz="8" w:space="0" w:color="000000"/>
            </w:tcBorders>
            <w:vAlign w:val="center"/>
          </w:tcPr>
          <w:p w14:paraId="4AF3FA08" w14:textId="77777777" w:rsidR="00C801BF" w:rsidRDefault="00C801BF" w:rsidP="00C801BF">
            <w:pPr>
              <w:ind w:hanging="2"/>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t>4</w:t>
            </w:r>
          </w:p>
        </w:tc>
      </w:tr>
      <w:tr w:rsidR="00C801BF" w14:paraId="26F87CBC"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03C59BB8"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3686" w:type="dxa"/>
            <w:tcBorders>
              <w:top w:val="single" w:sz="4" w:space="0" w:color="000000"/>
              <w:bottom w:val="single" w:sz="4" w:space="0" w:color="000000"/>
              <w:right w:val="single" w:sz="8" w:space="0" w:color="000000"/>
            </w:tcBorders>
          </w:tcPr>
          <w:p w14:paraId="4EF38FC6"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Лифтовое оборудование</w:t>
            </w:r>
          </w:p>
        </w:tc>
        <w:tc>
          <w:tcPr>
            <w:tcW w:w="1964" w:type="dxa"/>
            <w:tcBorders>
              <w:top w:val="single" w:sz="4" w:space="0" w:color="000000"/>
              <w:bottom w:val="single" w:sz="4" w:space="0" w:color="000000"/>
              <w:right w:val="single" w:sz="8" w:space="0" w:color="000000"/>
            </w:tcBorders>
          </w:tcPr>
          <w:p w14:paraId="70DF8607"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Лифтовые шахты и машинные помещения лифтов</w:t>
            </w:r>
          </w:p>
        </w:tc>
        <w:tc>
          <w:tcPr>
            <w:tcW w:w="3574" w:type="dxa"/>
            <w:tcBorders>
              <w:top w:val="single" w:sz="4" w:space="0" w:color="000000"/>
              <w:bottom w:val="single" w:sz="4" w:space="0" w:color="000000"/>
              <w:right w:val="single" w:sz="8" w:space="0" w:color="000000"/>
            </w:tcBorders>
          </w:tcPr>
          <w:p w14:paraId="4A25B859"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Отдельные узлы, механизмы и устройства, входящие в состав лифта, как технически сложного объекта. </w:t>
            </w:r>
          </w:p>
          <w:p w14:paraId="241E0746"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См. исполнительную документацию, выполненную в соответствии с СТО НОСТРОЙ 2.23.59-2012; СТО НОСТРОЙ 2.23.60-2012,</w:t>
            </w:r>
          </w:p>
          <w:p w14:paraId="2F09D336"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1816-КС4.</w:t>
            </w:r>
          </w:p>
        </w:tc>
      </w:tr>
      <w:tr w:rsidR="00C801BF" w14:paraId="3E38DC75"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25D60207"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3686" w:type="dxa"/>
            <w:tcBorders>
              <w:top w:val="single" w:sz="4" w:space="0" w:color="000000"/>
              <w:bottom w:val="single" w:sz="4" w:space="0" w:color="000000"/>
              <w:right w:val="single" w:sz="8" w:space="0" w:color="000000"/>
            </w:tcBorders>
          </w:tcPr>
          <w:p w14:paraId="1E189632"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Инженерное оборудование систем отопления, вентиляции и кондиционирования</w:t>
            </w:r>
          </w:p>
        </w:tc>
        <w:tc>
          <w:tcPr>
            <w:tcW w:w="1964" w:type="dxa"/>
            <w:tcBorders>
              <w:top w:val="single" w:sz="4" w:space="0" w:color="000000"/>
              <w:bottom w:val="single" w:sz="4" w:space="0" w:color="000000"/>
              <w:right w:val="single" w:sz="8" w:space="0" w:color="000000"/>
            </w:tcBorders>
          </w:tcPr>
          <w:p w14:paraId="3046B2DD"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 в жилых помещениях под оконными проемами вдоль наружных стен</w:t>
            </w:r>
          </w:p>
        </w:tc>
        <w:tc>
          <w:tcPr>
            <w:tcW w:w="3574" w:type="dxa"/>
            <w:tcBorders>
              <w:top w:val="single" w:sz="4" w:space="0" w:color="000000"/>
              <w:bottom w:val="single" w:sz="4" w:space="0" w:color="000000"/>
              <w:right w:val="single" w:sz="8" w:space="0" w:color="000000"/>
            </w:tcBorders>
          </w:tcPr>
          <w:p w14:paraId="234892B1"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См. исполнительную документацию на основании рабочей документации в соответствии с назначением:  </w:t>
            </w:r>
          </w:p>
          <w:p w14:paraId="323051F0"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воздухотехническое оборудование, предназначенное для вентиляции помещений: 1816-А-1-ОВ1(Изм.21),1816-А-2-ОВ1(Изм.21),1816-Б-3-ОВ1(Изм.21),1816-Б-4-ОВ1(Изм.21),1816-В-5-ОВ1(Изм.21),1816-В-6-ОВ1, 1816-В-7-ОВ1(Изм.21),1816-Г-ОВ1(Изм.27),1816-Д-ОВ1(Изм.21),1816-Е-ОВ1.</w:t>
            </w:r>
          </w:p>
          <w:p w14:paraId="02C44287"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установки обогрева, постоянно обеспечивающие теплом помещения и другие объекты в отопительный период: 1816-А-1-ОВ2(Изм.20,Изм.21),1816-А-2-ОВ2(Изм.20,Изм.21),1816-Б-3-ОВ2(Изм.20,Изм.21),1816-Б-4-ОВ2(Изм.20,Изм.21),1816-В-5-ОВ2(Изм.17,Изм.20,Изм.21),1816-В-6-ОВ2(Изм.17,Изм.21), 1816-В-7-ОВ2(Изм.21),1816-Г-ОВ2, 1816-Д-ОВ2(Изм.17,Изм.20,Изм.21), 1816-Е-ОВ2.</w:t>
            </w:r>
          </w:p>
        </w:tc>
      </w:tr>
      <w:tr w:rsidR="00C801BF" w14:paraId="59FCB0A5"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266E3CD0"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w:t>
            </w:r>
          </w:p>
        </w:tc>
        <w:tc>
          <w:tcPr>
            <w:tcW w:w="3686" w:type="dxa"/>
            <w:tcBorders>
              <w:top w:val="single" w:sz="4" w:space="0" w:color="000000"/>
              <w:bottom w:val="single" w:sz="4" w:space="0" w:color="000000"/>
              <w:right w:val="single" w:sz="8" w:space="0" w:color="000000"/>
            </w:tcBorders>
          </w:tcPr>
          <w:p w14:paraId="6E1FCCE7"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Силовое электрооборудование</w:t>
            </w:r>
          </w:p>
        </w:tc>
        <w:tc>
          <w:tcPr>
            <w:tcW w:w="1964" w:type="dxa"/>
            <w:tcBorders>
              <w:top w:val="single" w:sz="4" w:space="0" w:color="000000"/>
              <w:bottom w:val="single" w:sz="4" w:space="0" w:color="000000"/>
              <w:right w:val="single" w:sz="8" w:space="0" w:color="000000"/>
            </w:tcBorders>
          </w:tcPr>
          <w:p w14:paraId="5504B5D9"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w:t>
            </w:r>
          </w:p>
        </w:tc>
        <w:tc>
          <w:tcPr>
            <w:tcW w:w="3574" w:type="dxa"/>
            <w:tcBorders>
              <w:top w:val="single" w:sz="4" w:space="0" w:color="000000"/>
              <w:bottom w:val="single" w:sz="4" w:space="0" w:color="000000"/>
              <w:right w:val="single" w:sz="8" w:space="0" w:color="000000"/>
            </w:tcBorders>
          </w:tcPr>
          <w:p w14:paraId="30C1307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7E6CBE2F"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устройства, которые предназначены для приема, учета и распределения электрической энергии, оборудование, обеспечивающее управления электроэнергией и контроль над ней:</w:t>
            </w:r>
          </w:p>
          <w:p w14:paraId="2CC90E6E"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-1816-А-1-ЭМ(Изм.21,Изм.24,Изм.25), 1816-А-2-ЭМ(Изм.21,Изм.24,Изм.25), 1816-Б-3-ЭМ(Изм.21,Изм.24,Изм.25), 1816-Б-4-ЭМ(Изм.24),1816-В-5-ЭМ(Изм.24),1816-В-6-ЭМ(Изм.21),1816-В-7-ЭМ(Изм.27),1816-Г-ЭМ(Изм.27), 1816-Д-ЭМ(Изм.24),1816-Е-ЭМ(Изм.24,Изм.29).</w:t>
            </w:r>
          </w:p>
          <w:p w14:paraId="383B6774"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1816-А-1-АСКУЭ(Изм.21); 1816-Б-4-АСКУЭ(Изм.24);1816-В-6-АСКУЭ(Изм.24);1816-Г-АСКУЭ(Изм.24);1816-Д-АСКУЭ(Изм.24).</w:t>
            </w:r>
          </w:p>
        </w:tc>
      </w:tr>
      <w:tr w:rsidR="00C801BF" w14:paraId="369A5806"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4E118C2C"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3686" w:type="dxa"/>
            <w:tcBorders>
              <w:top w:val="single" w:sz="4" w:space="0" w:color="000000"/>
              <w:bottom w:val="single" w:sz="4" w:space="0" w:color="000000"/>
              <w:right w:val="single" w:sz="8" w:space="0" w:color="000000"/>
            </w:tcBorders>
          </w:tcPr>
          <w:p w14:paraId="123B52D9"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Внутреннее электрическое освещение</w:t>
            </w:r>
          </w:p>
        </w:tc>
        <w:tc>
          <w:tcPr>
            <w:tcW w:w="1964" w:type="dxa"/>
            <w:tcBorders>
              <w:top w:val="single" w:sz="4" w:space="0" w:color="000000"/>
              <w:bottom w:val="single" w:sz="4" w:space="0" w:color="000000"/>
              <w:right w:val="single" w:sz="8" w:space="0" w:color="000000"/>
            </w:tcBorders>
          </w:tcPr>
          <w:p w14:paraId="08E600AA"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w:t>
            </w:r>
          </w:p>
        </w:tc>
        <w:tc>
          <w:tcPr>
            <w:tcW w:w="3574" w:type="dxa"/>
            <w:tcBorders>
              <w:top w:val="single" w:sz="4" w:space="0" w:color="000000"/>
              <w:bottom w:val="single" w:sz="4" w:space="0" w:color="000000"/>
              <w:right w:val="single" w:sz="8" w:space="0" w:color="000000"/>
            </w:tcBorders>
          </w:tcPr>
          <w:p w14:paraId="7AB42537"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 - :</w:t>
            </w:r>
          </w:p>
          <w:p w14:paraId="6C04964E"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сети, оборудование, приборы, обеспечивающее внутреннее электроосвещение (рабочее и аварийное):</w:t>
            </w:r>
          </w:p>
          <w:p w14:paraId="07071AC3"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-1816-А-1-ЭМ(Изм.21,Изм.24,Изм.25), 1816-А-2-ЭМ(Изм.21,Изм.24,Изм.25), 1816-Б-3-ЭМ(Изм.21,Изм.24,Изм.25), 1816-Б-4-ЭМ(Изм.24),1816-В-5-ЭМ(Изм.24),1816-В-6-ЭМ(Изм.21),1816-В-7-ЭМ(Изм.27),1816-Г-ЭМ(Изм.27), 1816-Д-ЭМ(Изм.24),1816-Е-ЭМ(Изм.24,Изм.29).</w:t>
            </w:r>
          </w:p>
        </w:tc>
      </w:tr>
      <w:tr w:rsidR="00C801BF" w14:paraId="66569566"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5A2FA5F6"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3686" w:type="dxa"/>
            <w:tcBorders>
              <w:top w:val="single" w:sz="4" w:space="0" w:color="000000"/>
              <w:bottom w:val="single" w:sz="4" w:space="0" w:color="000000"/>
              <w:right w:val="single" w:sz="8" w:space="0" w:color="000000"/>
            </w:tcBorders>
          </w:tcPr>
          <w:p w14:paraId="70FEA8A7"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Оборудование сетей связи</w:t>
            </w:r>
          </w:p>
        </w:tc>
        <w:tc>
          <w:tcPr>
            <w:tcW w:w="1964" w:type="dxa"/>
            <w:tcBorders>
              <w:top w:val="single" w:sz="4" w:space="0" w:color="000000"/>
              <w:bottom w:val="single" w:sz="4" w:space="0" w:color="000000"/>
              <w:right w:val="single" w:sz="8" w:space="0" w:color="000000"/>
            </w:tcBorders>
          </w:tcPr>
          <w:p w14:paraId="74990A26"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w:t>
            </w:r>
          </w:p>
        </w:tc>
        <w:tc>
          <w:tcPr>
            <w:tcW w:w="3574" w:type="dxa"/>
            <w:tcBorders>
              <w:top w:val="single" w:sz="4" w:space="0" w:color="000000"/>
              <w:bottom w:val="single" w:sz="4" w:space="0" w:color="000000"/>
              <w:right w:val="single" w:sz="8" w:space="0" w:color="000000"/>
            </w:tcBorders>
          </w:tcPr>
          <w:p w14:paraId="2E273AD5"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 - :</w:t>
            </w:r>
          </w:p>
          <w:p w14:paraId="3208CDEE"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технологическая система, включающая в себя средства и линии связи</w:t>
            </w:r>
          </w:p>
          <w:p w14:paraId="16D0E10E"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1816-Б-4-СС,1816-В-5-СС,1816-В-6-СС(Изм.21),1816-В-7-СС,1816-Г-СС(Изм.27),1816-Д-СС.</w:t>
            </w:r>
          </w:p>
        </w:tc>
      </w:tr>
      <w:tr w:rsidR="00C801BF" w14:paraId="1AEE9C0C"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22AE568E"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w:t>
            </w:r>
          </w:p>
        </w:tc>
        <w:tc>
          <w:tcPr>
            <w:tcW w:w="3686" w:type="dxa"/>
            <w:tcBorders>
              <w:top w:val="single" w:sz="4" w:space="0" w:color="000000"/>
              <w:bottom w:val="single" w:sz="4" w:space="0" w:color="000000"/>
              <w:right w:val="single" w:sz="8" w:space="0" w:color="000000"/>
            </w:tcBorders>
          </w:tcPr>
          <w:p w14:paraId="153B39AA"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Оборудование пожарной сигнализации и автоматизации дымоудаления</w:t>
            </w:r>
          </w:p>
        </w:tc>
        <w:tc>
          <w:tcPr>
            <w:tcW w:w="1964" w:type="dxa"/>
            <w:tcBorders>
              <w:top w:val="single" w:sz="4" w:space="0" w:color="000000"/>
              <w:bottom w:val="single" w:sz="4" w:space="0" w:color="000000"/>
              <w:right w:val="single" w:sz="8" w:space="0" w:color="000000"/>
            </w:tcBorders>
          </w:tcPr>
          <w:p w14:paraId="1C1FEB74"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w:t>
            </w:r>
          </w:p>
        </w:tc>
        <w:tc>
          <w:tcPr>
            <w:tcW w:w="3574" w:type="dxa"/>
            <w:tcBorders>
              <w:top w:val="single" w:sz="4" w:space="0" w:color="000000"/>
              <w:bottom w:val="single" w:sz="4" w:space="0" w:color="000000"/>
              <w:right w:val="single" w:sz="8" w:space="0" w:color="000000"/>
            </w:tcBorders>
          </w:tcPr>
          <w:p w14:paraId="0F987991"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677C5A88"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совокупность установок пожарной сигнализации, смонтированных на одном объекте и контролируемых с общего пожарного поста;</w:t>
            </w:r>
          </w:p>
          <w:p w14:paraId="28AA0FB7"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оборудование для принудительного удаления дыма и подачи чистого воздуха системой приточно-вытяжной противодымной вентиляции здания для обеспечения безопасной эвакуации людей из здания при пожаре, возникшем в одном из помещений:</w:t>
            </w:r>
          </w:p>
          <w:p w14:paraId="1F29A012"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-1816-А-1-АПС,1816-А-2-АПС, 1816-Б-3-АПС,1816-Б-4-АПС, 1816-В-5-АПС,1816-В-6-АПС(Изм.21),1816-В-7-АПС,1816-Г-АПС(Изм.27), 1816-Д-АПС,1816-Е-ИОС5.2.1(АПС),1816-Е-СОУЭ,1816-Е-АДУ,1816-Е-АПТ.ВПВ.</w:t>
            </w:r>
          </w:p>
        </w:tc>
      </w:tr>
      <w:tr w:rsidR="00C801BF" w14:paraId="43EA0C0C"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4EE5331A"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3686" w:type="dxa"/>
            <w:tcBorders>
              <w:top w:val="single" w:sz="4" w:space="0" w:color="000000"/>
              <w:bottom w:val="single" w:sz="4" w:space="0" w:color="000000"/>
              <w:right w:val="single" w:sz="8" w:space="0" w:color="000000"/>
            </w:tcBorders>
          </w:tcPr>
          <w:p w14:paraId="49E655DE"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Оборудование автоматизированной системы коммерческого учета электроэнергии</w:t>
            </w:r>
          </w:p>
        </w:tc>
        <w:tc>
          <w:tcPr>
            <w:tcW w:w="1964" w:type="dxa"/>
            <w:tcBorders>
              <w:top w:val="single" w:sz="4" w:space="0" w:color="000000"/>
              <w:bottom w:val="single" w:sz="4" w:space="0" w:color="000000"/>
              <w:right w:val="single" w:sz="8" w:space="0" w:color="000000"/>
            </w:tcBorders>
          </w:tcPr>
          <w:p w14:paraId="2479154B"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Электрощитовые</w:t>
            </w:r>
          </w:p>
        </w:tc>
        <w:tc>
          <w:tcPr>
            <w:tcW w:w="3574" w:type="dxa"/>
            <w:tcBorders>
              <w:top w:val="single" w:sz="4" w:space="0" w:color="000000"/>
              <w:bottom w:val="single" w:sz="4" w:space="0" w:color="000000"/>
              <w:right w:val="single" w:sz="8" w:space="0" w:color="000000"/>
            </w:tcBorders>
          </w:tcPr>
          <w:p w14:paraId="5432AA72"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совокупность аппаратных и программных средств, обеспечивающих дистанционный сбор, хранение и обработку данных об энергетических потоках в электросетях: - 1816-А-1-ЭМ(Изм.21,Изм.24,Изм.25), 1816-А-2-ЭМ(Изм.21,Изм.24,Изм.25), 1816-Б-3-ЭМ(Изм.21,Изм.24,Изм.25), 1816-Б-4-ЭМ(Изм.24),1816-В-5-ЭМ(Изм.24),1816-В-6-ЭМ(Изм.21),1816-В-7-ЭМ(Изм.27),1816-Г-ЭМ(Изм.27), 1816-Д-ЭМ(Изм.24),1816-Е-ЭМ(Изм.24,Изм.29)</w:t>
            </w:r>
          </w:p>
          <w:p w14:paraId="36C1CD34"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1816-А-1-АСКУЭ(Изм.21); 1816-Б-4-АСКУЭ(Изм.24); 1816-В-6-АСКУЭ(Изм.24); 1816-Г-АСКУЭ(Изм.24); 1816-Д-АСКУЭ(Изм.24).</w:t>
            </w:r>
          </w:p>
        </w:tc>
      </w:tr>
      <w:tr w:rsidR="00C801BF" w14:paraId="495DE8E5"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04DCFF21"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3686" w:type="dxa"/>
            <w:tcBorders>
              <w:top w:val="single" w:sz="4" w:space="0" w:color="000000"/>
              <w:bottom w:val="single" w:sz="4" w:space="0" w:color="000000"/>
              <w:right w:val="single" w:sz="8" w:space="0" w:color="000000"/>
            </w:tcBorders>
          </w:tcPr>
          <w:p w14:paraId="2D345581"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Оборудование автоматизированной системы индивидуального теплового пункта</w:t>
            </w:r>
          </w:p>
        </w:tc>
        <w:tc>
          <w:tcPr>
            <w:tcW w:w="1964" w:type="dxa"/>
            <w:tcBorders>
              <w:top w:val="single" w:sz="4" w:space="0" w:color="000000"/>
              <w:bottom w:val="single" w:sz="4" w:space="0" w:color="000000"/>
              <w:right w:val="single" w:sz="8" w:space="0" w:color="000000"/>
            </w:tcBorders>
          </w:tcPr>
          <w:p w14:paraId="4BC0F866"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ИТП</w:t>
            </w:r>
          </w:p>
        </w:tc>
        <w:tc>
          <w:tcPr>
            <w:tcW w:w="3574" w:type="dxa"/>
            <w:tcBorders>
              <w:top w:val="single" w:sz="4" w:space="0" w:color="000000"/>
              <w:bottom w:val="single" w:sz="4" w:space="0" w:color="000000"/>
              <w:right w:val="single" w:sz="8" w:space="0" w:color="000000"/>
            </w:tcBorders>
          </w:tcPr>
          <w:p w14:paraId="45064648"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1CC32135"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совокупность аппаратных и программных средств, обеспечивающих дистанционный сбор, хранение и обработку данных о теплоносителе: </w:t>
            </w:r>
          </w:p>
          <w:p w14:paraId="04DDBB0F"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1816-АГСВ</w:t>
            </w:r>
          </w:p>
        </w:tc>
      </w:tr>
      <w:tr w:rsidR="00C801BF" w14:paraId="11F2B2E8"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32BC66BE" w14:textId="77777777" w:rsidR="00C801BF" w:rsidRDefault="00C801BF" w:rsidP="00C801BF">
            <w:pPr>
              <w:ind w:right="185"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3686" w:type="dxa"/>
            <w:tcBorders>
              <w:top w:val="single" w:sz="4" w:space="0" w:color="000000"/>
              <w:bottom w:val="single" w:sz="4" w:space="0" w:color="000000"/>
              <w:right w:val="single" w:sz="8" w:space="0" w:color="000000"/>
            </w:tcBorders>
          </w:tcPr>
          <w:p w14:paraId="00BE60CB"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Инженерное оборудование внутренних систем водоснабжения и канализации</w:t>
            </w:r>
          </w:p>
        </w:tc>
        <w:tc>
          <w:tcPr>
            <w:tcW w:w="1964" w:type="dxa"/>
            <w:tcBorders>
              <w:top w:val="single" w:sz="4" w:space="0" w:color="000000"/>
              <w:bottom w:val="single" w:sz="4" w:space="0" w:color="000000"/>
              <w:right w:val="single" w:sz="8" w:space="0" w:color="000000"/>
            </w:tcBorders>
          </w:tcPr>
          <w:p w14:paraId="2293F017"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Этажи</w:t>
            </w:r>
          </w:p>
        </w:tc>
        <w:tc>
          <w:tcPr>
            <w:tcW w:w="3574" w:type="dxa"/>
            <w:tcBorders>
              <w:top w:val="single" w:sz="4" w:space="0" w:color="000000"/>
              <w:bottom w:val="single" w:sz="4" w:space="0" w:color="000000"/>
              <w:right w:val="single" w:sz="8" w:space="0" w:color="000000"/>
            </w:tcBorders>
          </w:tcPr>
          <w:p w14:paraId="206E5982"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446C8337"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совокупность устройств  непосредственно используемых в процессе водоснабжения и водоотведения: 1816-А-1-ВК(Изм.21), 1816-А-2-ВК(Изм.21), 1816-Б-3-ВК(Изм.21),1816-Б-4-ВК(Изм.21),1816-В-5-ВК(Изм.21),1816-В-6-</w:t>
            </w:r>
            <w:r>
              <w:rPr>
                <w:rFonts w:ascii="Times New Roman" w:eastAsia="Times New Roman" w:hAnsi="Times New Roman" w:cs="Times New Roman"/>
                <w:sz w:val="20"/>
                <w:szCs w:val="20"/>
              </w:rPr>
              <w:lastRenderedPageBreak/>
              <w:t>ВК(Изм.21),1816-В-7-ВК, 1816-Д-ВК, 1816-Е-ВК.</w:t>
            </w:r>
          </w:p>
        </w:tc>
      </w:tr>
      <w:tr w:rsidR="00C801BF" w14:paraId="2D5DACC2" w14:textId="77777777" w:rsidTr="00C801BF">
        <w:trPr>
          <w:jc w:val="center"/>
        </w:trPr>
        <w:tc>
          <w:tcPr>
            <w:tcW w:w="840" w:type="dxa"/>
            <w:tcBorders>
              <w:top w:val="single" w:sz="4" w:space="0" w:color="000000"/>
              <w:left w:val="single" w:sz="8" w:space="0" w:color="000000"/>
              <w:bottom w:val="single" w:sz="4" w:space="0" w:color="000000"/>
              <w:right w:val="single" w:sz="8" w:space="0" w:color="000000"/>
            </w:tcBorders>
          </w:tcPr>
          <w:p w14:paraId="26C628E1" w14:textId="77777777" w:rsidR="00C801BF" w:rsidRDefault="00C801BF" w:rsidP="00C801BF">
            <w:pPr>
              <w:tabs>
                <w:tab w:val="left" w:pos="540"/>
              </w:tabs>
              <w:ind w:right="59"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3686" w:type="dxa"/>
            <w:tcBorders>
              <w:top w:val="single" w:sz="4" w:space="0" w:color="000000"/>
              <w:bottom w:val="single" w:sz="4" w:space="0" w:color="000000"/>
              <w:right w:val="single" w:sz="8" w:space="0" w:color="000000"/>
            </w:tcBorders>
          </w:tcPr>
          <w:p w14:paraId="1B1AF4DD"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Оборудование автоматизированной системы водопровода и канализации</w:t>
            </w:r>
          </w:p>
        </w:tc>
        <w:tc>
          <w:tcPr>
            <w:tcW w:w="1964" w:type="dxa"/>
            <w:tcBorders>
              <w:top w:val="single" w:sz="4" w:space="0" w:color="000000"/>
              <w:bottom w:val="single" w:sz="4" w:space="0" w:color="000000"/>
              <w:right w:val="single" w:sz="8" w:space="0" w:color="000000"/>
            </w:tcBorders>
          </w:tcPr>
          <w:p w14:paraId="743093CE" w14:textId="77777777" w:rsidR="00C801BF" w:rsidRDefault="00C801BF" w:rsidP="00C801BF">
            <w:pPr>
              <w:ind w:right="185" w:hanging="2"/>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Тех.этаж</w:t>
            </w:r>
            <w:proofErr w:type="spellEnd"/>
          </w:p>
          <w:p w14:paraId="06A337A8" w14:textId="77777777" w:rsidR="00C801BF" w:rsidRDefault="00C801BF" w:rsidP="00C801BF">
            <w:pPr>
              <w:ind w:right="185" w:hanging="2"/>
              <w:jc w:val="both"/>
              <w:rPr>
                <w:rFonts w:ascii="Times New Roman" w:eastAsia="Times New Roman" w:hAnsi="Times New Roman" w:cs="Times New Roman"/>
                <w:sz w:val="20"/>
                <w:szCs w:val="20"/>
              </w:rPr>
            </w:pPr>
          </w:p>
        </w:tc>
        <w:tc>
          <w:tcPr>
            <w:tcW w:w="3574" w:type="dxa"/>
            <w:tcBorders>
              <w:top w:val="single" w:sz="4" w:space="0" w:color="000000"/>
              <w:bottom w:val="single" w:sz="4" w:space="0" w:color="000000"/>
              <w:right w:val="single" w:sz="8" w:space="0" w:color="000000"/>
            </w:tcBorders>
          </w:tcPr>
          <w:p w14:paraId="3E9AD836" w14:textId="77777777" w:rsidR="00C801BF" w:rsidRDefault="00C801BF" w:rsidP="00C801BF">
            <w:pPr>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 -:</w:t>
            </w:r>
          </w:p>
          <w:p w14:paraId="55656196"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 совокупность аппаратных и программных средств, обеспечивающих дистанционный сбор, хранение и обработку данных  об инженерном оборудовании внутренних систем водопровода и канализации: 1816-А-1-ВК(Изм.21), 1816-А-2-ВК(Изм.21), 1816-Б-3-ВК(Изм.21),1816-Б-4-ВК(Изм.21),1816-В-5-ВК(Изм.21),1816-В-6-ВК(Изм.21),1816-В-7-ВК, 1816-Д-ВК, 1816-Е-ВК.</w:t>
            </w:r>
          </w:p>
        </w:tc>
      </w:tr>
    </w:tbl>
    <w:p w14:paraId="7DB94C37" w14:textId="77777777" w:rsidR="00C801BF" w:rsidRDefault="00C801BF" w:rsidP="00C801BF">
      <w:pPr>
        <w:spacing w:before="120" w:after="120"/>
        <w:ind w:hanging="2"/>
        <w:jc w:val="center"/>
        <w:rPr>
          <w:rFonts w:ascii="Times New Roman" w:eastAsia="Times New Roman" w:hAnsi="Times New Roman" w:cs="Times New Roman"/>
          <w:sz w:val="24"/>
          <w:szCs w:val="24"/>
        </w:rPr>
      </w:pPr>
    </w:p>
    <w:p w14:paraId="48ADCD98" w14:textId="77777777" w:rsidR="00C801BF" w:rsidRDefault="00C801BF" w:rsidP="00C801BF">
      <w:pPr>
        <w:spacing w:before="120" w:after="120"/>
        <w:ind w:hanging="2"/>
        <w:jc w:val="center"/>
        <w:rPr>
          <w:rFonts w:ascii="Times New Roman" w:eastAsia="Times New Roman" w:hAnsi="Times New Roman" w:cs="Times New Roman"/>
          <w:sz w:val="24"/>
          <w:szCs w:val="24"/>
        </w:rPr>
      </w:pPr>
    </w:p>
    <w:p w14:paraId="4EB5248C" w14:textId="77777777" w:rsidR="00C801BF" w:rsidRDefault="00C801BF" w:rsidP="00C801BF">
      <w:pPr>
        <w:spacing w:before="120" w:after="120"/>
        <w:ind w:hanging="2"/>
        <w:jc w:val="center"/>
        <w:rPr>
          <w:rFonts w:ascii="Times New Roman" w:eastAsia="Times New Roman" w:hAnsi="Times New Roman" w:cs="Times New Roman"/>
          <w:sz w:val="24"/>
          <w:szCs w:val="24"/>
        </w:rPr>
      </w:pPr>
    </w:p>
    <w:p w14:paraId="1647F105" w14:textId="77777777" w:rsidR="00C801BF" w:rsidRDefault="00C801BF" w:rsidP="00C801BF">
      <w:pPr>
        <w:spacing w:before="120" w:after="120"/>
        <w:ind w:hanging="2"/>
        <w:jc w:val="center"/>
        <w:rPr>
          <w:rFonts w:ascii="Times New Roman" w:eastAsia="Times New Roman" w:hAnsi="Times New Roman" w:cs="Times New Roman"/>
          <w:sz w:val="24"/>
          <w:szCs w:val="24"/>
        </w:rPr>
      </w:pPr>
    </w:p>
    <w:p w14:paraId="60F5FE58" w14:textId="77777777" w:rsidR="00C801BF" w:rsidRDefault="00C801BF" w:rsidP="00C801BF">
      <w:pPr>
        <w:spacing w:before="120" w:after="120"/>
        <w:ind w:hanging="2"/>
        <w:jc w:val="center"/>
        <w:rPr>
          <w:rFonts w:ascii="Times New Roman" w:eastAsia="Times New Roman" w:hAnsi="Times New Roman" w:cs="Times New Roman"/>
          <w:sz w:val="24"/>
          <w:szCs w:val="24"/>
        </w:rPr>
      </w:pPr>
    </w:p>
    <w:p w14:paraId="582B5247" w14:textId="77777777" w:rsidR="00C801BF" w:rsidRDefault="00C801BF" w:rsidP="00C801BF">
      <w:pPr>
        <w:spacing w:before="120" w:after="120"/>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Подраздел 1.5 Перечень объектов общего имущества, </w:t>
      </w:r>
      <w:r>
        <w:rPr>
          <w:rFonts w:ascii="Times New Roman" w:eastAsia="Times New Roman" w:hAnsi="Times New Roman" w:cs="Times New Roman"/>
          <w:sz w:val="24"/>
          <w:szCs w:val="24"/>
        </w:rPr>
        <w:br/>
        <w:t xml:space="preserve">в том числе элементов озеленения и благоустройства, расположенных в границах </w:t>
      </w:r>
      <w:r>
        <w:rPr>
          <w:rFonts w:ascii="Times New Roman" w:eastAsia="Times New Roman" w:hAnsi="Times New Roman" w:cs="Times New Roman"/>
          <w:sz w:val="24"/>
          <w:szCs w:val="24"/>
        </w:rPr>
        <w:br/>
        <w:t>земельного участка, на котором расположен многоквартирный дом</w:t>
      </w:r>
    </w:p>
    <w:tbl>
      <w:tblPr>
        <w:tblW w:w="9913" w:type="dxa"/>
        <w:jc w:val="center"/>
        <w:tblCellMar>
          <w:left w:w="28" w:type="dxa"/>
          <w:right w:w="28" w:type="dxa"/>
        </w:tblCellMar>
        <w:tblLook w:val="0000" w:firstRow="0" w:lastRow="0" w:firstColumn="0" w:lastColumn="0" w:noHBand="0" w:noVBand="0"/>
      </w:tblPr>
      <w:tblGrid>
        <w:gridCol w:w="840"/>
        <w:gridCol w:w="3686"/>
        <w:gridCol w:w="1866"/>
        <w:gridCol w:w="3521"/>
      </w:tblGrid>
      <w:tr w:rsidR="00C801BF" w14:paraId="6EF17B8D" w14:textId="77777777" w:rsidTr="00C801BF">
        <w:trPr>
          <w:jc w:val="center"/>
        </w:trPr>
        <w:tc>
          <w:tcPr>
            <w:tcW w:w="840" w:type="dxa"/>
            <w:tcBorders>
              <w:top w:val="single" w:sz="8" w:space="0" w:color="000000"/>
              <w:left w:val="single" w:sz="8" w:space="0" w:color="000000"/>
              <w:bottom w:val="single" w:sz="8" w:space="0" w:color="000000"/>
              <w:right w:val="single" w:sz="8" w:space="0" w:color="000000"/>
            </w:tcBorders>
            <w:vAlign w:val="center"/>
          </w:tcPr>
          <w:p w14:paraId="1100659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Номер п/п</w:t>
            </w:r>
          </w:p>
        </w:tc>
        <w:tc>
          <w:tcPr>
            <w:tcW w:w="3686" w:type="dxa"/>
            <w:tcBorders>
              <w:top w:val="single" w:sz="8" w:space="0" w:color="000000"/>
              <w:bottom w:val="single" w:sz="8" w:space="0" w:color="000000"/>
              <w:right w:val="single" w:sz="8" w:space="0" w:color="000000"/>
            </w:tcBorders>
            <w:vAlign w:val="center"/>
          </w:tcPr>
          <w:p w14:paraId="5746AFCB"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объекта (элемента)</w:t>
            </w:r>
          </w:p>
        </w:tc>
        <w:tc>
          <w:tcPr>
            <w:tcW w:w="1865" w:type="dxa"/>
            <w:tcBorders>
              <w:top w:val="single" w:sz="8" w:space="0" w:color="000000"/>
              <w:bottom w:val="single" w:sz="8" w:space="0" w:color="000000"/>
              <w:right w:val="single" w:sz="8" w:space="0" w:color="000000"/>
            </w:tcBorders>
            <w:vAlign w:val="center"/>
          </w:tcPr>
          <w:p w14:paraId="4DD2D955"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Место расположения</w:t>
            </w:r>
          </w:p>
        </w:tc>
        <w:tc>
          <w:tcPr>
            <w:tcW w:w="3521" w:type="dxa"/>
            <w:tcBorders>
              <w:top w:val="single" w:sz="8" w:space="0" w:color="000000"/>
              <w:bottom w:val="single" w:sz="8" w:space="0" w:color="000000"/>
              <w:right w:val="single" w:sz="8" w:space="0" w:color="000000"/>
            </w:tcBorders>
            <w:vAlign w:val="center"/>
          </w:tcPr>
          <w:p w14:paraId="2CE882D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Характеристика и функциональное назначение объекта (элемента)</w:t>
            </w:r>
          </w:p>
        </w:tc>
      </w:tr>
      <w:tr w:rsidR="00C801BF" w14:paraId="13479D5A" w14:textId="77777777" w:rsidTr="00C801BF">
        <w:trPr>
          <w:jc w:val="center"/>
        </w:trPr>
        <w:tc>
          <w:tcPr>
            <w:tcW w:w="840" w:type="dxa"/>
            <w:tcBorders>
              <w:left w:val="single" w:sz="8" w:space="0" w:color="000000"/>
              <w:bottom w:val="single" w:sz="8" w:space="0" w:color="000000"/>
              <w:right w:val="single" w:sz="8" w:space="0" w:color="000000"/>
            </w:tcBorders>
            <w:vAlign w:val="center"/>
          </w:tcPr>
          <w:p w14:paraId="411DC88F"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3686" w:type="dxa"/>
            <w:tcBorders>
              <w:bottom w:val="single" w:sz="8" w:space="0" w:color="000000"/>
              <w:right w:val="single" w:sz="8" w:space="0" w:color="000000"/>
            </w:tcBorders>
            <w:vAlign w:val="center"/>
          </w:tcPr>
          <w:p w14:paraId="2EA3E500"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865" w:type="dxa"/>
            <w:tcBorders>
              <w:bottom w:val="single" w:sz="8" w:space="0" w:color="000000"/>
              <w:right w:val="single" w:sz="8" w:space="0" w:color="000000"/>
            </w:tcBorders>
            <w:vAlign w:val="center"/>
          </w:tcPr>
          <w:p w14:paraId="6094FCAD"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3521" w:type="dxa"/>
            <w:tcBorders>
              <w:bottom w:val="single" w:sz="8" w:space="0" w:color="000000"/>
              <w:right w:val="single" w:sz="8" w:space="0" w:color="000000"/>
            </w:tcBorders>
            <w:vAlign w:val="center"/>
          </w:tcPr>
          <w:p w14:paraId="4EAE6438"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C801BF" w14:paraId="34729F73" w14:textId="77777777" w:rsidTr="00C801BF">
        <w:trPr>
          <w:jc w:val="center"/>
        </w:trPr>
        <w:tc>
          <w:tcPr>
            <w:tcW w:w="840" w:type="dxa"/>
            <w:tcBorders>
              <w:left w:val="single" w:sz="8" w:space="0" w:color="000000"/>
              <w:bottom w:val="single" w:sz="8" w:space="0" w:color="000000"/>
              <w:right w:val="single" w:sz="8" w:space="0" w:color="000000"/>
            </w:tcBorders>
          </w:tcPr>
          <w:p w14:paraId="3D6C337A"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3686" w:type="dxa"/>
            <w:tcBorders>
              <w:bottom w:val="single" w:sz="8" w:space="0" w:color="000000"/>
              <w:right w:val="single" w:sz="8" w:space="0" w:color="000000"/>
            </w:tcBorders>
          </w:tcPr>
          <w:p w14:paraId="7AFFA87B"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Элементы благоустройства см. в исполнительной документации, оформленной на основании рабочей документации 1816-ГП(Изм.21).</w:t>
            </w:r>
          </w:p>
        </w:tc>
        <w:tc>
          <w:tcPr>
            <w:tcW w:w="1865" w:type="dxa"/>
            <w:tcBorders>
              <w:bottom w:val="single" w:sz="8" w:space="0" w:color="000000"/>
              <w:right w:val="single" w:sz="8" w:space="0" w:color="000000"/>
            </w:tcBorders>
          </w:tcPr>
          <w:p w14:paraId="3CEF7CBB"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Территория, прилегающая к многоквартирному дому</w:t>
            </w:r>
          </w:p>
        </w:tc>
        <w:tc>
          <w:tcPr>
            <w:tcW w:w="3521" w:type="dxa"/>
            <w:tcBorders>
              <w:bottom w:val="single" w:sz="8" w:space="0" w:color="000000"/>
              <w:right w:val="single" w:sz="8" w:space="0" w:color="000000"/>
            </w:tcBorders>
          </w:tcPr>
          <w:p w14:paraId="4A90EA20"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Временные сооружения (в том числе МАФ), используемые для организации открытых пространств и дополняющие архитектурно-градостроительную композицию.</w:t>
            </w:r>
          </w:p>
        </w:tc>
      </w:tr>
      <w:tr w:rsidR="00C801BF" w14:paraId="51D1BBFD" w14:textId="77777777" w:rsidTr="00C801BF">
        <w:trPr>
          <w:jc w:val="center"/>
        </w:trPr>
        <w:tc>
          <w:tcPr>
            <w:tcW w:w="840" w:type="dxa"/>
            <w:tcBorders>
              <w:left w:val="single" w:sz="8" w:space="0" w:color="000000"/>
              <w:bottom w:val="single" w:sz="8" w:space="0" w:color="000000"/>
              <w:right w:val="single" w:sz="8" w:space="0" w:color="000000"/>
            </w:tcBorders>
          </w:tcPr>
          <w:p w14:paraId="2C5BBFBE"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3686" w:type="dxa"/>
            <w:tcBorders>
              <w:bottom w:val="single" w:sz="8" w:space="0" w:color="000000"/>
              <w:right w:val="single" w:sz="8" w:space="0" w:color="000000"/>
            </w:tcBorders>
          </w:tcPr>
          <w:p w14:paraId="56D7A201"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Наружные сети водоснабжения и канализации, наружный водопровод, тепловые сети согласно перечню передаваемого имущества по акту приема-передачи на баланс для технического обслуживания эксплуатирующей организации.</w:t>
            </w:r>
          </w:p>
        </w:tc>
        <w:tc>
          <w:tcPr>
            <w:tcW w:w="1865" w:type="dxa"/>
            <w:tcBorders>
              <w:bottom w:val="single" w:sz="8" w:space="0" w:color="000000"/>
              <w:right w:val="single" w:sz="8" w:space="0" w:color="000000"/>
            </w:tcBorders>
          </w:tcPr>
          <w:p w14:paraId="296EF33B"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Территория, прилегающая к многоквартирному дому</w:t>
            </w:r>
          </w:p>
        </w:tc>
        <w:tc>
          <w:tcPr>
            <w:tcW w:w="3521" w:type="dxa"/>
            <w:tcBorders>
              <w:bottom w:val="single" w:sz="8" w:space="0" w:color="000000"/>
              <w:right w:val="single" w:sz="8" w:space="0" w:color="000000"/>
            </w:tcBorders>
          </w:tcPr>
          <w:p w14:paraId="2075E35F"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Совокупность устройств:</w:t>
            </w:r>
          </w:p>
          <w:p w14:paraId="65A06B2E"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непосредственно используемых в процессе водоснабжения и водоотведения;</w:t>
            </w:r>
          </w:p>
          <w:p w14:paraId="563CC257"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предназначенных для передачи и распределения теплоносителя и тепловой энергии.</w:t>
            </w:r>
          </w:p>
          <w:p w14:paraId="73F85C65"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См. исполнительную документацию на основании:</w:t>
            </w:r>
          </w:p>
          <w:p w14:paraId="19FD71E6"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- 1816-ГП (Изм.21)</w:t>
            </w:r>
          </w:p>
          <w:p w14:paraId="2B074AEA"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иная исполнительная рабочая документация, в том числе разработанная </w:t>
            </w:r>
            <w:proofErr w:type="gramStart"/>
            <w:r>
              <w:rPr>
                <w:rFonts w:ascii="Times New Roman" w:eastAsia="Times New Roman" w:hAnsi="Times New Roman" w:cs="Times New Roman"/>
                <w:sz w:val="20"/>
                <w:szCs w:val="20"/>
              </w:rPr>
              <w:t>согласно техусловий</w:t>
            </w:r>
            <w:proofErr w:type="gramEnd"/>
            <w:r>
              <w:rPr>
                <w:rFonts w:ascii="Times New Roman" w:eastAsia="Times New Roman" w:hAnsi="Times New Roman" w:cs="Times New Roman"/>
                <w:sz w:val="20"/>
                <w:szCs w:val="20"/>
              </w:rPr>
              <w:t xml:space="preserve"> на </w:t>
            </w:r>
            <w:proofErr w:type="spellStart"/>
            <w:r>
              <w:rPr>
                <w:rFonts w:ascii="Times New Roman" w:eastAsia="Times New Roman" w:hAnsi="Times New Roman" w:cs="Times New Roman"/>
                <w:sz w:val="20"/>
                <w:szCs w:val="20"/>
              </w:rPr>
              <w:t>техприсоединение</w:t>
            </w:r>
            <w:proofErr w:type="spellEnd"/>
            <w:r>
              <w:rPr>
                <w:rFonts w:ascii="Times New Roman" w:eastAsia="Times New Roman" w:hAnsi="Times New Roman" w:cs="Times New Roman"/>
                <w:sz w:val="20"/>
                <w:szCs w:val="20"/>
              </w:rPr>
              <w:t xml:space="preserve">. </w:t>
            </w:r>
          </w:p>
        </w:tc>
      </w:tr>
      <w:tr w:rsidR="00C801BF" w14:paraId="6DA59645" w14:textId="77777777" w:rsidTr="00C801BF">
        <w:trPr>
          <w:jc w:val="center"/>
        </w:trPr>
        <w:tc>
          <w:tcPr>
            <w:tcW w:w="840" w:type="dxa"/>
            <w:tcBorders>
              <w:left w:val="single" w:sz="8" w:space="0" w:color="000000"/>
              <w:bottom w:val="single" w:sz="8" w:space="0" w:color="000000"/>
              <w:right w:val="single" w:sz="8" w:space="0" w:color="000000"/>
            </w:tcBorders>
          </w:tcPr>
          <w:p w14:paraId="7625AF99" w14:textId="77777777" w:rsidR="00C801BF" w:rsidRDefault="00C801BF" w:rsidP="00C801BF">
            <w:pPr>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3686" w:type="dxa"/>
            <w:tcBorders>
              <w:bottom w:val="single" w:sz="8" w:space="0" w:color="000000"/>
              <w:right w:val="single" w:sz="8" w:space="0" w:color="000000"/>
            </w:tcBorders>
          </w:tcPr>
          <w:p w14:paraId="1ECE86DB" w14:textId="77777777" w:rsidR="00C801BF" w:rsidRDefault="00C801BF" w:rsidP="00C801BF">
            <w:pPr>
              <w:ind w:right="185" w:hanging="2"/>
              <w:rPr>
                <w:rFonts w:ascii="Times New Roman" w:eastAsia="Times New Roman" w:hAnsi="Times New Roman" w:cs="Times New Roman"/>
                <w:sz w:val="20"/>
                <w:szCs w:val="20"/>
              </w:rPr>
            </w:pPr>
            <w:r>
              <w:rPr>
                <w:rFonts w:ascii="Times New Roman" w:eastAsia="Times New Roman" w:hAnsi="Times New Roman" w:cs="Times New Roman"/>
                <w:sz w:val="20"/>
                <w:szCs w:val="20"/>
              </w:rPr>
              <w:t>Наружное электроосвещение, наружные сети электроснабжения</w:t>
            </w:r>
          </w:p>
        </w:tc>
        <w:tc>
          <w:tcPr>
            <w:tcW w:w="1865" w:type="dxa"/>
            <w:tcBorders>
              <w:bottom w:val="single" w:sz="8" w:space="0" w:color="000000"/>
              <w:right w:val="single" w:sz="8" w:space="0" w:color="000000"/>
            </w:tcBorders>
          </w:tcPr>
          <w:p w14:paraId="74184637"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Территория, прилегающая к многоквартирному дому</w:t>
            </w:r>
          </w:p>
        </w:tc>
        <w:tc>
          <w:tcPr>
            <w:tcW w:w="3521" w:type="dxa"/>
            <w:tcBorders>
              <w:bottom w:val="single" w:sz="8" w:space="0" w:color="000000"/>
              <w:right w:val="single" w:sz="8" w:space="0" w:color="000000"/>
            </w:tcBorders>
          </w:tcPr>
          <w:p w14:paraId="624A90D5"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Осветительные приборы наружного освещения (светильники, прожекторы</w:t>
            </w:r>
            <w:proofErr w:type="gramStart"/>
            <w:r>
              <w:rPr>
                <w:rFonts w:ascii="Times New Roman" w:eastAsia="Times New Roman" w:hAnsi="Times New Roman" w:cs="Times New Roman"/>
                <w:sz w:val="20"/>
                <w:szCs w:val="20"/>
              </w:rPr>
              <w:t>),  на</w:t>
            </w:r>
            <w:proofErr w:type="gramEnd"/>
            <w:r>
              <w:rPr>
                <w:rFonts w:ascii="Times New Roman" w:eastAsia="Times New Roman" w:hAnsi="Times New Roman" w:cs="Times New Roman"/>
                <w:sz w:val="20"/>
                <w:szCs w:val="20"/>
              </w:rPr>
              <w:t xml:space="preserve"> специально </w:t>
            </w:r>
            <w:r>
              <w:rPr>
                <w:rFonts w:ascii="Times New Roman" w:eastAsia="Times New Roman" w:hAnsi="Times New Roman" w:cs="Times New Roman"/>
                <w:sz w:val="20"/>
                <w:szCs w:val="20"/>
              </w:rPr>
              <w:lastRenderedPageBreak/>
              <w:t>предназначенных для такого освещения опорах.</w:t>
            </w:r>
          </w:p>
          <w:p w14:paraId="61A32819"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Совокупность </w:t>
            </w:r>
            <w:proofErr w:type="gramStart"/>
            <w:r>
              <w:rPr>
                <w:rFonts w:ascii="Times New Roman" w:eastAsia="Times New Roman" w:hAnsi="Times New Roman" w:cs="Times New Roman"/>
                <w:sz w:val="20"/>
                <w:szCs w:val="20"/>
              </w:rPr>
              <w:t>устройств</w:t>
            </w:r>
            <w:proofErr w:type="gramEnd"/>
            <w:r>
              <w:rPr>
                <w:rFonts w:ascii="Times New Roman" w:eastAsia="Times New Roman" w:hAnsi="Times New Roman" w:cs="Times New Roman"/>
                <w:sz w:val="20"/>
                <w:szCs w:val="20"/>
              </w:rPr>
              <w:t xml:space="preserve"> непосредственно используемых в процессе электроснабжения.</w:t>
            </w:r>
          </w:p>
          <w:p w14:paraId="4B46366D"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См. исполнительную документацию на основании:</w:t>
            </w:r>
          </w:p>
          <w:p w14:paraId="5FA2CA4A"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- 05/2019-ЭС</w:t>
            </w:r>
          </w:p>
          <w:p w14:paraId="033758CC"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- 1816-НЭО</w:t>
            </w:r>
          </w:p>
          <w:p w14:paraId="7D562A66" w14:textId="77777777" w:rsidR="00C801BF" w:rsidRDefault="00C801BF" w:rsidP="00C801BF">
            <w:pPr>
              <w:ind w:right="185"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- 1816-ГП (Изм.21)</w:t>
            </w:r>
          </w:p>
        </w:tc>
      </w:tr>
    </w:tbl>
    <w:p w14:paraId="0482D8B8" w14:textId="77777777" w:rsidR="00C801BF" w:rsidRDefault="00C801BF" w:rsidP="00C801BF">
      <w:pPr>
        <w:spacing w:line="240" w:lineRule="auto"/>
        <w:ind w:hanging="2"/>
        <w:rPr>
          <w:rFonts w:ascii="Calibri" w:eastAsia="Calibri" w:hAnsi="Calibri" w:cs="Calibri"/>
          <w:color w:val="000000"/>
          <w:sz w:val="24"/>
          <w:szCs w:val="24"/>
        </w:rPr>
      </w:pPr>
    </w:p>
    <w:p w14:paraId="2AC0C3DE" w14:textId="77777777" w:rsidR="00C801BF" w:rsidRDefault="00C801BF" w:rsidP="00C801BF">
      <w:pPr>
        <w:spacing w:line="240" w:lineRule="auto"/>
        <w:ind w:hanging="2"/>
        <w:rPr>
          <w:rFonts w:ascii="Calibri" w:eastAsia="Calibri" w:hAnsi="Calibri" w:cs="Calibri"/>
          <w:color w:val="000000"/>
          <w:sz w:val="24"/>
          <w:szCs w:val="24"/>
        </w:rPr>
      </w:pPr>
    </w:p>
    <w:tbl>
      <w:tblPr>
        <w:tblW w:w="10078" w:type="dxa"/>
        <w:tblCellMar>
          <w:top w:w="100" w:type="dxa"/>
          <w:left w:w="100" w:type="dxa"/>
          <w:bottom w:w="100" w:type="dxa"/>
          <w:right w:w="100" w:type="dxa"/>
        </w:tblCellMar>
        <w:tblLook w:val="0600" w:firstRow="0" w:lastRow="0" w:firstColumn="0" w:lastColumn="0" w:noHBand="1" w:noVBand="1"/>
      </w:tblPr>
      <w:tblGrid>
        <w:gridCol w:w="4553"/>
        <w:gridCol w:w="5525"/>
      </w:tblGrid>
      <w:tr w:rsidR="00C801BF" w14:paraId="26B55AFE" w14:textId="77777777" w:rsidTr="00C801BF">
        <w:trPr>
          <w:trHeight w:val="7625"/>
        </w:trPr>
        <w:tc>
          <w:tcPr>
            <w:tcW w:w="4553" w:type="dxa"/>
            <w:tcBorders>
              <w:top w:val="single" w:sz="8" w:space="0" w:color="000000"/>
              <w:left w:val="single" w:sz="8" w:space="0" w:color="000000"/>
              <w:bottom w:val="single" w:sz="8" w:space="0" w:color="000000"/>
              <w:right w:val="single" w:sz="8" w:space="0" w:color="000000"/>
            </w:tcBorders>
          </w:tcPr>
          <w:p w14:paraId="4026D7E4" w14:textId="77777777" w:rsidR="00C801BF" w:rsidRDefault="00C801BF" w:rsidP="00C801BF">
            <w:pPr>
              <w:spacing w:before="240" w:after="240"/>
              <w:jc w:val="both"/>
              <w:rPr>
                <w:rFonts w:ascii="Times New Roman" w:eastAsia="Times New Roman" w:hAnsi="Times New Roman" w:cs="Times New Roman"/>
                <w:b/>
                <w:sz w:val="24"/>
                <w:szCs w:val="24"/>
              </w:rPr>
            </w:pPr>
            <w:r w:rsidRPr="00545A45">
              <w:rPr>
                <w:rFonts w:ascii="Times New Roman" w:eastAsia="Times New Roman" w:hAnsi="Times New Roman" w:cs="Times New Roman"/>
                <w:b/>
                <w:sz w:val="24"/>
                <w:szCs w:val="24"/>
              </w:rPr>
              <w:t>Собственник (представитель)</w:t>
            </w:r>
          </w:p>
          <w:p w14:paraId="2D35212B" w14:textId="77777777" w:rsidR="00C801BF" w:rsidRDefault="00C801BF" w:rsidP="00C801BF">
            <w:pPr>
              <w:spacing w:before="240" w:after="240"/>
              <w:jc w:val="both"/>
              <w:rPr>
                <w:rFonts w:ascii="Times New Roman" w:eastAsia="Times New Roman" w:hAnsi="Times New Roman" w:cs="Times New Roman"/>
                <w:b/>
              </w:rPr>
            </w:pPr>
          </w:p>
          <w:p w14:paraId="6A463234"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2200EEF3"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18DBB5FF"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3FE1C9AF" w14:textId="77777777" w:rsidR="00C801BF" w:rsidRDefault="00C801BF" w:rsidP="00C801BF">
            <w:pPr>
              <w:spacing w:before="240" w:after="240"/>
              <w:jc w:val="both"/>
              <w:rPr>
                <w:rFonts w:ascii="Times New Roman" w:eastAsia="Times New Roman" w:hAnsi="Times New Roman" w:cs="Times New Roman"/>
                <w:b/>
              </w:rPr>
            </w:pPr>
          </w:p>
          <w:p w14:paraId="15341309" w14:textId="42FFE10F" w:rsidR="00C801BF" w:rsidRPr="00E660C1" w:rsidRDefault="00E660C1" w:rsidP="00C801BF">
            <w:pPr>
              <w:spacing w:before="240" w:after="240"/>
              <w:jc w:val="both"/>
              <w:rPr>
                <w:rFonts w:ascii="Times New Roman" w:eastAsia="Times New Roman" w:hAnsi="Times New Roman" w:cs="Times New Roman"/>
                <w:b/>
                <w:sz w:val="24"/>
                <w:szCs w:val="24"/>
                <w:lang w:val="ru-RU"/>
              </w:rPr>
            </w:pPr>
            <w:r>
              <w:rPr>
                <w:rFonts w:ascii="Times New Roman" w:eastAsia="Times New Roman" w:hAnsi="Times New Roman" w:cs="Times New Roman"/>
                <w:lang w:val="ru-RU"/>
              </w:rPr>
              <w:t xml:space="preserve"> </w:t>
            </w:r>
          </w:p>
        </w:tc>
        <w:tc>
          <w:tcPr>
            <w:tcW w:w="5524" w:type="dxa"/>
            <w:tcBorders>
              <w:top w:val="single" w:sz="8" w:space="0" w:color="000000"/>
              <w:bottom w:val="single" w:sz="8" w:space="0" w:color="000000"/>
              <w:right w:val="single" w:sz="8" w:space="0" w:color="000000"/>
            </w:tcBorders>
          </w:tcPr>
          <w:p w14:paraId="09CB0DE6"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333F83F0" w14:textId="6D69E186" w:rsidR="00C801BF" w:rsidRDefault="00E660C1"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lang w:val="ru-RU"/>
              </w:rPr>
              <w:t xml:space="preserve"> </w:t>
            </w:r>
            <w:r w:rsidR="00C801BF">
              <w:rPr>
                <w:rFonts w:ascii="Times New Roman" w:eastAsia="Times New Roman" w:hAnsi="Times New Roman" w:cs="Times New Roman"/>
                <w:b/>
                <w:sz w:val="24"/>
                <w:szCs w:val="24"/>
              </w:rPr>
              <w:t xml:space="preserve"> </w:t>
            </w:r>
          </w:p>
        </w:tc>
      </w:tr>
    </w:tbl>
    <w:p w14:paraId="16707CB8" w14:textId="77777777" w:rsidR="00C801BF" w:rsidRDefault="00C801BF" w:rsidP="00C801BF">
      <w:pPr>
        <w:spacing w:line="240" w:lineRule="auto"/>
        <w:ind w:hanging="2"/>
        <w:rPr>
          <w:rFonts w:ascii="Calibri" w:eastAsia="Calibri" w:hAnsi="Calibri" w:cs="Calibri"/>
          <w:color w:val="000000"/>
          <w:sz w:val="24"/>
          <w:szCs w:val="24"/>
        </w:rPr>
      </w:pPr>
    </w:p>
    <w:p w14:paraId="746D6C64"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24E43875"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6256AB5B"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31F8AD82"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2C2519D6"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265CF6C4"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577396BE"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086AD330"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05349BF4"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4E4F8601"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5BD4AE33"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092BD291"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7139B7B3"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4E49429D"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6B8D7326"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2C876B26" w14:textId="77777777" w:rsidR="00C801BF" w:rsidRDefault="00C801BF" w:rsidP="00C801BF">
      <w:pPr>
        <w:widowControl w:val="0"/>
        <w:spacing w:line="228" w:lineRule="auto"/>
        <w:ind w:firstLine="709"/>
        <w:jc w:val="right"/>
        <w:rPr>
          <w:rFonts w:ascii="Times New Roman" w:eastAsia="Times New Roman" w:hAnsi="Times New Roman" w:cs="Times New Roman"/>
          <w:b/>
          <w:color w:val="00000A"/>
        </w:rPr>
      </w:pPr>
    </w:p>
    <w:p w14:paraId="62264B79"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Приложение № </w:t>
      </w:r>
      <w:r>
        <w:rPr>
          <w:rFonts w:ascii="Times New Roman" w:eastAsia="Times New Roman" w:hAnsi="Times New Roman" w:cs="Times New Roman"/>
          <w:color w:val="000000"/>
          <w:sz w:val="24"/>
          <w:szCs w:val="24"/>
          <w:lang w:val="ru-RU"/>
        </w:rPr>
        <w:t>3</w:t>
      </w:r>
    </w:p>
    <w:p w14:paraId="722A4369"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управления Многоквартирным домом</w:t>
      </w:r>
    </w:p>
    <w:p w14:paraId="5A6906E8" w14:textId="2CC03AB2" w:rsidR="00C801BF" w:rsidRPr="00545A45" w:rsidRDefault="00C801BF" w:rsidP="00C801BF">
      <w:pPr>
        <w:widowControl w:val="0"/>
        <w:spacing w:line="240" w:lineRule="auto"/>
        <w:ind w:left="4321"/>
        <w:jc w:val="right"/>
      </w:pPr>
      <w:r w:rsidRPr="00545A45">
        <w:rPr>
          <w:rFonts w:ascii="Times New Roman" w:eastAsia="Times New Roman" w:hAnsi="Times New Roman" w:cs="Times New Roman"/>
          <w:color w:val="000000"/>
          <w:sz w:val="24"/>
          <w:szCs w:val="24"/>
        </w:rPr>
        <w:t xml:space="preserve">№ </w:t>
      </w:r>
      <w:r w:rsid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от </w:t>
      </w:r>
      <w:r w:rsidR="00545A45">
        <w:rPr>
          <w:rFonts w:ascii="Times New Roman" w:eastAsia="Times New Roman" w:hAnsi="Times New Roman" w:cs="Times New Roman"/>
          <w:color w:val="000000"/>
          <w:sz w:val="24"/>
          <w:szCs w:val="24"/>
          <w:lang w:val="ru-RU"/>
        </w:rPr>
        <w:t>20.11.</w:t>
      </w:r>
      <w:r w:rsidR="00545A45">
        <w:rPr>
          <w:rFonts w:ascii="Times New Roman" w:eastAsia="Times New Roman" w:hAnsi="Times New Roman" w:cs="Times New Roman"/>
          <w:color w:val="000000"/>
          <w:sz w:val="24"/>
          <w:szCs w:val="24"/>
        </w:rPr>
        <w:t xml:space="preserve"> 2021</w:t>
      </w:r>
      <w:r w:rsidRPr="00545A45">
        <w:rPr>
          <w:rFonts w:ascii="Times New Roman" w:eastAsia="Times New Roman" w:hAnsi="Times New Roman" w:cs="Times New Roman"/>
          <w:color w:val="000000"/>
          <w:sz w:val="24"/>
          <w:szCs w:val="24"/>
        </w:rPr>
        <w:t xml:space="preserve"> года</w:t>
      </w:r>
    </w:p>
    <w:p w14:paraId="0A3AE48D" w14:textId="77777777" w:rsidR="00C801BF" w:rsidRDefault="00C801BF" w:rsidP="00C801BF">
      <w:pPr>
        <w:widowControl w:val="0"/>
        <w:tabs>
          <w:tab w:val="left" w:pos="3221"/>
        </w:tabs>
        <w:ind w:firstLine="709"/>
        <w:jc w:val="right"/>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w:t>
      </w:r>
    </w:p>
    <w:p w14:paraId="105EA8C7" w14:textId="77777777" w:rsidR="00C801BF" w:rsidRDefault="00C801BF" w:rsidP="00C801BF">
      <w:pPr>
        <w:widowControl w:val="0"/>
        <w:spacing w:line="268" w:lineRule="auto"/>
        <w:ind w:firstLine="709"/>
        <w:jc w:val="right"/>
        <w:rPr>
          <w:rFonts w:ascii="Times New Roman" w:eastAsia="Times New Roman" w:hAnsi="Times New Roman" w:cs="Times New Roman"/>
          <w:color w:val="000000"/>
          <w:highlight w:val="white"/>
        </w:rPr>
      </w:pPr>
    </w:p>
    <w:p w14:paraId="1A7D8C93" w14:textId="77777777" w:rsidR="00C801BF" w:rsidRDefault="00C801BF" w:rsidP="00C801BF">
      <w:pPr>
        <w:widowControl w:val="0"/>
        <w:spacing w:line="228" w:lineRule="auto"/>
        <w:ind w:firstLine="709"/>
        <w:jc w:val="center"/>
        <w:rPr>
          <w:rFonts w:ascii="Times New Roman" w:eastAsia="Times New Roman" w:hAnsi="Times New Roman" w:cs="Times New Roman"/>
          <w:b/>
          <w:color w:val="00000A"/>
        </w:rPr>
      </w:pPr>
      <w:r>
        <w:rPr>
          <w:rFonts w:ascii="Times New Roman" w:eastAsia="Times New Roman" w:hAnsi="Times New Roman" w:cs="Times New Roman"/>
          <w:b/>
          <w:color w:val="00000A"/>
        </w:rPr>
        <w:t>Перечень работ по обслуживанию общедомового имущества многоквартирного дома</w:t>
      </w:r>
    </w:p>
    <w:p w14:paraId="5D86924E" w14:textId="77777777" w:rsidR="00C801BF" w:rsidRDefault="00C801BF" w:rsidP="00C801BF">
      <w:pPr>
        <w:widowControl w:val="0"/>
        <w:spacing w:line="228" w:lineRule="auto"/>
        <w:ind w:firstLine="709"/>
        <w:jc w:val="center"/>
        <w:rPr>
          <w:rFonts w:ascii="Times New Roman" w:eastAsia="Times New Roman" w:hAnsi="Times New Roman" w:cs="Times New Roman"/>
          <w:b/>
          <w:color w:val="00000A"/>
        </w:rPr>
      </w:pPr>
    </w:p>
    <w:tbl>
      <w:tblPr>
        <w:tblW w:w="10066" w:type="dxa"/>
        <w:tblInd w:w="4" w:type="dxa"/>
        <w:tblCellMar>
          <w:left w:w="0" w:type="dxa"/>
        </w:tblCellMar>
        <w:tblLook w:val="0000" w:firstRow="0" w:lastRow="0" w:firstColumn="0" w:lastColumn="0" w:noHBand="0" w:noVBand="0"/>
      </w:tblPr>
      <w:tblGrid>
        <w:gridCol w:w="924"/>
        <w:gridCol w:w="1759"/>
        <w:gridCol w:w="4990"/>
        <w:gridCol w:w="2171"/>
        <w:gridCol w:w="222"/>
      </w:tblGrid>
      <w:tr w:rsidR="00C801BF" w14:paraId="01DD7C36" w14:textId="77777777" w:rsidTr="00C801BF">
        <w:trPr>
          <w:trHeight w:val="614"/>
        </w:trPr>
        <w:tc>
          <w:tcPr>
            <w:tcW w:w="950" w:type="dxa"/>
            <w:tcBorders>
              <w:top w:val="single" w:sz="4" w:space="0" w:color="00000A"/>
              <w:left w:val="single" w:sz="4" w:space="0" w:color="00000A"/>
            </w:tcBorders>
            <w:shd w:val="clear" w:color="auto" w:fill="FFFFFF"/>
          </w:tcPr>
          <w:p w14:paraId="0EA7AF4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w:t>
            </w:r>
          </w:p>
          <w:p w14:paraId="51FCE53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п/п</w:t>
            </w:r>
          </w:p>
        </w:tc>
        <w:tc>
          <w:tcPr>
            <w:tcW w:w="1762" w:type="dxa"/>
            <w:tcBorders>
              <w:top w:val="single" w:sz="4" w:space="0" w:color="00000A"/>
              <w:left w:val="single" w:sz="4" w:space="0" w:color="00000A"/>
            </w:tcBorders>
            <w:shd w:val="clear" w:color="auto" w:fill="FFFFFF"/>
          </w:tcPr>
          <w:p w14:paraId="6DF1D9A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Системы</w:t>
            </w:r>
          </w:p>
        </w:tc>
        <w:tc>
          <w:tcPr>
            <w:tcW w:w="5123" w:type="dxa"/>
            <w:tcBorders>
              <w:top w:val="single" w:sz="4" w:space="0" w:color="00000A"/>
              <w:left w:val="single" w:sz="4" w:space="0" w:color="00000A"/>
            </w:tcBorders>
            <w:shd w:val="clear" w:color="auto" w:fill="FFFFFF"/>
          </w:tcPr>
          <w:p w14:paraId="7236B1E1" w14:textId="77777777" w:rsidR="00C801BF" w:rsidRDefault="00C801BF" w:rsidP="00C801BF">
            <w:pPr>
              <w:widowControl w:val="0"/>
              <w:spacing w:line="228" w:lineRule="auto"/>
              <w:ind w:left="104" w:right="18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Выполняемые работы</w:t>
            </w:r>
          </w:p>
        </w:tc>
        <w:tc>
          <w:tcPr>
            <w:tcW w:w="2231" w:type="dxa"/>
            <w:gridSpan w:val="2"/>
            <w:tcBorders>
              <w:top w:val="single" w:sz="4" w:space="0" w:color="00000A"/>
              <w:left w:val="single" w:sz="4" w:space="0" w:color="00000A"/>
              <w:right w:val="single" w:sz="4" w:space="0" w:color="00000A"/>
            </w:tcBorders>
            <w:shd w:val="clear" w:color="auto" w:fill="FFFFFF"/>
          </w:tcPr>
          <w:p w14:paraId="3752EE2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Период</w:t>
            </w:r>
          </w:p>
          <w:p w14:paraId="03878A9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выполнения</w:t>
            </w:r>
          </w:p>
        </w:tc>
      </w:tr>
      <w:tr w:rsidR="00C801BF" w14:paraId="7D78309F" w14:textId="77777777" w:rsidTr="00C801BF">
        <w:trPr>
          <w:trHeight w:val="850"/>
        </w:trPr>
        <w:tc>
          <w:tcPr>
            <w:tcW w:w="950" w:type="dxa"/>
            <w:tcBorders>
              <w:top w:val="single" w:sz="4" w:space="0" w:color="00000A"/>
              <w:left w:val="single" w:sz="4" w:space="0" w:color="00000A"/>
            </w:tcBorders>
            <w:shd w:val="clear" w:color="auto" w:fill="FFFFFF"/>
          </w:tcPr>
          <w:p w14:paraId="28F2C88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w:t>
            </w:r>
          </w:p>
        </w:tc>
        <w:tc>
          <w:tcPr>
            <w:tcW w:w="1762" w:type="dxa"/>
            <w:tcBorders>
              <w:top w:val="single" w:sz="4" w:space="0" w:color="00000A"/>
              <w:left w:val="single" w:sz="4" w:space="0" w:color="00000A"/>
            </w:tcBorders>
            <w:shd w:val="clear" w:color="auto" w:fill="FFFFFF"/>
          </w:tcPr>
          <w:p w14:paraId="0504DE7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26D7FEE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tcBorders>
            <w:shd w:val="clear" w:color="auto" w:fill="FFFFFF"/>
          </w:tcPr>
          <w:p w14:paraId="475BE007" w14:textId="77777777" w:rsidR="00C801BF" w:rsidRDefault="00C801BF" w:rsidP="00C801BF">
            <w:pPr>
              <w:widowControl w:val="0"/>
              <w:ind w:left="104" w:right="18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Рыхление снега, уборка придомовых территорий при проведении весенней уборки территории жилого фонда</w:t>
            </w:r>
          </w:p>
        </w:tc>
        <w:tc>
          <w:tcPr>
            <w:tcW w:w="2231" w:type="dxa"/>
            <w:gridSpan w:val="2"/>
            <w:tcBorders>
              <w:top w:val="single" w:sz="4" w:space="0" w:color="00000A"/>
              <w:left w:val="single" w:sz="4" w:space="0" w:color="00000A"/>
              <w:right w:val="single" w:sz="4" w:space="0" w:color="00000A"/>
            </w:tcBorders>
            <w:shd w:val="clear" w:color="auto" w:fill="FFFFFF"/>
          </w:tcPr>
          <w:p w14:paraId="2AAE5824" w14:textId="77777777" w:rsidR="00C801BF" w:rsidRDefault="00C801BF" w:rsidP="00C801BF">
            <w:pPr>
              <w:widowControl w:val="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6C45CAE3" w14:textId="77777777" w:rsidTr="00C801BF">
        <w:trPr>
          <w:trHeight w:val="960"/>
        </w:trPr>
        <w:tc>
          <w:tcPr>
            <w:tcW w:w="950" w:type="dxa"/>
            <w:tcBorders>
              <w:top w:val="single" w:sz="4" w:space="0" w:color="00000A"/>
              <w:left w:val="single" w:sz="4" w:space="0" w:color="00000A"/>
            </w:tcBorders>
            <w:shd w:val="clear" w:color="auto" w:fill="FFFFFF"/>
          </w:tcPr>
          <w:p w14:paraId="06EE31E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w:t>
            </w:r>
          </w:p>
        </w:tc>
        <w:tc>
          <w:tcPr>
            <w:tcW w:w="1762" w:type="dxa"/>
            <w:tcBorders>
              <w:top w:val="single" w:sz="4" w:space="0" w:color="00000A"/>
              <w:left w:val="single" w:sz="4" w:space="0" w:color="00000A"/>
            </w:tcBorders>
            <w:shd w:val="clear" w:color="auto" w:fill="FFFFFF"/>
          </w:tcPr>
          <w:p w14:paraId="7AFD6BB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671A54E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tcBorders>
            <w:shd w:val="clear" w:color="auto" w:fill="FFFFFF"/>
          </w:tcPr>
          <w:p w14:paraId="7837DA7C" w14:textId="77777777" w:rsidR="00C801BF" w:rsidRDefault="00C801BF" w:rsidP="00C801BF">
            <w:pPr>
              <w:widowControl w:val="0"/>
              <w:spacing w:line="264" w:lineRule="auto"/>
              <w:ind w:left="104" w:right="18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Проведение субботников с жильцами, уведомление арендаторов о предстоящем субботнике. Участие в месячниках по санитарной очистке города</w:t>
            </w:r>
          </w:p>
        </w:tc>
        <w:tc>
          <w:tcPr>
            <w:tcW w:w="2231" w:type="dxa"/>
            <w:gridSpan w:val="2"/>
            <w:tcBorders>
              <w:top w:val="single" w:sz="4" w:space="0" w:color="00000A"/>
              <w:left w:val="single" w:sz="4" w:space="0" w:color="00000A"/>
              <w:right w:val="single" w:sz="4" w:space="0" w:color="00000A"/>
            </w:tcBorders>
            <w:shd w:val="clear" w:color="auto" w:fill="FFFFFF"/>
          </w:tcPr>
          <w:p w14:paraId="11C5CC92" w14:textId="77777777" w:rsidR="00C801BF" w:rsidRDefault="00C801BF" w:rsidP="00C801BF">
            <w:pPr>
              <w:widowControl w:val="0"/>
              <w:spacing w:line="273"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 период проведения весеннего месячника по благоустройству</w:t>
            </w:r>
          </w:p>
        </w:tc>
      </w:tr>
      <w:tr w:rsidR="00C801BF" w14:paraId="2DF86652" w14:textId="77777777" w:rsidTr="00C801BF">
        <w:trPr>
          <w:trHeight w:val="1114"/>
        </w:trPr>
        <w:tc>
          <w:tcPr>
            <w:tcW w:w="950" w:type="dxa"/>
            <w:tcBorders>
              <w:top w:val="single" w:sz="4" w:space="0" w:color="00000A"/>
              <w:left w:val="single" w:sz="4" w:space="0" w:color="00000A"/>
            </w:tcBorders>
            <w:shd w:val="clear" w:color="auto" w:fill="FFFFFF"/>
          </w:tcPr>
          <w:p w14:paraId="4C855C1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w:t>
            </w:r>
          </w:p>
        </w:tc>
        <w:tc>
          <w:tcPr>
            <w:tcW w:w="1762" w:type="dxa"/>
            <w:tcBorders>
              <w:top w:val="single" w:sz="4" w:space="0" w:color="00000A"/>
              <w:left w:val="single" w:sz="4" w:space="0" w:color="00000A"/>
            </w:tcBorders>
            <w:shd w:val="clear" w:color="auto" w:fill="FFFFFF"/>
          </w:tcPr>
          <w:p w14:paraId="332B322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1B30D54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tcBorders>
            <w:shd w:val="clear" w:color="auto" w:fill="FFFFFF"/>
          </w:tcPr>
          <w:p w14:paraId="3B737C22" w14:textId="77777777" w:rsidR="00C801BF" w:rsidRDefault="00C801BF" w:rsidP="00C801BF">
            <w:pPr>
              <w:widowControl w:val="0"/>
              <w:spacing w:line="273" w:lineRule="auto"/>
              <w:ind w:left="104" w:right="18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 xml:space="preserve">Консервация системы центрального отопления. Недопущение отсутствия заполнения системы </w:t>
            </w:r>
            <w:proofErr w:type="spellStart"/>
            <w:r>
              <w:rPr>
                <w:rFonts w:ascii="Times New Roman" w:eastAsia="Times New Roman" w:hAnsi="Times New Roman" w:cs="Times New Roman"/>
                <w:color w:val="000000"/>
                <w:highlight w:val="white"/>
              </w:rPr>
              <w:t>деаэрированной</w:t>
            </w:r>
            <w:proofErr w:type="spellEnd"/>
            <w:r>
              <w:rPr>
                <w:rFonts w:ascii="Times New Roman" w:eastAsia="Times New Roman" w:hAnsi="Times New Roman" w:cs="Times New Roman"/>
                <w:color w:val="000000"/>
                <w:highlight w:val="white"/>
              </w:rPr>
              <w:t xml:space="preserve"> водой после проведения гидравлических испытаний</w:t>
            </w:r>
          </w:p>
        </w:tc>
        <w:tc>
          <w:tcPr>
            <w:tcW w:w="2231" w:type="dxa"/>
            <w:gridSpan w:val="2"/>
            <w:tcBorders>
              <w:top w:val="single" w:sz="4" w:space="0" w:color="00000A"/>
              <w:left w:val="single" w:sz="4" w:space="0" w:color="00000A"/>
              <w:right w:val="single" w:sz="4" w:space="0" w:color="00000A"/>
            </w:tcBorders>
            <w:shd w:val="clear" w:color="auto" w:fill="FFFFFF"/>
          </w:tcPr>
          <w:p w14:paraId="586DEEAE" w14:textId="77777777" w:rsidR="00C801BF" w:rsidRDefault="00C801BF" w:rsidP="00C801BF">
            <w:pPr>
              <w:widowControl w:val="0"/>
              <w:spacing w:line="273"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После</w:t>
            </w:r>
          </w:p>
          <w:p w14:paraId="0C6A6A3F" w14:textId="77777777" w:rsidR="00C801BF" w:rsidRDefault="00C801BF" w:rsidP="00C801BF">
            <w:pPr>
              <w:widowControl w:val="0"/>
              <w:spacing w:line="273"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окончания</w:t>
            </w:r>
          </w:p>
          <w:p w14:paraId="697AAEFA" w14:textId="77777777" w:rsidR="00C801BF" w:rsidRDefault="00C801BF" w:rsidP="00C801BF">
            <w:pPr>
              <w:widowControl w:val="0"/>
              <w:spacing w:line="273"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отопительного</w:t>
            </w:r>
          </w:p>
          <w:p w14:paraId="2297A096" w14:textId="77777777" w:rsidR="00C801BF" w:rsidRDefault="00C801BF" w:rsidP="00C801BF">
            <w:pPr>
              <w:widowControl w:val="0"/>
              <w:spacing w:line="273"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сезона</w:t>
            </w:r>
          </w:p>
        </w:tc>
      </w:tr>
      <w:tr w:rsidR="00C801BF" w14:paraId="4B9C17BD" w14:textId="77777777" w:rsidTr="00C801BF">
        <w:trPr>
          <w:trHeight w:val="826"/>
        </w:trPr>
        <w:tc>
          <w:tcPr>
            <w:tcW w:w="950" w:type="dxa"/>
            <w:tcBorders>
              <w:top w:val="single" w:sz="4" w:space="0" w:color="00000A"/>
              <w:left w:val="single" w:sz="4" w:space="0" w:color="00000A"/>
            </w:tcBorders>
            <w:shd w:val="clear" w:color="auto" w:fill="FFFFFF"/>
          </w:tcPr>
          <w:p w14:paraId="2D7A2AB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w:t>
            </w:r>
          </w:p>
        </w:tc>
        <w:tc>
          <w:tcPr>
            <w:tcW w:w="1762" w:type="dxa"/>
            <w:tcBorders>
              <w:top w:val="single" w:sz="4" w:space="0" w:color="00000A"/>
              <w:left w:val="single" w:sz="4" w:space="0" w:color="00000A"/>
            </w:tcBorders>
            <w:shd w:val="clear" w:color="auto" w:fill="FFFFFF"/>
          </w:tcPr>
          <w:p w14:paraId="42C64B0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4C3A535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tcBorders>
            <w:shd w:val="clear" w:color="auto" w:fill="FFFFFF"/>
          </w:tcPr>
          <w:p w14:paraId="749C2916" w14:textId="77777777" w:rsidR="00C801BF" w:rsidRDefault="00C801BF" w:rsidP="00C801BF">
            <w:pPr>
              <w:widowControl w:val="0"/>
              <w:spacing w:line="273" w:lineRule="auto"/>
              <w:ind w:left="104" w:right="18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Обеспечение исправной работы ливневой канализации в общедомовую сеть в переходный период</w:t>
            </w:r>
          </w:p>
        </w:tc>
        <w:tc>
          <w:tcPr>
            <w:tcW w:w="2231" w:type="dxa"/>
            <w:gridSpan w:val="2"/>
            <w:tcBorders>
              <w:top w:val="single" w:sz="4" w:space="0" w:color="00000A"/>
              <w:left w:val="single" w:sz="4" w:space="0" w:color="00000A"/>
              <w:right w:val="single" w:sz="4" w:space="0" w:color="00000A"/>
            </w:tcBorders>
            <w:shd w:val="clear" w:color="auto" w:fill="FFFFFF"/>
          </w:tcPr>
          <w:p w14:paraId="25E13432" w14:textId="77777777" w:rsidR="00C801BF" w:rsidRDefault="00C801BF" w:rsidP="00C801BF">
            <w:pPr>
              <w:widowControl w:val="0"/>
              <w:spacing w:line="26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441F6996" w14:textId="77777777" w:rsidTr="00C801BF">
        <w:trPr>
          <w:trHeight w:val="1168"/>
        </w:trPr>
        <w:tc>
          <w:tcPr>
            <w:tcW w:w="950" w:type="dxa"/>
            <w:tcBorders>
              <w:top w:val="single" w:sz="4" w:space="0" w:color="00000A"/>
              <w:left w:val="single" w:sz="4" w:space="0" w:color="00000A"/>
            </w:tcBorders>
            <w:shd w:val="clear" w:color="auto" w:fill="FFFFFF"/>
          </w:tcPr>
          <w:p w14:paraId="3E4782A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5</w:t>
            </w:r>
          </w:p>
        </w:tc>
        <w:tc>
          <w:tcPr>
            <w:tcW w:w="1762" w:type="dxa"/>
            <w:tcBorders>
              <w:top w:val="single" w:sz="4" w:space="0" w:color="00000A"/>
              <w:left w:val="single" w:sz="4" w:space="0" w:color="00000A"/>
            </w:tcBorders>
            <w:shd w:val="clear" w:color="auto" w:fill="FFFFFF"/>
          </w:tcPr>
          <w:p w14:paraId="586B339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23A68D7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tcBorders>
            <w:shd w:val="clear" w:color="auto" w:fill="FFFFFF"/>
          </w:tcPr>
          <w:p w14:paraId="478E83EC" w14:textId="77777777" w:rsidR="00C801BF" w:rsidRDefault="00C801BF" w:rsidP="00C801BF">
            <w:pPr>
              <w:widowControl w:val="0"/>
              <w:spacing w:line="273" w:lineRule="auto"/>
              <w:ind w:left="104" w:right="18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 xml:space="preserve">Подготовка к эксплуатации системы организованного водоотвода, ливневой канализации (укрепление трубопроводов, желобов, устранение повреждения воронок, колен, труб, </w:t>
            </w:r>
            <w:proofErr w:type="spellStart"/>
            <w:r>
              <w:rPr>
                <w:rFonts w:ascii="Times New Roman" w:eastAsia="Times New Roman" w:hAnsi="Times New Roman" w:cs="Times New Roman"/>
                <w:color w:val="000000"/>
                <w:highlight w:val="white"/>
              </w:rPr>
              <w:t>зачеканка</w:t>
            </w:r>
            <w:proofErr w:type="spellEnd"/>
            <w:r>
              <w:rPr>
                <w:rFonts w:ascii="Times New Roman" w:eastAsia="Times New Roman" w:hAnsi="Times New Roman" w:cs="Times New Roman"/>
                <w:color w:val="000000"/>
                <w:highlight w:val="white"/>
              </w:rPr>
              <w:t xml:space="preserve"> фасонных частей)</w:t>
            </w:r>
          </w:p>
        </w:tc>
        <w:tc>
          <w:tcPr>
            <w:tcW w:w="2231" w:type="dxa"/>
            <w:gridSpan w:val="2"/>
            <w:tcBorders>
              <w:top w:val="single" w:sz="4" w:space="0" w:color="00000A"/>
              <w:left w:val="single" w:sz="4" w:space="0" w:color="00000A"/>
              <w:right w:val="single" w:sz="4" w:space="0" w:color="00000A"/>
            </w:tcBorders>
            <w:shd w:val="clear" w:color="auto" w:fill="FFFFFF"/>
          </w:tcPr>
          <w:p w14:paraId="4167BF37" w14:textId="77777777" w:rsidR="00C801BF" w:rsidRDefault="00C801BF" w:rsidP="00C801BF">
            <w:pPr>
              <w:widowControl w:val="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7926033A" w14:textId="77777777" w:rsidTr="00C801BF">
        <w:trPr>
          <w:trHeight w:val="552"/>
        </w:trPr>
        <w:tc>
          <w:tcPr>
            <w:tcW w:w="950" w:type="dxa"/>
            <w:tcBorders>
              <w:top w:val="single" w:sz="4" w:space="0" w:color="00000A"/>
              <w:left w:val="single" w:sz="4" w:space="0" w:color="00000A"/>
            </w:tcBorders>
            <w:shd w:val="clear" w:color="auto" w:fill="FFFFFF"/>
          </w:tcPr>
          <w:p w14:paraId="042279B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6</w:t>
            </w:r>
          </w:p>
        </w:tc>
        <w:tc>
          <w:tcPr>
            <w:tcW w:w="1762" w:type="dxa"/>
            <w:tcBorders>
              <w:top w:val="single" w:sz="4" w:space="0" w:color="00000A"/>
              <w:left w:val="single" w:sz="4" w:space="0" w:color="00000A"/>
            </w:tcBorders>
            <w:shd w:val="clear" w:color="auto" w:fill="FFFFFF"/>
          </w:tcPr>
          <w:p w14:paraId="39A3E2E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5F44A31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tcBorders>
            <w:shd w:val="clear" w:color="auto" w:fill="FFFFFF"/>
          </w:tcPr>
          <w:p w14:paraId="67309346" w14:textId="77777777" w:rsidR="00C801BF" w:rsidRDefault="00C801BF" w:rsidP="00C801BF">
            <w:pPr>
              <w:widowControl w:val="0"/>
              <w:spacing w:line="273" w:lineRule="auto"/>
              <w:ind w:left="104" w:right="18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Расконсервация и ремонт поливочной системы (ревизия запорной арматуры)</w:t>
            </w:r>
          </w:p>
        </w:tc>
        <w:tc>
          <w:tcPr>
            <w:tcW w:w="2231" w:type="dxa"/>
            <w:gridSpan w:val="2"/>
            <w:tcBorders>
              <w:top w:val="single" w:sz="4" w:space="0" w:color="00000A"/>
              <w:left w:val="single" w:sz="4" w:space="0" w:color="00000A"/>
              <w:right w:val="single" w:sz="4" w:space="0" w:color="00000A"/>
            </w:tcBorders>
            <w:shd w:val="clear" w:color="auto" w:fill="FFFFFF"/>
          </w:tcPr>
          <w:p w14:paraId="4D8EC4F0" w14:textId="77777777" w:rsidR="00C801BF" w:rsidRDefault="00C801BF" w:rsidP="00C801BF">
            <w:pPr>
              <w:widowControl w:val="0"/>
              <w:spacing w:line="273"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1891E0F7" w14:textId="77777777" w:rsidTr="00C801BF">
        <w:trPr>
          <w:trHeight w:val="547"/>
        </w:trPr>
        <w:tc>
          <w:tcPr>
            <w:tcW w:w="950" w:type="dxa"/>
            <w:tcBorders>
              <w:top w:val="single" w:sz="4" w:space="0" w:color="00000A"/>
              <w:left w:val="single" w:sz="4" w:space="0" w:color="00000A"/>
            </w:tcBorders>
            <w:shd w:val="clear" w:color="auto" w:fill="FFFFFF"/>
          </w:tcPr>
          <w:p w14:paraId="4256B25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7</w:t>
            </w:r>
          </w:p>
        </w:tc>
        <w:tc>
          <w:tcPr>
            <w:tcW w:w="1762" w:type="dxa"/>
            <w:tcBorders>
              <w:top w:val="single" w:sz="4" w:space="0" w:color="00000A"/>
              <w:left w:val="single" w:sz="4" w:space="0" w:color="00000A"/>
            </w:tcBorders>
            <w:shd w:val="clear" w:color="auto" w:fill="FFFFFF"/>
          </w:tcPr>
          <w:p w14:paraId="1303BD2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Строительные</w:t>
            </w:r>
          </w:p>
          <w:p w14:paraId="117C079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конструкции</w:t>
            </w:r>
          </w:p>
        </w:tc>
        <w:tc>
          <w:tcPr>
            <w:tcW w:w="5123" w:type="dxa"/>
            <w:tcBorders>
              <w:top w:val="single" w:sz="4" w:space="0" w:color="00000A"/>
              <w:left w:val="single" w:sz="4" w:space="0" w:color="00000A"/>
            </w:tcBorders>
            <w:shd w:val="clear" w:color="auto" w:fill="FFFFFF"/>
          </w:tcPr>
          <w:p w14:paraId="5E3CDD56" w14:textId="77777777" w:rsidR="00C801BF" w:rsidRDefault="00C801BF" w:rsidP="00C801BF">
            <w:pPr>
              <w:widowControl w:val="0"/>
              <w:spacing w:line="264" w:lineRule="auto"/>
              <w:ind w:left="104" w:right="18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Очистка отмосток от снега при подготовке к сезонной эксплуатации</w:t>
            </w:r>
          </w:p>
        </w:tc>
        <w:tc>
          <w:tcPr>
            <w:tcW w:w="2231" w:type="dxa"/>
            <w:gridSpan w:val="2"/>
            <w:tcBorders>
              <w:top w:val="single" w:sz="4" w:space="0" w:color="00000A"/>
              <w:left w:val="single" w:sz="4" w:space="0" w:color="00000A"/>
              <w:right w:val="single" w:sz="4" w:space="0" w:color="00000A"/>
            </w:tcBorders>
            <w:shd w:val="clear" w:color="auto" w:fill="FFFFFF"/>
          </w:tcPr>
          <w:p w14:paraId="60041B22" w14:textId="77777777" w:rsidR="00C801BF" w:rsidRDefault="00C801BF" w:rsidP="00C801BF">
            <w:pPr>
              <w:widowControl w:val="0"/>
              <w:spacing w:line="273"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43D9F785" w14:textId="77777777" w:rsidTr="00C801BF">
        <w:trPr>
          <w:trHeight w:val="586"/>
        </w:trPr>
        <w:tc>
          <w:tcPr>
            <w:tcW w:w="950" w:type="dxa"/>
            <w:tcBorders>
              <w:top w:val="single" w:sz="4" w:space="0" w:color="00000A"/>
              <w:left w:val="single" w:sz="4" w:space="0" w:color="00000A"/>
            </w:tcBorders>
            <w:shd w:val="clear" w:color="auto" w:fill="FFFFFF"/>
          </w:tcPr>
          <w:p w14:paraId="2F700FA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8</w:t>
            </w:r>
          </w:p>
        </w:tc>
        <w:tc>
          <w:tcPr>
            <w:tcW w:w="1762" w:type="dxa"/>
            <w:tcBorders>
              <w:top w:val="single" w:sz="4" w:space="0" w:color="00000A"/>
              <w:left w:val="single" w:sz="4" w:space="0" w:color="00000A"/>
            </w:tcBorders>
            <w:shd w:val="clear" w:color="auto" w:fill="FFFFFF"/>
          </w:tcPr>
          <w:p w14:paraId="7914CAF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Строительные</w:t>
            </w:r>
          </w:p>
          <w:p w14:paraId="2DBC1F8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конструкции</w:t>
            </w:r>
          </w:p>
        </w:tc>
        <w:tc>
          <w:tcPr>
            <w:tcW w:w="5123" w:type="dxa"/>
            <w:tcBorders>
              <w:top w:val="single" w:sz="4" w:space="0" w:color="00000A"/>
              <w:left w:val="single" w:sz="4" w:space="0" w:color="00000A"/>
            </w:tcBorders>
            <w:shd w:val="clear" w:color="auto" w:fill="FFFFFF"/>
          </w:tcPr>
          <w:p w14:paraId="25127328" w14:textId="77777777" w:rsidR="00C801BF" w:rsidRDefault="00C801BF" w:rsidP="00C801BF">
            <w:pPr>
              <w:widowControl w:val="0"/>
              <w:spacing w:line="228" w:lineRule="auto"/>
              <w:ind w:left="104" w:right="183"/>
              <w:jc w:val="both"/>
              <w:rPr>
                <w:rFonts w:ascii="Times New Roman" w:eastAsia="Times New Roman" w:hAnsi="Times New Roman" w:cs="Times New Roman"/>
                <w:i/>
                <w:color w:val="00000A"/>
              </w:rPr>
            </w:pPr>
            <w:r>
              <w:rPr>
                <w:rFonts w:ascii="Times New Roman" w:eastAsia="Times New Roman" w:hAnsi="Times New Roman" w:cs="Times New Roman"/>
                <w:i/>
                <w:color w:val="000000"/>
                <w:highlight w:val="white"/>
              </w:rPr>
              <w:t>Очистка козырьков от сосулек</w:t>
            </w:r>
          </w:p>
        </w:tc>
        <w:tc>
          <w:tcPr>
            <w:tcW w:w="2231" w:type="dxa"/>
            <w:gridSpan w:val="2"/>
            <w:tcBorders>
              <w:top w:val="single" w:sz="4" w:space="0" w:color="00000A"/>
              <w:left w:val="single" w:sz="4" w:space="0" w:color="00000A"/>
              <w:right w:val="single" w:sz="4" w:space="0" w:color="00000A"/>
            </w:tcBorders>
            <w:shd w:val="clear" w:color="auto" w:fill="FFFFFF"/>
          </w:tcPr>
          <w:p w14:paraId="4FD89BB3" w14:textId="77777777" w:rsidR="00C801BF" w:rsidRDefault="00C801BF" w:rsidP="00C801BF">
            <w:pPr>
              <w:widowControl w:val="0"/>
              <w:spacing w:line="280"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486377F7" w14:textId="77777777" w:rsidTr="00C801BF">
        <w:trPr>
          <w:trHeight w:val="557"/>
        </w:trPr>
        <w:tc>
          <w:tcPr>
            <w:tcW w:w="950" w:type="dxa"/>
            <w:tcBorders>
              <w:top w:val="single" w:sz="4" w:space="0" w:color="00000A"/>
              <w:left w:val="single" w:sz="4" w:space="0" w:color="00000A"/>
            </w:tcBorders>
            <w:shd w:val="clear" w:color="auto" w:fill="FFFFFF"/>
          </w:tcPr>
          <w:p w14:paraId="1BF98CD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9</w:t>
            </w:r>
          </w:p>
        </w:tc>
        <w:tc>
          <w:tcPr>
            <w:tcW w:w="1762" w:type="dxa"/>
            <w:tcBorders>
              <w:top w:val="single" w:sz="4" w:space="0" w:color="00000A"/>
              <w:left w:val="single" w:sz="4" w:space="0" w:color="00000A"/>
            </w:tcBorders>
            <w:shd w:val="clear" w:color="auto" w:fill="FFFFFF"/>
          </w:tcPr>
          <w:p w14:paraId="4F9C368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Строительные</w:t>
            </w:r>
          </w:p>
          <w:p w14:paraId="36E46B2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конструкции</w:t>
            </w:r>
          </w:p>
        </w:tc>
        <w:tc>
          <w:tcPr>
            <w:tcW w:w="5123" w:type="dxa"/>
            <w:tcBorders>
              <w:top w:val="single" w:sz="4" w:space="0" w:color="00000A"/>
              <w:left w:val="single" w:sz="4" w:space="0" w:color="00000A"/>
            </w:tcBorders>
            <w:shd w:val="clear" w:color="auto" w:fill="FFFFFF"/>
          </w:tcPr>
          <w:p w14:paraId="73F07589" w14:textId="77777777" w:rsidR="00C801BF" w:rsidRDefault="00C801BF" w:rsidP="00C801BF">
            <w:pPr>
              <w:widowControl w:val="0"/>
              <w:ind w:left="104" w:right="18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Работы по установке и снятию пружин, доводчиков на входных дверях</w:t>
            </w:r>
          </w:p>
        </w:tc>
        <w:tc>
          <w:tcPr>
            <w:tcW w:w="2231" w:type="dxa"/>
            <w:gridSpan w:val="2"/>
            <w:tcBorders>
              <w:top w:val="single" w:sz="4" w:space="0" w:color="00000A"/>
              <w:left w:val="single" w:sz="4" w:space="0" w:color="00000A"/>
              <w:right w:val="single" w:sz="4" w:space="0" w:color="00000A"/>
            </w:tcBorders>
            <w:shd w:val="clear" w:color="auto" w:fill="FFFFFF"/>
          </w:tcPr>
          <w:p w14:paraId="6ADA00F4" w14:textId="77777777" w:rsidR="00C801BF" w:rsidRDefault="00C801BF" w:rsidP="00C801BF">
            <w:pPr>
              <w:widowControl w:val="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1B3726DC" w14:textId="77777777" w:rsidTr="00C801BF">
        <w:trPr>
          <w:trHeight w:val="562"/>
        </w:trPr>
        <w:tc>
          <w:tcPr>
            <w:tcW w:w="950" w:type="dxa"/>
            <w:tcBorders>
              <w:top w:val="single" w:sz="4" w:space="0" w:color="00000A"/>
              <w:left w:val="single" w:sz="4" w:space="0" w:color="00000A"/>
            </w:tcBorders>
            <w:shd w:val="clear" w:color="auto" w:fill="FFFFFF"/>
          </w:tcPr>
          <w:p w14:paraId="2AFE2B2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10</w:t>
            </w:r>
          </w:p>
        </w:tc>
        <w:tc>
          <w:tcPr>
            <w:tcW w:w="1762" w:type="dxa"/>
            <w:tcBorders>
              <w:top w:val="single" w:sz="4" w:space="0" w:color="00000A"/>
              <w:left w:val="single" w:sz="4" w:space="0" w:color="00000A"/>
            </w:tcBorders>
            <w:shd w:val="clear" w:color="auto" w:fill="FFFFFF"/>
          </w:tcPr>
          <w:p w14:paraId="73CA4AA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Строительные</w:t>
            </w:r>
          </w:p>
          <w:p w14:paraId="329E366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конструкции</w:t>
            </w:r>
          </w:p>
        </w:tc>
        <w:tc>
          <w:tcPr>
            <w:tcW w:w="5123" w:type="dxa"/>
            <w:tcBorders>
              <w:top w:val="single" w:sz="4" w:space="0" w:color="00000A"/>
              <w:left w:val="single" w:sz="4" w:space="0" w:color="00000A"/>
            </w:tcBorders>
            <w:shd w:val="clear" w:color="auto" w:fill="FFFFFF"/>
          </w:tcPr>
          <w:p w14:paraId="7A9978CF" w14:textId="77777777" w:rsidR="00C801BF" w:rsidRDefault="00C801BF" w:rsidP="00C801BF">
            <w:pPr>
              <w:widowControl w:val="0"/>
              <w:spacing w:line="273" w:lineRule="auto"/>
              <w:ind w:left="104" w:right="183"/>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Очистка кровель от посторонних предметов и мусора</w:t>
            </w:r>
          </w:p>
        </w:tc>
        <w:tc>
          <w:tcPr>
            <w:tcW w:w="2231" w:type="dxa"/>
            <w:gridSpan w:val="2"/>
            <w:tcBorders>
              <w:top w:val="single" w:sz="4" w:space="0" w:color="00000A"/>
              <w:left w:val="single" w:sz="4" w:space="0" w:color="00000A"/>
              <w:right w:val="single" w:sz="4" w:space="0" w:color="00000A"/>
            </w:tcBorders>
            <w:shd w:val="clear" w:color="auto" w:fill="FFFFFF"/>
          </w:tcPr>
          <w:p w14:paraId="6CBC9F46" w14:textId="77777777" w:rsidR="00C801BF" w:rsidRDefault="00C801BF" w:rsidP="00C801BF">
            <w:pPr>
              <w:widowControl w:val="0"/>
              <w:spacing w:line="273"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496A05D7" w14:textId="77777777" w:rsidTr="00C801BF">
        <w:trPr>
          <w:trHeight w:val="379"/>
        </w:trPr>
        <w:tc>
          <w:tcPr>
            <w:tcW w:w="950" w:type="dxa"/>
            <w:tcBorders>
              <w:top w:val="single" w:sz="4" w:space="0" w:color="00000A"/>
              <w:left w:val="single" w:sz="4" w:space="0" w:color="00000A"/>
            </w:tcBorders>
            <w:shd w:val="clear" w:color="auto" w:fill="FFFFFF"/>
          </w:tcPr>
          <w:p w14:paraId="2DDA851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11</w:t>
            </w:r>
          </w:p>
        </w:tc>
        <w:tc>
          <w:tcPr>
            <w:tcW w:w="1762" w:type="dxa"/>
            <w:tcBorders>
              <w:top w:val="single" w:sz="4" w:space="0" w:color="00000A"/>
              <w:left w:val="single" w:sz="4" w:space="0" w:color="00000A"/>
            </w:tcBorders>
            <w:shd w:val="clear" w:color="auto" w:fill="FFFFFF"/>
          </w:tcPr>
          <w:p w14:paraId="33307B8E"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Строительные</w:t>
            </w:r>
          </w:p>
          <w:p w14:paraId="6600B2E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конструкции</w:t>
            </w:r>
          </w:p>
        </w:tc>
        <w:tc>
          <w:tcPr>
            <w:tcW w:w="5123" w:type="dxa"/>
            <w:tcBorders>
              <w:top w:val="single" w:sz="4" w:space="0" w:color="00000A"/>
              <w:left w:val="single" w:sz="4" w:space="0" w:color="00000A"/>
            </w:tcBorders>
            <w:shd w:val="clear" w:color="auto" w:fill="FFFFFF"/>
          </w:tcPr>
          <w:p w14:paraId="43DC2A39" w14:textId="77777777" w:rsidR="00C801BF" w:rsidRDefault="00C801BF" w:rsidP="00C801BF">
            <w:pPr>
              <w:widowControl w:val="0"/>
              <w:spacing w:line="228" w:lineRule="auto"/>
              <w:ind w:left="104"/>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Прочистка дымовентиляционных каналов, укрепление зонтов, дефлекторов</w:t>
            </w:r>
          </w:p>
        </w:tc>
        <w:tc>
          <w:tcPr>
            <w:tcW w:w="2231" w:type="dxa"/>
            <w:gridSpan w:val="2"/>
            <w:tcBorders>
              <w:top w:val="single" w:sz="4" w:space="0" w:color="00000A"/>
              <w:left w:val="single" w:sz="4" w:space="0" w:color="00000A"/>
              <w:right w:val="single" w:sz="4" w:space="0" w:color="00000A"/>
            </w:tcBorders>
            <w:shd w:val="clear" w:color="auto" w:fill="FFFFFF"/>
          </w:tcPr>
          <w:p w14:paraId="704CB28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6437A466" w14:textId="77777777" w:rsidTr="00C801BF">
        <w:trPr>
          <w:trHeight w:val="860"/>
        </w:trPr>
        <w:tc>
          <w:tcPr>
            <w:tcW w:w="950" w:type="dxa"/>
            <w:tcBorders>
              <w:top w:val="single" w:sz="4" w:space="0" w:color="00000A"/>
              <w:left w:val="single" w:sz="4" w:space="0" w:color="00000A"/>
              <w:bottom w:val="single" w:sz="4" w:space="0" w:color="00000A"/>
            </w:tcBorders>
            <w:shd w:val="clear" w:color="auto" w:fill="FFFFFF"/>
          </w:tcPr>
          <w:p w14:paraId="036EDB7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12</w:t>
            </w:r>
          </w:p>
        </w:tc>
        <w:tc>
          <w:tcPr>
            <w:tcW w:w="1762" w:type="dxa"/>
            <w:tcBorders>
              <w:top w:val="single" w:sz="4" w:space="0" w:color="00000A"/>
              <w:left w:val="single" w:sz="4" w:space="0" w:color="00000A"/>
              <w:bottom w:val="single" w:sz="4" w:space="0" w:color="00000A"/>
            </w:tcBorders>
            <w:shd w:val="clear" w:color="auto" w:fill="FFFFFF"/>
          </w:tcPr>
          <w:p w14:paraId="4EE5BC85"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5E7E09D0"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244B660D" w14:textId="77777777" w:rsidR="00C801BF" w:rsidRDefault="00C801BF" w:rsidP="00C801BF">
            <w:pPr>
              <w:widowControl w:val="0"/>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Проведение промывки системы отопления в соответствии с Инструкцией по подготовке системы отопления к отопительному периоду</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7B96D35E" w14:textId="77777777" w:rsidR="00C801BF" w:rsidRDefault="00C801BF" w:rsidP="00C801BF">
            <w:pPr>
              <w:widowControl w:val="0"/>
              <w:spacing w:line="288"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4DAE386A" w14:textId="77777777" w:rsidTr="00C801BF">
        <w:trPr>
          <w:trHeight w:val="1571"/>
        </w:trPr>
        <w:tc>
          <w:tcPr>
            <w:tcW w:w="950" w:type="dxa"/>
            <w:tcBorders>
              <w:top w:val="single" w:sz="4" w:space="0" w:color="00000A"/>
              <w:left w:val="single" w:sz="4" w:space="0" w:color="00000A"/>
              <w:bottom w:val="single" w:sz="4" w:space="0" w:color="00000A"/>
              <w:right w:val="single" w:sz="4" w:space="0" w:color="00000A"/>
            </w:tcBorders>
            <w:shd w:val="clear" w:color="auto" w:fill="FFFFFF"/>
          </w:tcPr>
          <w:p w14:paraId="45AAC29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13</w:t>
            </w:r>
          </w:p>
        </w:tc>
        <w:tc>
          <w:tcPr>
            <w:tcW w:w="1762" w:type="dxa"/>
            <w:tcBorders>
              <w:top w:val="single" w:sz="4" w:space="0" w:color="00000A"/>
              <w:left w:val="single" w:sz="4" w:space="0" w:color="00000A"/>
              <w:bottom w:val="single" w:sz="4" w:space="0" w:color="00000A"/>
              <w:right w:val="single" w:sz="4" w:space="0" w:color="00000A"/>
            </w:tcBorders>
            <w:shd w:val="clear" w:color="auto" w:fill="FFFFFF"/>
          </w:tcPr>
          <w:p w14:paraId="42F7ACB0"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32A8BE9F"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right w:val="single" w:sz="4" w:space="0" w:color="00000A"/>
            </w:tcBorders>
            <w:shd w:val="clear" w:color="auto" w:fill="FFFFFF"/>
          </w:tcPr>
          <w:p w14:paraId="0EA595B5" w14:textId="77777777" w:rsidR="00C801BF" w:rsidRDefault="00C801BF" w:rsidP="00C801BF">
            <w:pPr>
              <w:widowControl w:val="0"/>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Гидравлические испытания системы в соответствии с Правилами технической эксплуатации жилищного фонда, а также требованиями технического надзора энергоснабжающей организации и Управляющей компании</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016D0039" w14:textId="77777777" w:rsidR="00C801BF" w:rsidRDefault="00C801BF" w:rsidP="00C801BF">
            <w:pPr>
              <w:widowControl w:val="0"/>
              <w:spacing w:line="273"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07AE1646" w14:textId="77777777" w:rsidTr="00C801BF">
        <w:trPr>
          <w:trHeight w:val="1104"/>
        </w:trPr>
        <w:tc>
          <w:tcPr>
            <w:tcW w:w="950" w:type="dxa"/>
            <w:tcBorders>
              <w:top w:val="single" w:sz="4" w:space="0" w:color="00000A"/>
              <w:left w:val="single" w:sz="4" w:space="0" w:color="00000A"/>
              <w:bottom w:val="single" w:sz="4" w:space="0" w:color="00000A"/>
            </w:tcBorders>
            <w:shd w:val="clear" w:color="auto" w:fill="FFFFFF"/>
          </w:tcPr>
          <w:p w14:paraId="2FB70CB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lastRenderedPageBreak/>
              <w:t>14</w:t>
            </w:r>
          </w:p>
        </w:tc>
        <w:tc>
          <w:tcPr>
            <w:tcW w:w="1762" w:type="dxa"/>
            <w:tcBorders>
              <w:top w:val="single" w:sz="4" w:space="0" w:color="00000A"/>
              <w:left w:val="single" w:sz="4" w:space="0" w:color="00000A"/>
              <w:bottom w:val="single" w:sz="4" w:space="0" w:color="00000A"/>
            </w:tcBorders>
            <w:shd w:val="clear" w:color="auto" w:fill="FFFFFF"/>
          </w:tcPr>
          <w:p w14:paraId="1C6F44A9"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73A9D71E"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55AE7DED" w14:textId="77777777" w:rsidR="00C801BF" w:rsidRDefault="00C801BF" w:rsidP="00C801BF">
            <w:pPr>
              <w:widowControl w:val="0"/>
              <w:spacing w:line="273"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Гидравлические испытания системы, проходящей по техническим помещениям, до отсекающей арматуры по стоякам - подающего и циркулярного трубопроводов</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2221D9D2" w14:textId="77777777" w:rsidR="00C801BF" w:rsidRDefault="00C801BF" w:rsidP="00C801BF">
            <w:pPr>
              <w:widowControl w:val="0"/>
              <w:spacing w:line="273"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5E8D8775" w14:textId="77777777" w:rsidTr="00C801BF">
        <w:trPr>
          <w:trHeight w:val="840"/>
        </w:trPr>
        <w:tc>
          <w:tcPr>
            <w:tcW w:w="950" w:type="dxa"/>
            <w:tcBorders>
              <w:top w:val="single" w:sz="4" w:space="0" w:color="00000A"/>
              <w:left w:val="single" w:sz="4" w:space="0" w:color="00000A"/>
              <w:bottom w:val="single" w:sz="4" w:space="0" w:color="00000A"/>
            </w:tcBorders>
            <w:shd w:val="clear" w:color="auto" w:fill="FFFFFF"/>
          </w:tcPr>
          <w:p w14:paraId="3C992BC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15</w:t>
            </w:r>
          </w:p>
        </w:tc>
        <w:tc>
          <w:tcPr>
            <w:tcW w:w="1762" w:type="dxa"/>
            <w:tcBorders>
              <w:top w:val="single" w:sz="4" w:space="0" w:color="00000A"/>
              <w:left w:val="single" w:sz="4" w:space="0" w:color="00000A"/>
              <w:bottom w:val="single" w:sz="4" w:space="0" w:color="00000A"/>
            </w:tcBorders>
            <w:shd w:val="clear" w:color="auto" w:fill="FFFFFF"/>
          </w:tcPr>
          <w:p w14:paraId="5B309162"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7146499F"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30833D9E" w14:textId="77777777" w:rsidR="00C801BF" w:rsidRDefault="00C801BF" w:rsidP="00C801BF">
            <w:pPr>
              <w:widowControl w:val="0"/>
              <w:spacing w:line="273"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Врезка штуцеров, воздушников, спутников, гильз в систему, заливка масла в гильзы при необходимости</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DF9CC2" w14:textId="77777777" w:rsidR="00C801BF" w:rsidRDefault="00C801BF" w:rsidP="00C801BF">
            <w:pPr>
              <w:widowControl w:val="0"/>
              <w:spacing w:line="264"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7440D566" w14:textId="77777777" w:rsidTr="00C801BF">
        <w:trPr>
          <w:trHeight w:val="1656"/>
        </w:trPr>
        <w:tc>
          <w:tcPr>
            <w:tcW w:w="950" w:type="dxa"/>
            <w:tcBorders>
              <w:top w:val="single" w:sz="4" w:space="0" w:color="00000A"/>
              <w:left w:val="single" w:sz="4" w:space="0" w:color="00000A"/>
              <w:bottom w:val="single" w:sz="4" w:space="0" w:color="00000A"/>
            </w:tcBorders>
            <w:shd w:val="clear" w:color="auto" w:fill="FFFFFF"/>
          </w:tcPr>
          <w:p w14:paraId="76926A3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16</w:t>
            </w:r>
          </w:p>
        </w:tc>
        <w:tc>
          <w:tcPr>
            <w:tcW w:w="1762" w:type="dxa"/>
            <w:tcBorders>
              <w:top w:val="single" w:sz="4" w:space="0" w:color="00000A"/>
              <w:left w:val="single" w:sz="4" w:space="0" w:color="00000A"/>
              <w:bottom w:val="single" w:sz="4" w:space="0" w:color="00000A"/>
            </w:tcBorders>
            <w:shd w:val="clear" w:color="auto" w:fill="FFFFFF"/>
          </w:tcPr>
          <w:p w14:paraId="6A00E012"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3EA0FF8F"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4178F5CE" w14:textId="77777777" w:rsidR="00C801BF" w:rsidRDefault="00C801BF" w:rsidP="00C801BF">
            <w:pPr>
              <w:widowControl w:val="0"/>
              <w:spacing w:line="273"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Снятие, установка запорной арматуры для осмотра и ремонта (шабрения дисков задвижек, проверки плотности колец задвижек, плотности закрытия, опрессовки), замена фланцевых соединений по всей системе - с ведением журнала по установленной форме</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587AA60B" w14:textId="77777777" w:rsidR="00C801BF" w:rsidRDefault="00C801BF" w:rsidP="00C801BF">
            <w:pPr>
              <w:widowControl w:val="0"/>
              <w:spacing w:line="268"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3EAFF951" w14:textId="77777777" w:rsidTr="00C801BF">
        <w:trPr>
          <w:trHeight w:val="845"/>
        </w:trPr>
        <w:tc>
          <w:tcPr>
            <w:tcW w:w="950" w:type="dxa"/>
            <w:tcBorders>
              <w:top w:val="single" w:sz="4" w:space="0" w:color="00000A"/>
              <w:left w:val="single" w:sz="4" w:space="0" w:color="00000A"/>
              <w:bottom w:val="single" w:sz="4" w:space="0" w:color="00000A"/>
            </w:tcBorders>
            <w:shd w:val="clear" w:color="auto" w:fill="FFFFFF"/>
          </w:tcPr>
          <w:p w14:paraId="7647AF5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17</w:t>
            </w:r>
          </w:p>
        </w:tc>
        <w:tc>
          <w:tcPr>
            <w:tcW w:w="1762" w:type="dxa"/>
            <w:tcBorders>
              <w:top w:val="single" w:sz="4" w:space="0" w:color="00000A"/>
              <w:left w:val="single" w:sz="4" w:space="0" w:color="00000A"/>
              <w:bottom w:val="single" w:sz="4" w:space="0" w:color="00000A"/>
            </w:tcBorders>
            <w:shd w:val="clear" w:color="auto" w:fill="FFFFFF"/>
          </w:tcPr>
          <w:p w14:paraId="371EEEEE"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38C0F535"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5D8BB670" w14:textId="77777777" w:rsidR="00C801BF" w:rsidRDefault="00C801BF" w:rsidP="00C801BF">
            <w:pPr>
              <w:widowControl w:val="0"/>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Мелкий ремонт тепловой изоляции (восстановление обвисшей изоляции, крепление изоляции с целью предупреждения ее разрушения)</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53E2CBC4" w14:textId="77777777" w:rsidR="00C801BF" w:rsidRDefault="00C801BF" w:rsidP="00C801BF">
            <w:pPr>
              <w:widowControl w:val="0"/>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193B945B" w14:textId="77777777" w:rsidTr="00C801BF">
        <w:trPr>
          <w:trHeight w:val="566"/>
        </w:trPr>
        <w:tc>
          <w:tcPr>
            <w:tcW w:w="950" w:type="dxa"/>
            <w:tcBorders>
              <w:top w:val="single" w:sz="4" w:space="0" w:color="00000A"/>
              <w:left w:val="single" w:sz="4" w:space="0" w:color="00000A"/>
              <w:bottom w:val="single" w:sz="4" w:space="0" w:color="00000A"/>
            </w:tcBorders>
            <w:shd w:val="clear" w:color="auto" w:fill="FFFFFF"/>
          </w:tcPr>
          <w:p w14:paraId="7FFC6D7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18</w:t>
            </w:r>
          </w:p>
        </w:tc>
        <w:tc>
          <w:tcPr>
            <w:tcW w:w="1762" w:type="dxa"/>
            <w:tcBorders>
              <w:top w:val="single" w:sz="4" w:space="0" w:color="00000A"/>
              <w:left w:val="single" w:sz="4" w:space="0" w:color="00000A"/>
              <w:bottom w:val="single" w:sz="4" w:space="0" w:color="00000A"/>
            </w:tcBorders>
            <w:shd w:val="clear" w:color="auto" w:fill="FFFFFF"/>
          </w:tcPr>
          <w:p w14:paraId="120074A8"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3687FF6A"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1A5E49B2" w14:textId="77777777" w:rsidR="00C801BF" w:rsidRDefault="00C801BF" w:rsidP="00C801BF">
            <w:pPr>
              <w:widowControl w:val="0"/>
              <w:spacing w:line="288"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Консервация (отсечение от системы ХВС, слив воды) из поливочной системы</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2E3DF061" w14:textId="77777777" w:rsidR="00C801BF" w:rsidRDefault="00C801BF" w:rsidP="00C801BF">
            <w:pPr>
              <w:widowControl w:val="0"/>
              <w:spacing w:line="280" w:lineRule="auto"/>
              <w:ind w:left="81" w:right="343"/>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0"/>
                <w:lang w:val="ru-RU"/>
              </w:rPr>
              <w:t>1 раз в год</w:t>
            </w:r>
          </w:p>
        </w:tc>
      </w:tr>
      <w:tr w:rsidR="00C801BF" w14:paraId="0FE967E7" w14:textId="77777777" w:rsidTr="00C801BF">
        <w:trPr>
          <w:trHeight w:val="1099"/>
        </w:trPr>
        <w:tc>
          <w:tcPr>
            <w:tcW w:w="950" w:type="dxa"/>
            <w:tcBorders>
              <w:top w:val="single" w:sz="4" w:space="0" w:color="00000A"/>
              <w:left w:val="single" w:sz="4" w:space="0" w:color="00000A"/>
              <w:bottom w:val="single" w:sz="4" w:space="0" w:color="00000A"/>
            </w:tcBorders>
            <w:shd w:val="clear" w:color="auto" w:fill="FFFFFF"/>
          </w:tcPr>
          <w:p w14:paraId="1DB715B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19</w:t>
            </w:r>
          </w:p>
        </w:tc>
        <w:tc>
          <w:tcPr>
            <w:tcW w:w="1762" w:type="dxa"/>
            <w:tcBorders>
              <w:top w:val="single" w:sz="4" w:space="0" w:color="00000A"/>
              <w:left w:val="single" w:sz="4" w:space="0" w:color="00000A"/>
              <w:bottom w:val="single" w:sz="4" w:space="0" w:color="00000A"/>
            </w:tcBorders>
            <w:shd w:val="clear" w:color="auto" w:fill="FFFFFF"/>
          </w:tcPr>
          <w:p w14:paraId="13C9D3B9"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40CC0E70"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6F52BB4C" w14:textId="77777777" w:rsidR="00C801BF" w:rsidRDefault="00C801BF" w:rsidP="00C801BF">
            <w:pPr>
              <w:widowControl w:val="0"/>
              <w:spacing w:line="268"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 xml:space="preserve">Ремонт системы организованного водоотвода ливневой канализации (укрепление трубопроводов, желобов, устранение мелких повреждений, </w:t>
            </w:r>
            <w:proofErr w:type="spellStart"/>
            <w:r>
              <w:rPr>
                <w:rFonts w:ascii="Times New Roman" w:eastAsia="Times New Roman" w:hAnsi="Times New Roman" w:cs="Times New Roman"/>
                <w:color w:val="000000"/>
                <w:highlight w:val="white"/>
              </w:rPr>
              <w:t>зачеканка</w:t>
            </w:r>
            <w:proofErr w:type="spellEnd"/>
            <w:r>
              <w:rPr>
                <w:rFonts w:ascii="Times New Roman" w:eastAsia="Times New Roman" w:hAnsi="Times New Roman" w:cs="Times New Roman"/>
                <w:color w:val="000000"/>
                <w:highlight w:val="white"/>
              </w:rPr>
              <w:t xml:space="preserve"> фасонных частей)</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53E83FEE" w14:textId="77777777" w:rsidR="00C801BF" w:rsidRDefault="00C801BF" w:rsidP="00C801BF">
            <w:pPr>
              <w:widowControl w:val="0"/>
              <w:spacing w:line="273"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3D33B000" w14:textId="77777777" w:rsidTr="00C801BF">
        <w:trPr>
          <w:trHeight w:val="821"/>
        </w:trPr>
        <w:tc>
          <w:tcPr>
            <w:tcW w:w="950" w:type="dxa"/>
            <w:tcBorders>
              <w:top w:val="single" w:sz="4" w:space="0" w:color="00000A"/>
              <w:left w:val="single" w:sz="4" w:space="0" w:color="00000A"/>
              <w:bottom w:val="single" w:sz="4" w:space="0" w:color="00000A"/>
            </w:tcBorders>
            <w:shd w:val="clear" w:color="auto" w:fill="FFFFFF"/>
          </w:tcPr>
          <w:p w14:paraId="0843C59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20</w:t>
            </w:r>
          </w:p>
        </w:tc>
        <w:tc>
          <w:tcPr>
            <w:tcW w:w="1762" w:type="dxa"/>
            <w:tcBorders>
              <w:top w:val="single" w:sz="4" w:space="0" w:color="00000A"/>
              <w:left w:val="single" w:sz="4" w:space="0" w:color="00000A"/>
              <w:bottom w:val="single" w:sz="4" w:space="0" w:color="00000A"/>
            </w:tcBorders>
            <w:shd w:val="clear" w:color="auto" w:fill="FFFFFF"/>
          </w:tcPr>
          <w:p w14:paraId="2B00D075"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Строительные</w:t>
            </w:r>
          </w:p>
          <w:p w14:paraId="5949E9BA"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конструкции</w:t>
            </w:r>
          </w:p>
        </w:tc>
        <w:tc>
          <w:tcPr>
            <w:tcW w:w="5123" w:type="dxa"/>
            <w:tcBorders>
              <w:top w:val="single" w:sz="4" w:space="0" w:color="00000A"/>
              <w:left w:val="single" w:sz="4" w:space="0" w:color="00000A"/>
              <w:bottom w:val="single" w:sz="4" w:space="0" w:color="00000A"/>
            </w:tcBorders>
            <w:shd w:val="clear" w:color="auto" w:fill="FFFFFF"/>
          </w:tcPr>
          <w:p w14:paraId="03985A84" w14:textId="77777777" w:rsidR="00C801BF" w:rsidRDefault="00C801BF" w:rsidP="00C801BF">
            <w:pPr>
              <w:widowControl w:val="0"/>
              <w:spacing w:line="264"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Заделка мест прохода трубопровода через плиты перекрытия, герметизация вводов инженерных коммуникаций</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06D53A8C" w14:textId="77777777" w:rsidR="00C801BF" w:rsidRDefault="00C801BF" w:rsidP="00C801BF">
            <w:pPr>
              <w:widowControl w:val="0"/>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159A0B69" w14:textId="77777777" w:rsidTr="00C801BF">
        <w:trPr>
          <w:trHeight w:val="1118"/>
        </w:trPr>
        <w:tc>
          <w:tcPr>
            <w:tcW w:w="950" w:type="dxa"/>
            <w:tcBorders>
              <w:top w:val="single" w:sz="4" w:space="0" w:color="00000A"/>
              <w:left w:val="single" w:sz="4" w:space="0" w:color="00000A"/>
              <w:bottom w:val="single" w:sz="4" w:space="0" w:color="00000A"/>
            </w:tcBorders>
            <w:shd w:val="clear" w:color="auto" w:fill="FFFFFF"/>
          </w:tcPr>
          <w:p w14:paraId="02F3D11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21</w:t>
            </w:r>
          </w:p>
        </w:tc>
        <w:tc>
          <w:tcPr>
            <w:tcW w:w="1762" w:type="dxa"/>
            <w:tcBorders>
              <w:top w:val="single" w:sz="4" w:space="0" w:color="00000A"/>
              <w:left w:val="single" w:sz="4" w:space="0" w:color="00000A"/>
              <w:bottom w:val="single" w:sz="4" w:space="0" w:color="00000A"/>
            </w:tcBorders>
            <w:shd w:val="clear" w:color="auto" w:fill="FFFFFF"/>
          </w:tcPr>
          <w:p w14:paraId="5EA9E23B"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Строительные</w:t>
            </w:r>
          </w:p>
          <w:p w14:paraId="3658E114"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конструкции</w:t>
            </w:r>
          </w:p>
        </w:tc>
        <w:tc>
          <w:tcPr>
            <w:tcW w:w="5123" w:type="dxa"/>
            <w:tcBorders>
              <w:top w:val="single" w:sz="4" w:space="0" w:color="00000A"/>
              <w:left w:val="single" w:sz="4" w:space="0" w:color="00000A"/>
              <w:bottom w:val="single" w:sz="4" w:space="0" w:color="00000A"/>
            </w:tcBorders>
            <w:shd w:val="clear" w:color="auto" w:fill="FFFFFF"/>
          </w:tcPr>
          <w:p w14:paraId="0ABF9F79" w14:textId="77777777" w:rsidR="00C801BF" w:rsidRDefault="00C801BF" w:rsidP="00C801BF">
            <w:pPr>
              <w:widowControl w:val="0"/>
              <w:spacing w:line="273"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Надежное закрытие подвальных и чердачных помещений с целью обеспечения нормальной эксплуатации инженерных коммуникаций и строительных конструкций</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7455AB50" w14:textId="77777777" w:rsidR="00C801BF" w:rsidRDefault="00C801BF" w:rsidP="00C801BF">
            <w:pPr>
              <w:widowControl w:val="0"/>
              <w:spacing w:line="228"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Постоянно</w:t>
            </w:r>
          </w:p>
        </w:tc>
      </w:tr>
      <w:tr w:rsidR="00C801BF" w14:paraId="41BAADF3" w14:textId="77777777" w:rsidTr="00C801BF">
        <w:trPr>
          <w:trHeight w:val="552"/>
        </w:trPr>
        <w:tc>
          <w:tcPr>
            <w:tcW w:w="950" w:type="dxa"/>
            <w:tcBorders>
              <w:top w:val="single" w:sz="4" w:space="0" w:color="00000A"/>
              <w:left w:val="single" w:sz="4" w:space="0" w:color="00000A"/>
              <w:bottom w:val="single" w:sz="4" w:space="0" w:color="00000A"/>
            </w:tcBorders>
            <w:shd w:val="clear" w:color="auto" w:fill="FFFFFF"/>
          </w:tcPr>
          <w:p w14:paraId="51B46B9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22</w:t>
            </w:r>
          </w:p>
        </w:tc>
        <w:tc>
          <w:tcPr>
            <w:tcW w:w="1762" w:type="dxa"/>
            <w:tcBorders>
              <w:top w:val="single" w:sz="4" w:space="0" w:color="00000A"/>
              <w:left w:val="single" w:sz="4" w:space="0" w:color="00000A"/>
              <w:bottom w:val="single" w:sz="4" w:space="0" w:color="00000A"/>
            </w:tcBorders>
            <w:shd w:val="clear" w:color="auto" w:fill="FFFFFF"/>
          </w:tcPr>
          <w:p w14:paraId="1191A09C"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1ACB3F17"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02401499" w14:textId="77777777" w:rsidR="00C801BF" w:rsidRDefault="00C801BF" w:rsidP="00C801BF">
            <w:pPr>
              <w:widowControl w:val="0"/>
              <w:spacing w:line="228"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Очистка отмосток от мусора и растительности</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62F0BE" w14:textId="77777777" w:rsidR="00C801BF" w:rsidRDefault="00C801BF" w:rsidP="00C801BF">
            <w:pPr>
              <w:widowControl w:val="0"/>
              <w:spacing w:line="268"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48D277D3" w14:textId="77777777" w:rsidTr="00C801BF">
        <w:trPr>
          <w:trHeight w:val="625"/>
        </w:trPr>
        <w:tc>
          <w:tcPr>
            <w:tcW w:w="950" w:type="dxa"/>
            <w:tcBorders>
              <w:top w:val="single" w:sz="4" w:space="0" w:color="00000A"/>
              <w:left w:val="single" w:sz="4" w:space="0" w:color="00000A"/>
              <w:bottom w:val="single" w:sz="4" w:space="0" w:color="00000A"/>
            </w:tcBorders>
            <w:shd w:val="clear" w:color="auto" w:fill="FFFFFF"/>
          </w:tcPr>
          <w:p w14:paraId="31B016A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23</w:t>
            </w:r>
          </w:p>
        </w:tc>
        <w:tc>
          <w:tcPr>
            <w:tcW w:w="1762" w:type="dxa"/>
            <w:tcBorders>
              <w:top w:val="single" w:sz="4" w:space="0" w:color="00000A"/>
              <w:left w:val="single" w:sz="4" w:space="0" w:color="00000A"/>
              <w:bottom w:val="single" w:sz="4" w:space="0" w:color="00000A"/>
            </w:tcBorders>
            <w:shd w:val="clear" w:color="auto" w:fill="FFFFFF"/>
          </w:tcPr>
          <w:p w14:paraId="4B62A4B1"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Строительные</w:t>
            </w:r>
          </w:p>
          <w:p w14:paraId="2254FCD5"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конструкции</w:t>
            </w:r>
          </w:p>
        </w:tc>
        <w:tc>
          <w:tcPr>
            <w:tcW w:w="5123" w:type="dxa"/>
            <w:tcBorders>
              <w:top w:val="single" w:sz="4" w:space="0" w:color="00000A"/>
              <w:left w:val="single" w:sz="4" w:space="0" w:color="00000A"/>
              <w:bottom w:val="single" w:sz="4" w:space="0" w:color="00000A"/>
            </w:tcBorders>
            <w:shd w:val="clear" w:color="auto" w:fill="FFFFFF"/>
          </w:tcPr>
          <w:p w14:paraId="31744BC0" w14:textId="77777777" w:rsidR="00C801BF" w:rsidRDefault="00C801BF" w:rsidP="00C801BF">
            <w:pPr>
              <w:widowControl w:val="0"/>
              <w:spacing w:line="264"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Укрепление входных, межэтажных дверей в МОП</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558ACC75" w14:textId="77777777" w:rsidR="00C801BF" w:rsidRDefault="00C801BF" w:rsidP="00C801BF">
            <w:pPr>
              <w:widowControl w:val="0"/>
              <w:spacing w:line="268"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2CF9FB4B" w14:textId="77777777" w:rsidTr="00C801BF">
        <w:trPr>
          <w:trHeight w:val="590"/>
        </w:trPr>
        <w:tc>
          <w:tcPr>
            <w:tcW w:w="950" w:type="dxa"/>
            <w:tcBorders>
              <w:top w:val="single" w:sz="4" w:space="0" w:color="00000A"/>
              <w:left w:val="single" w:sz="4" w:space="0" w:color="00000A"/>
              <w:bottom w:val="single" w:sz="4" w:space="0" w:color="00000A"/>
            </w:tcBorders>
            <w:shd w:val="clear" w:color="auto" w:fill="FFFFFF"/>
          </w:tcPr>
          <w:p w14:paraId="4D4BB2E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24</w:t>
            </w:r>
          </w:p>
        </w:tc>
        <w:tc>
          <w:tcPr>
            <w:tcW w:w="1762" w:type="dxa"/>
            <w:tcBorders>
              <w:top w:val="single" w:sz="4" w:space="0" w:color="00000A"/>
              <w:left w:val="single" w:sz="4" w:space="0" w:color="00000A"/>
              <w:bottom w:val="single" w:sz="4" w:space="0" w:color="00000A"/>
            </w:tcBorders>
            <w:shd w:val="clear" w:color="auto" w:fill="FFFFFF"/>
          </w:tcPr>
          <w:p w14:paraId="6C1ABB7A"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589731AD" w14:textId="77777777" w:rsidR="00C801BF" w:rsidRDefault="00C801BF" w:rsidP="00C801BF">
            <w:pPr>
              <w:widowControl w:val="0"/>
              <w:spacing w:line="228" w:lineRule="auto"/>
              <w:ind w:right="195" w:firstLine="1"/>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3B59AB84" w14:textId="77777777" w:rsidR="00C801BF" w:rsidRDefault="00C801BF" w:rsidP="00C801BF">
            <w:pPr>
              <w:widowControl w:val="0"/>
              <w:spacing w:line="273" w:lineRule="auto"/>
              <w:ind w:left="68" w:right="182"/>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Проведение технического осмотра систем в технических подвалах</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7A15AF7B" w14:textId="77777777" w:rsidR="00C801BF" w:rsidRDefault="00C801BF" w:rsidP="00C801BF">
            <w:pPr>
              <w:widowControl w:val="0"/>
              <w:spacing w:line="268" w:lineRule="auto"/>
              <w:ind w:left="81" w:right="343"/>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09F8DCBB" w14:textId="77777777" w:rsidTr="00C801BF">
        <w:trPr>
          <w:trHeight w:val="590"/>
        </w:trPr>
        <w:tc>
          <w:tcPr>
            <w:tcW w:w="950" w:type="dxa"/>
            <w:tcBorders>
              <w:left w:val="single" w:sz="4" w:space="0" w:color="00000A"/>
              <w:bottom w:val="single" w:sz="4" w:space="0" w:color="00000A"/>
            </w:tcBorders>
            <w:shd w:val="clear" w:color="auto" w:fill="FFFFFF"/>
          </w:tcPr>
          <w:p w14:paraId="0D2A3E9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25</w:t>
            </w:r>
          </w:p>
        </w:tc>
        <w:tc>
          <w:tcPr>
            <w:tcW w:w="1762" w:type="dxa"/>
            <w:tcBorders>
              <w:left w:val="single" w:sz="4" w:space="0" w:color="00000A"/>
              <w:bottom w:val="single" w:sz="4" w:space="0" w:color="00000A"/>
            </w:tcBorders>
            <w:shd w:val="clear" w:color="auto" w:fill="FFFFFF"/>
          </w:tcPr>
          <w:p w14:paraId="28B0189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06AC751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left w:val="single" w:sz="4" w:space="0" w:color="00000A"/>
              <w:bottom w:val="single" w:sz="4" w:space="0" w:color="00000A"/>
            </w:tcBorders>
            <w:shd w:val="clear" w:color="auto" w:fill="FFFFFF"/>
          </w:tcPr>
          <w:p w14:paraId="211475C1" w14:textId="77777777" w:rsidR="00C801BF" w:rsidRDefault="00C801BF" w:rsidP="00C801BF">
            <w:pPr>
              <w:widowControl w:val="0"/>
              <w:spacing w:line="28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Открытие и закрытие запорно-регулирующей арматуры</w:t>
            </w:r>
          </w:p>
        </w:tc>
        <w:tc>
          <w:tcPr>
            <w:tcW w:w="2231" w:type="dxa"/>
            <w:gridSpan w:val="2"/>
            <w:tcBorders>
              <w:left w:val="single" w:sz="4" w:space="0" w:color="00000A"/>
              <w:bottom w:val="single" w:sz="4" w:space="0" w:color="00000A"/>
              <w:right w:val="single" w:sz="4" w:space="0" w:color="00000A"/>
            </w:tcBorders>
            <w:shd w:val="clear" w:color="auto" w:fill="FFFFFF"/>
          </w:tcPr>
          <w:p w14:paraId="28F63FC3" w14:textId="77777777" w:rsidR="00C801BF" w:rsidRDefault="00C801BF" w:rsidP="00C801BF">
            <w:pPr>
              <w:widowControl w:val="0"/>
              <w:spacing w:line="292"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1E2872CE" w14:textId="77777777" w:rsidTr="00C801BF">
        <w:trPr>
          <w:trHeight w:val="555"/>
        </w:trPr>
        <w:tc>
          <w:tcPr>
            <w:tcW w:w="950" w:type="dxa"/>
            <w:tcBorders>
              <w:top w:val="single" w:sz="4" w:space="0" w:color="00000A"/>
              <w:left w:val="single" w:sz="4" w:space="0" w:color="00000A"/>
              <w:bottom w:val="single" w:sz="4" w:space="0" w:color="00000A"/>
            </w:tcBorders>
            <w:shd w:val="clear" w:color="auto" w:fill="FFFFFF"/>
          </w:tcPr>
          <w:p w14:paraId="2B38B0F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26</w:t>
            </w:r>
          </w:p>
        </w:tc>
        <w:tc>
          <w:tcPr>
            <w:tcW w:w="1762" w:type="dxa"/>
            <w:tcBorders>
              <w:top w:val="single" w:sz="4" w:space="0" w:color="00000A"/>
              <w:left w:val="single" w:sz="4" w:space="0" w:color="00000A"/>
              <w:bottom w:val="single" w:sz="4" w:space="0" w:color="00000A"/>
            </w:tcBorders>
            <w:shd w:val="clear" w:color="auto" w:fill="FFFFFF"/>
          </w:tcPr>
          <w:p w14:paraId="38E92AE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641FA47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2CF5BDE1" w14:textId="77777777" w:rsidR="00C801BF" w:rsidRDefault="00C801BF" w:rsidP="00C801BF">
            <w:pPr>
              <w:widowControl w:val="0"/>
              <w:spacing w:line="280"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Подметание свежевыпавшего снега на асфальтированных пешеходных тротуарах</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6A82273E" w14:textId="77777777" w:rsidR="00C801BF" w:rsidRDefault="00C801BF" w:rsidP="00C801BF">
            <w:pPr>
              <w:widowControl w:val="0"/>
              <w:spacing w:line="288"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1EE66163" w14:textId="77777777" w:rsidTr="00C801BF">
        <w:trPr>
          <w:trHeight w:val="581"/>
        </w:trPr>
        <w:tc>
          <w:tcPr>
            <w:tcW w:w="950" w:type="dxa"/>
            <w:tcBorders>
              <w:top w:val="single" w:sz="4" w:space="0" w:color="00000A"/>
              <w:left w:val="single" w:sz="4" w:space="0" w:color="00000A"/>
              <w:bottom w:val="single" w:sz="4" w:space="0" w:color="00000A"/>
            </w:tcBorders>
            <w:shd w:val="clear" w:color="auto" w:fill="FFFFFF"/>
          </w:tcPr>
          <w:p w14:paraId="10C9174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27</w:t>
            </w:r>
          </w:p>
        </w:tc>
        <w:tc>
          <w:tcPr>
            <w:tcW w:w="1762" w:type="dxa"/>
            <w:tcBorders>
              <w:top w:val="single" w:sz="4" w:space="0" w:color="00000A"/>
              <w:left w:val="single" w:sz="4" w:space="0" w:color="00000A"/>
              <w:bottom w:val="single" w:sz="4" w:space="0" w:color="00000A"/>
            </w:tcBorders>
            <w:shd w:val="clear" w:color="auto" w:fill="FFFFFF"/>
          </w:tcPr>
          <w:p w14:paraId="0D8F2C2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489EA05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0879722A" w14:textId="77777777" w:rsidR="00C801BF" w:rsidRDefault="00C801BF" w:rsidP="00C801BF">
            <w:pPr>
              <w:widowControl w:val="0"/>
              <w:spacing w:line="22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Подметание асфальтированной территории в летний период (зона пешеходных тротуаров)</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361D58DA" w14:textId="77777777" w:rsidR="00C801BF" w:rsidRDefault="00C801BF" w:rsidP="00C801BF">
            <w:pPr>
              <w:widowControl w:val="0"/>
              <w:spacing w:line="280"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4755F585" w14:textId="77777777" w:rsidTr="00C801BF">
        <w:trPr>
          <w:trHeight w:val="566"/>
        </w:trPr>
        <w:tc>
          <w:tcPr>
            <w:tcW w:w="950" w:type="dxa"/>
            <w:tcBorders>
              <w:top w:val="single" w:sz="4" w:space="0" w:color="00000A"/>
              <w:left w:val="single" w:sz="4" w:space="0" w:color="00000A"/>
              <w:bottom w:val="single" w:sz="4" w:space="0" w:color="00000A"/>
            </w:tcBorders>
            <w:shd w:val="clear" w:color="auto" w:fill="FFFFFF"/>
          </w:tcPr>
          <w:p w14:paraId="0732E3A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28</w:t>
            </w:r>
          </w:p>
        </w:tc>
        <w:tc>
          <w:tcPr>
            <w:tcW w:w="1762" w:type="dxa"/>
            <w:tcBorders>
              <w:top w:val="single" w:sz="4" w:space="0" w:color="00000A"/>
              <w:left w:val="single" w:sz="4" w:space="0" w:color="00000A"/>
              <w:bottom w:val="single" w:sz="4" w:space="0" w:color="00000A"/>
            </w:tcBorders>
            <w:shd w:val="clear" w:color="auto" w:fill="FFFFFF"/>
          </w:tcPr>
          <w:p w14:paraId="4654BC4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3BC819F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069892E4" w14:textId="77777777" w:rsidR="00C801BF" w:rsidRDefault="00C801BF" w:rsidP="00C801BF">
            <w:pPr>
              <w:widowControl w:val="0"/>
              <w:spacing w:line="28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Подсыпка песком пешеходных тротуаров во время гололеда</w:t>
            </w:r>
          </w:p>
        </w:tc>
        <w:tc>
          <w:tcPr>
            <w:tcW w:w="2190" w:type="dxa"/>
            <w:tcBorders>
              <w:top w:val="single" w:sz="4" w:space="0" w:color="00000A"/>
              <w:left w:val="single" w:sz="4" w:space="0" w:color="00000A"/>
              <w:bottom w:val="single" w:sz="4" w:space="0" w:color="00000A"/>
            </w:tcBorders>
            <w:shd w:val="clear" w:color="auto" w:fill="FFFFFF"/>
          </w:tcPr>
          <w:p w14:paraId="2647E1DD" w14:textId="77777777" w:rsidR="00C801BF" w:rsidRDefault="00C801BF" w:rsidP="00C801BF">
            <w:pPr>
              <w:widowControl w:val="0"/>
              <w:spacing w:line="280"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EB09522" w14:textId="77777777" w:rsidR="00C801BF" w:rsidRDefault="00C801BF" w:rsidP="00C801BF">
            <w:pPr>
              <w:ind w:left="85" w:right="145"/>
              <w:jc w:val="center"/>
              <w:rPr>
                <w:rFonts w:ascii="Times New Roman" w:eastAsia="Times New Roman" w:hAnsi="Times New Roman" w:cs="Times New Roman"/>
              </w:rPr>
            </w:pPr>
          </w:p>
        </w:tc>
      </w:tr>
      <w:tr w:rsidR="00C801BF" w14:paraId="0772CBC5" w14:textId="77777777" w:rsidTr="00C801BF">
        <w:trPr>
          <w:trHeight w:val="566"/>
        </w:trPr>
        <w:tc>
          <w:tcPr>
            <w:tcW w:w="950" w:type="dxa"/>
            <w:tcBorders>
              <w:top w:val="single" w:sz="4" w:space="0" w:color="00000A"/>
              <w:left w:val="single" w:sz="4" w:space="0" w:color="00000A"/>
              <w:bottom w:val="single" w:sz="4" w:space="0" w:color="00000A"/>
            </w:tcBorders>
            <w:shd w:val="clear" w:color="auto" w:fill="FFFFFF"/>
          </w:tcPr>
          <w:p w14:paraId="47B8C3A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29</w:t>
            </w:r>
          </w:p>
        </w:tc>
        <w:tc>
          <w:tcPr>
            <w:tcW w:w="1762" w:type="dxa"/>
            <w:tcBorders>
              <w:top w:val="single" w:sz="4" w:space="0" w:color="00000A"/>
              <w:left w:val="single" w:sz="4" w:space="0" w:color="00000A"/>
              <w:bottom w:val="single" w:sz="4" w:space="0" w:color="00000A"/>
            </w:tcBorders>
            <w:shd w:val="clear" w:color="auto" w:fill="FFFFFF"/>
          </w:tcPr>
          <w:p w14:paraId="1637FEA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7D30D34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55258A94" w14:textId="77777777" w:rsidR="00C801BF" w:rsidRDefault="00C801BF" w:rsidP="00C801BF">
            <w:pPr>
              <w:widowControl w:val="0"/>
              <w:spacing w:line="22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Сметание снега со ступеней и площадок входных групп</w:t>
            </w:r>
          </w:p>
        </w:tc>
        <w:tc>
          <w:tcPr>
            <w:tcW w:w="2190" w:type="dxa"/>
            <w:tcBorders>
              <w:top w:val="single" w:sz="4" w:space="0" w:color="00000A"/>
              <w:left w:val="single" w:sz="4" w:space="0" w:color="00000A"/>
              <w:bottom w:val="single" w:sz="4" w:space="0" w:color="00000A"/>
            </w:tcBorders>
            <w:shd w:val="clear" w:color="auto" w:fill="FFFFFF"/>
          </w:tcPr>
          <w:p w14:paraId="1C42367F" w14:textId="77777777" w:rsidR="00C801BF" w:rsidRDefault="00C801BF" w:rsidP="00C801BF">
            <w:pPr>
              <w:widowControl w:val="0"/>
              <w:spacing w:line="280"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3315ABD" w14:textId="77777777" w:rsidR="00C801BF" w:rsidRDefault="00C801BF" w:rsidP="00C801BF">
            <w:pPr>
              <w:ind w:left="85" w:right="145"/>
              <w:jc w:val="center"/>
              <w:rPr>
                <w:rFonts w:ascii="Times New Roman" w:eastAsia="Times New Roman" w:hAnsi="Times New Roman" w:cs="Times New Roman"/>
              </w:rPr>
            </w:pPr>
          </w:p>
        </w:tc>
      </w:tr>
      <w:tr w:rsidR="00C801BF" w14:paraId="5BB70F21" w14:textId="77777777" w:rsidTr="00C801BF">
        <w:trPr>
          <w:trHeight w:val="566"/>
        </w:trPr>
        <w:tc>
          <w:tcPr>
            <w:tcW w:w="950" w:type="dxa"/>
            <w:tcBorders>
              <w:top w:val="single" w:sz="4" w:space="0" w:color="00000A"/>
              <w:left w:val="single" w:sz="4" w:space="0" w:color="00000A"/>
              <w:bottom w:val="single" w:sz="4" w:space="0" w:color="00000A"/>
            </w:tcBorders>
            <w:shd w:val="clear" w:color="auto" w:fill="FFFFFF"/>
          </w:tcPr>
          <w:p w14:paraId="5A00068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30</w:t>
            </w:r>
          </w:p>
        </w:tc>
        <w:tc>
          <w:tcPr>
            <w:tcW w:w="1762" w:type="dxa"/>
            <w:tcBorders>
              <w:top w:val="single" w:sz="4" w:space="0" w:color="00000A"/>
              <w:left w:val="single" w:sz="4" w:space="0" w:color="00000A"/>
              <w:bottom w:val="single" w:sz="4" w:space="0" w:color="00000A"/>
            </w:tcBorders>
            <w:shd w:val="clear" w:color="auto" w:fill="FFFFFF"/>
          </w:tcPr>
          <w:p w14:paraId="4E0656B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6439416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038F22F4" w14:textId="77777777" w:rsidR="00C801BF" w:rsidRDefault="00C801BF" w:rsidP="00C801BF">
            <w:pPr>
              <w:widowControl w:val="0"/>
              <w:spacing w:line="28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Перекидывание снега и скол льда на пешеходных асфальтированных тротуарах</w:t>
            </w:r>
          </w:p>
        </w:tc>
        <w:tc>
          <w:tcPr>
            <w:tcW w:w="2190" w:type="dxa"/>
            <w:tcBorders>
              <w:top w:val="single" w:sz="4" w:space="0" w:color="00000A"/>
              <w:left w:val="single" w:sz="4" w:space="0" w:color="00000A"/>
              <w:bottom w:val="single" w:sz="4" w:space="0" w:color="00000A"/>
            </w:tcBorders>
            <w:shd w:val="clear" w:color="auto" w:fill="FFFFFF"/>
          </w:tcPr>
          <w:p w14:paraId="253C9AE5" w14:textId="77777777" w:rsidR="00C801BF" w:rsidRDefault="00C801BF" w:rsidP="00C801BF">
            <w:pPr>
              <w:widowControl w:val="0"/>
              <w:spacing w:line="280"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10F1C22" w14:textId="77777777" w:rsidR="00C801BF" w:rsidRDefault="00C801BF" w:rsidP="00C801BF">
            <w:pPr>
              <w:ind w:left="85" w:right="145"/>
              <w:jc w:val="center"/>
              <w:rPr>
                <w:rFonts w:ascii="Times New Roman" w:eastAsia="Times New Roman" w:hAnsi="Times New Roman" w:cs="Times New Roman"/>
              </w:rPr>
            </w:pPr>
          </w:p>
        </w:tc>
      </w:tr>
      <w:tr w:rsidR="00C801BF" w14:paraId="67CA10D3" w14:textId="77777777" w:rsidTr="00C801BF">
        <w:trPr>
          <w:trHeight w:val="571"/>
        </w:trPr>
        <w:tc>
          <w:tcPr>
            <w:tcW w:w="950" w:type="dxa"/>
            <w:tcBorders>
              <w:top w:val="single" w:sz="4" w:space="0" w:color="00000A"/>
              <w:left w:val="single" w:sz="4" w:space="0" w:color="00000A"/>
              <w:bottom w:val="single" w:sz="4" w:space="0" w:color="00000A"/>
            </w:tcBorders>
            <w:shd w:val="clear" w:color="auto" w:fill="FFFFFF"/>
          </w:tcPr>
          <w:p w14:paraId="18CC497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31</w:t>
            </w:r>
          </w:p>
        </w:tc>
        <w:tc>
          <w:tcPr>
            <w:tcW w:w="1762" w:type="dxa"/>
            <w:tcBorders>
              <w:top w:val="single" w:sz="4" w:space="0" w:color="00000A"/>
              <w:left w:val="single" w:sz="4" w:space="0" w:color="00000A"/>
              <w:bottom w:val="single" w:sz="4" w:space="0" w:color="00000A"/>
            </w:tcBorders>
            <w:shd w:val="clear" w:color="auto" w:fill="FFFFFF"/>
          </w:tcPr>
          <w:p w14:paraId="702B4A5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47CF21C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7050929B" w14:textId="77777777" w:rsidR="00C801BF" w:rsidRDefault="00C801BF" w:rsidP="00C801BF">
            <w:pPr>
              <w:widowControl w:val="0"/>
              <w:spacing w:line="22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Покос травы и очистка граблями газонов</w:t>
            </w:r>
          </w:p>
        </w:tc>
        <w:tc>
          <w:tcPr>
            <w:tcW w:w="2190" w:type="dxa"/>
            <w:tcBorders>
              <w:top w:val="single" w:sz="4" w:space="0" w:color="00000A"/>
              <w:left w:val="single" w:sz="4" w:space="0" w:color="00000A"/>
              <w:bottom w:val="single" w:sz="4" w:space="0" w:color="00000A"/>
            </w:tcBorders>
            <w:shd w:val="clear" w:color="auto" w:fill="FFFFFF"/>
          </w:tcPr>
          <w:p w14:paraId="5E153C0B" w14:textId="77777777" w:rsidR="00C801BF" w:rsidRDefault="00C801BF" w:rsidP="00C801BF">
            <w:pPr>
              <w:widowControl w:val="0"/>
              <w:spacing w:line="280"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2 раза в год</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6FAD5606" w14:textId="77777777" w:rsidR="00C801BF" w:rsidRDefault="00C801BF" w:rsidP="00C801BF">
            <w:pPr>
              <w:ind w:left="85" w:right="145"/>
              <w:jc w:val="center"/>
              <w:rPr>
                <w:rFonts w:ascii="Times New Roman" w:eastAsia="Times New Roman" w:hAnsi="Times New Roman" w:cs="Times New Roman"/>
              </w:rPr>
            </w:pPr>
          </w:p>
        </w:tc>
      </w:tr>
      <w:tr w:rsidR="00C801BF" w14:paraId="10ED9AD4"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4DF4572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lastRenderedPageBreak/>
              <w:t>32</w:t>
            </w:r>
          </w:p>
        </w:tc>
        <w:tc>
          <w:tcPr>
            <w:tcW w:w="1762" w:type="dxa"/>
            <w:tcBorders>
              <w:top w:val="single" w:sz="4" w:space="0" w:color="00000A"/>
              <w:left w:val="single" w:sz="4" w:space="0" w:color="00000A"/>
              <w:bottom w:val="single" w:sz="4" w:space="0" w:color="00000A"/>
            </w:tcBorders>
            <w:shd w:val="clear" w:color="auto" w:fill="FFFFFF"/>
          </w:tcPr>
          <w:p w14:paraId="31C1421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5E11905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62DC7DCD" w14:textId="77777777" w:rsidR="00C801BF" w:rsidRDefault="00C801BF" w:rsidP="00C801BF">
            <w:pPr>
              <w:widowControl w:val="0"/>
              <w:spacing w:line="22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Очистка контейнерной площадки, урн от мусора</w:t>
            </w:r>
          </w:p>
        </w:tc>
        <w:tc>
          <w:tcPr>
            <w:tcW w:w="2190" w:type="dxa"/>
            <w:tcBorders>
              <w:top w:val="single" w:sz="4" w:space="0" w:color="00000A"/>
              <w:left w:val="single" w:sz="4" w:space="0" w:color="00000A"/>
              <w:bottom w:val="single" w:sz="4" w:space="0" w:color="00000A"/>
            </w:tcBorders>
            <w:shd w:val="clear" w:color="auto" w:fill="FFFFFF"/>
          </w:tcPr>
          <w:p w14:paraId="3FD313E3" w14:textId="77777777" w:rsidR="00C801BF" w:rsidRDefault="00C801BF" w:rsidP="00C801BF">
            <w:pPr>
              <w:widowControl w:val="0"/>
              <w:spacing w:line="268"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FAED351" w14:textId="77777777" w:rsidR="00C801BF" w:rsidRDefault="00C801BF" w:rsidP="00C801BF">
            <w:pPr>
              <w:ind w:left="85" w:right="145"/>
              <w:jc w:val="center"/>
              <w:rPr>
                <w:rFonts w:ascii="Times New Roman" w:eastAsia="Times New Roman" w:hAnsi="Times New Roman" w:cs="Times New Roman"/>
              </w:rPr>
            </w:pPr>
          </w:p>
        </w:tc>
      </w:tr>
      <w:tr w:rsidR="00C801BF" w14:paraId="276886AD" w14:textId="77777777" w:rsidTr="00C801BF">
        <w:trPr>
          <w:trHeight w:val="835"/>
        </w:trPr>
        <w:tc>
          <w:tcPr>
            <w:tcW w:w="950" w:type="dxa"/>
            <w:tcBorders>
              <w:top w:val="single" w:sz="4" w:space="0" w:color="00000A"/>
              <w:left w:val="single" w:sz="4" w:space="0" w:color="00000A"/>
              <w:bottom w:val="single" w:sz="4" w:space="0" w:color="00000A"/>
            </w:tcBorders>
            <w:shd w:val="clear" w:color="auto" w:fill="FFFFFF"/>
          </w:tcPr>
          <w:p w14:paraId="065966A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33</w:t>
            </w:r>
          </w:p>
        </w:tc>
        <w:tc>
          <w:tcPr>
            <w:tcW w:w="1762" w:type="dxa"/>
            <w:tcBorders>
              <w:top w:val="single" w:sz="4" w:space="0" w:color="00000A"/>
              <w:left w:val="single" w:sz="4" w:space="0" w:color="00000A"/>
              <w:bottom w:val="single" w:sz="4" w:space="0" w:color="00000A"/>
            </w:tcBorders>
            <w:shd w:val="clear" w:color="auto" w:fill="FFFFFF"/>
          </w:tcPr>
          <w:p w14:paraId="2EC49C0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47A3176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56C4C5B8" w14:textId="77777777" w:rsidR="00C801BF" w:rsidRDefault="00C801BF" w:rsidP="00C801BF">
            <w:pPr>
              <w:widowControl w:val="0"/>
              <w:spacing w:line="280"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Уборка площадки перед входом в подъезд (подметание, перекидывание и уборка снега, мусора)</w:t>
            </w:r>
          </w:p>
        </w:tc>
        <w:tc>
          <w:tcPr>
            <w:tcW w:w="2190" w:type="dxa"/>
            <w:tcBorders>
              <w:top w:val="single" w:sz="4" w:space="0" w:color="00000A"/>
              <w:left w:val="single" w:sz="4" w:space="0" w:color="00000A"/>
              <w:bottom w:val="single" w:sz="4" w:space="0" w:color="00000A"/>
            </w:tcBorders>
            <w:shd w:val="clear" w:color="auto" w:fill="FFFFFF"/>
          </w:tcPr>
          <w:p w14:paraId="55E209BF" w14:textId="77777777" w:rsidR="00C801BF" w:rsidRDefault="00C801BF" w:rsidP="00C801BF">
            <w:pPr>
              <w:widowControl w:val="0"/>
              <w:spacing w:line="273"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B9CBF6C" w14:textId="77777777" w:rsidR="00C801BF" w:rsidRDefault="00C801BF" w:rsidP="00C801BF">
            <w:pPr>
              <w:ind w:left="85" w:right="145"/>
              <w:jc w:val="center"/>
              <w:rPr>
                <w:rFonts w:ascii="Times New Roman" w:eastAsia="Times New Roman" w:hAnsi="Times New Roman" w:cs="Times New Roman"/>
              </w:rPr>
            </w:pPr>
          </w:p>
        </w:tc>
      </w:tr>
      <w:tr w:rsidR="00C801BF" w14:paraId="7A17B3AA" w14:textId="77777777" w:rsidTr="00C801BF">
        <w:trPr>
          <w:trHeight w:val="840"/>
        </w:trPr>
        <w:tc>
          <w:tcPr>
            <w:tcW w:w="950" w:type="dxa"/>
            <w:tcBorders>
              <w:top w:val="single" w:sz="4" w:space="0" w:color="00000A"/>
              <w:left w:val="single" w:sz="4" w:space="0" w:color="00000A"/>
              <w:bottom w:val="single" w:sz="4" w:space="0" w:color="00000A"/>
            </w:tcBorders>
            <w:shd w:val="clear" w:color="auto" w:fill="FFFFFF"/>
          </w:tcPr>
          <w:p w14:paraId="700358A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34</w:t>
            </w:r>
          </w:p>
        </w:tc>
        <w:tc>
          <w:tcPr>
            <w:tcW w:w="1762" w:type="dxa"/>
            <w:tcBorders>
              <w:top w:val="single" w:sz="4" w:space="0" w:color="00000A"/>
              <w:left w:val="single" w:sz="4" w:space="0" w:color="00000A"/>
              <w:bottom w:val="single" w:sz="4" w:space="0" w:color="00000A"/>
            </w:tcBorders>
            <w:shd w:val="clear" w:color="auto" w:fill="FFFFFF"/>
          </w:tcPr>
          <w:p w14:paraId="4B6D45F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Придомовая</w:t>
            </w:r>
          </w:p>
          <w:p w14:paraId="3A2267F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территория</w:t>
            </w:r>
          </w:p>
        </w:tc>
        <w:tc>
          <w:tcPr>
            <w:tcW w:w="5123" w:type="dxa"/>
            <w:tcBorders>
              <w:top w:val="single" w:sz="4" w:space="0" w:color="00000A"/>
              <w:left w:val="single" w:sz="4" w:space="0" w:color="00000A"/>
              <w:bottom w:val="single" w:sz="4" w:space="0" w:color="00000A"/>
            </w:tcBorders>
            <w:shd w:val="clear" w:color="auto" w:fill="FFFFFF"/>
          </w:tcPr>
          <w:p w14:paraId="54FAD734" w14:textId="77777777" w:rsidR="00C801BF" w:rsidRDefault="00C801BF" w:rsidP="00C801BF">
            <w:pPr>
              <w:widowControl w:val="0"/>
              <w:spacing w:line="273"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Очистка от земли, мусора, травы, лотков и других водоотводящих устройств, расположенных в пределах придомовой территории</w:t>
            </w:r>
          </w:p>
        </w:tc>
        <w:tc>
          <w:tcPr>
            <w:tcW w:w="2190" w:type="dxa"/>
            <w:tcBorders>
              <w:top w:val="single" w:sz="4" w:space="0" w:color="00000A"/>
              <w:left w:val="single" w:sz="4" w:space="0" w:color="00000A"/>
              <w:bottom w:val="single" w:sz="4" w:space="0" w:color="00000A"/>
            </w:tcBorders>
            <w:shd w:val="clear" w:color="auto" w:fill="FFFFFF"/>
          </w:tcPr>
          <w:p w14:paraId="361EBE62" w14:textId="77777777" w:rsidR="00C801BF" w:rsidRDefault="00C801BF" w:rsidP="00C801BF">
            <w:pPr>
              <w:widowControl w:val="0"/>
              <w:spacing w:line="273"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47A7CEF" w14:textId="77777777" w:rsidR="00C801BF" w:rsidRDefault="00C801BF" w:rsidP="00C801BF">
            <w:pPr>
              <w:ind w:left="85" w:right="145"/>
              <w:jc w:val="center"/>
              <w:rPr>
                <w:rFonts w:ascii="Times New Roman" w:eastAsia="Times New Roman" w:hAnsi="Times New Roman" w:cs="Times New Roman"/>
              </w:rPr>
            </w:pPr>
          </w:p>
        </w:tc>
      </w:tr>
      <w:tr w:rsidR="00C801BF" w14:paraId="1B3AF79D" w14:textId="77777777" w:rsidTr="00C801BF">
        <w:trPr>
          <w:trHeight w:val="571"/>
        </w:trPr>
        <w:tc>
          <w:tcPr>
            <w:tcW w:w="950" w:type="dxa"/>
            <w:tcBorders>
              <w:top w:val="single" w:sz="4" w:space="0" w:color="00000A"/>
              <w:left w:val="single" w:sz="4" w:space="0" w:color="00000A"/>
              <w:bottom w:val="single" w:sz="4" w:space="0" w:color="00000A"/>
            </w:tcBorders>
            <w:shd w:val="clear" w:color="auto" w:fill="FFFFFF"/>
          </w:tcPr>
          <w:p w14:paraId="7A546E9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35</w:t>
            </w:r>
          </w:p>
        </w:tc>
        <w:tc>
          <w:tcPr>
            <w:tcW w:w="1762" w:type="dxa"/>
            <w:tcBorders>
              <w:top w:val="single" w:sz="4" w:space="0" w:color="00000A"/>
              <w:left w:val="single" w:sz="4" w:space="0" w:color="00000A"/>
              <w:bottom w:val="single" w:sz="4" w:space="0" w:color="00000A"/>
            </w:tcBorders>
            <w:shd w:val="clear" w:color="auto" w:fill="FFFFFF"/>
          </w:tcPr>
          <w:p w14:paraId="1423EEE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418FD4A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45DCE261" w14:textId="77777777" w:rsidR="00C801BF" w:rsidRDefault="00C801BF" w:rsidP="00C801BF">
            <w:pPr>
              <w:widowControl w:val="0"/>
              <w:spacing w:line="22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Прочистка трубопроводов канализации</w:t>
            </w:r>
          </w:p>
        </w:tc>
        <w:tc>
          <w:tcPr>
            <w:tcW w:w="2190" w:type="dxa"/>
            <w:tcBorders>
              <w:top w:val="single" w:sz="4" w:space="0" w:color="00000A"/>
              <w:left w:val="single" w:sz="4" w:space="0" w:color="00000A"/>
              <w:bottom w:val="single" w:sz="4" w:space="0" w:color="00000A"/>
            </w:tcBorders>
            <w:shd w:val="clear" w:color="auto" w:fill="FFFFFF"/>
          </w:tcPr>
          <w:p w14:paraId="45E57E6D" w14:textId="77777777" w:rsidR="00C801BF" w:rsidRDefault="00C801BF" w:rsidP="00C801BF">
            <w:pPr>
              <w:widowControl w:val="0"/>
              <w:spacing w:line="288"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2 раза в год по графику</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02FF79D" w14:textId="77777777" w:rsidR="00C801BF" w:rsidRDefault="00C801BF" w:rsidP="00C801BF">
            <w:pPr>
              <w:ind w:left="85" w:right="145"/>
              <w:jc w:val="center"/>
              <w:rPr>
                <w:rFonts w:ascii="Times New Roman" w:eastAsia="Times New Roman" w:hAnsi="Times New Roman" w:cs="Times New Roman"/>
              </w:rPr>
            </w:pPr>
          </w:p>
        </w:tc>
      </w:tr>
      <w:tr w:rsidR="00C801BF" w14:paraId="39C0A813" w14:textId="77777777" w:rsidTr="00C801BF">
        <w:trPr>
          <w:trHeight w:val="983"/>
        </w:trPr>
        <w:tc>
          <w:tcPr>
            <w:tcW w:w="950" w:type="dxa"/>
            <w:tcBorders>
              <w:top w:val="single" w:sz="4" w:space="0" w:color="00000A"/>
              <w:left w:val="single" w:sz="4" w:space="0" w:color="00000A"/>
              <w:bottom w:val="single" w:sz="4" w:space="0" w:color="00000A"/>
            </w:tcBorders>
            <w:shd w:val="clear" w:color="auto" w:fill="FFFFFF"/>
          </w:tcPr>
          <w:p w14:paraId="4039F0A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36</w:t>
            </w:r>
          </w:p>
        </w:tc>
        <w:tc>
          <w:tcPr>
            <w:tcW w:w="1762" w:type="dxa"/>
            <w:tcBorders>
              <w:top w:val="single" w:sz="4" w:space="0" w:color="00000A"/>
              <w:left w:val="single" w:sz="4" w:space="0" w:color="00000A"/>
              <w:bottom w:val="single" w:sz="4" w:space="0" w:color="00000A"/>
            </w:tcBorders>
            <w:shd w:val="clear" w:color="auto" w:fill="FFFFFF"/>
          </w:tcPr>
          <w:p w14:paraId="09D19CA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497424D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07B601FC" w14:textId="77777777" w:rsidR="00C801BF" w:rsidRDefault="00C801BF" w:rsidP="00C801BF">
            <w:pPr>
              <w:widowControl w:val="0"/>
              <w:spacing w:line="26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Ликвидация подтеканий трубопроводов, запорной арматуры, подчеканка раструбов канализационных стояков, устранение засоров трубопроводов</w:t>
            </w:r>
          </w:p>
        </w:tc>
        <w:tc>
          <w:tcPr>
            <w:tcW w:w="2190" w:type="dxa"/>
            <w:tcBorders>
              <w:top w:val="single" w:sz="4" w:space="0" w:color="00000A"/>
              <w:left w:val="single" w:sz="4" w:space="0" w:color="00000A"/>
              <w:bottom w:val="single" w:sz="4" w:space="0" w:color="00000A"/>
            </w:tcBorders>
            <w:shd w:val="clear" w:color="auto" w:fill="FFFFFF"/>
          </w:tcPr>
          <w:p w14:paraId="6C76C4A9" w14:textId="77777777" w:rsidR="00C801BF" w:rsidRDefault="00C801BF" w:rsidP="00C801BF">
            <w:pPr>
              <w:widowControl w:val="0"/>
              <w:spacing w:line="273"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2363765E" w14:textId="77777777" w:rsidR="00C801BF" w:rsidRDefault="00C801BF" w:rsidP="00C801BF">
            <w:pPr>
              <w:ind w:left="85" w:right="145"/>
              <w:jc w:val="center"/>
              <w:rPr>
                <w:rFonts w:ascii="Times New Roman" w:eastAsia="Times New Roman" w:hAnsi="Times New Roman" w:cs="Times New Roman"/>
              </w:rPr>
            </w:pPr>
          </w:p>
        </w:tc>
      </w:tr>
      <w:tr w:rsidR="00C801BF" w14:paraId="3CD65B12" w14:textId="77777777" w:rsidTr="00C801BF">
        <w:trPr>
          <w:trHeight w:val="552"/>
        </w:trPr>
        <w:tc>
          <w:tcPr>
            <w:tcW w:w="950" w:type="dxa"/>
            <w:tcBorders>
              <w:top w:val="single" w:sz="4" w:space="0" w:color="00000A"/>
              <w:left w:val="single" w:sz="4" w:space="0" w:color="00000A"/>
              <w:bottom w:val="single" w:sz="4" w:space="0" w:color="00000A"/>
            </w:tcBorders>
            <w:shd w:val="clear" w:color="auto" w:fill="FFFFFF"/>
          </w:tcPr>
          <w:p w14:paraId="2EFCB60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37</w:t>
            </w:r>
          </w:p>
        </w:tc>
        <w:tc>
          <w:tcPr>
            <w:tcW w:w="1762" w:type="dxa"/>
            <w:tcBorders>
              <w:top w:val="single" w:sz="4" w:space="0" w:color="00000A"/>
              <w:left w:val="single" w:sz="4" w:space="0" w:color="00000A"/>
              <w:bottom w:val="single" w:sz="4" w:space="0" w:color="00000A"/>
            </w:tcBorders>
            <w:shd w:val="clear" w:color="auto" w:fill="FFFFFF"/>
          </w:tcPr>
          <w:p w14:paraId="2FDFC4D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368F62F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35D3948A" w14:textId="77777777" w:rsidR="00C801BF" w:rsidRDefault="00C801BF" w:rsidP="00C801BF">
            <w:pPr>
              <w:widowControl w:val="0"/>
              <w:spacing w:line="259"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 xml:space="preserve">Производство осмотров оголовков </w:t>
            </w:r>
            <w:proofErr w:type="spellStart"/>
            <w:r>
              <w:rPr>
                <w:rFonts w:ascii="Times New Roman" w:eastAsia="Times New Roman" w:hAnsi="Times New Roman" w:cs="Times New Roman"/>
                <w:color w:val="000000"/>
                <w:highlight w:val="white"/>
              </w:rPr>
              <w:t>вентканалов</w:t>
            </w:r>
            <w:proofErr w:type="spellEnd"/>
            <w:r>
              <w:rPr>
                <w:rFonts w:ascii="Times New Roman" w:eastAsia="Times New Roman" w:hAnsi="Times New Roman" w:cs="Times New Roman"/>
                <w:color w:val="000000"/>
                <w:highlight w:val="white"/>
              </w:rPr>
              <w:t>, проверки наличия тяги в вентиляционных каналах</w:t>
            </w:r>
          </w:p>
        </w:tc>
        <w:tc>
          <w:tcPr>
            <w:tcW w:w="2190" w:type="dxa"/>
            <w:tcBorders>
              <w:top w:val="single" w:sz="4" w:space="0" w:color="00000A"/>
              <w:left w:val="single" w:sz="4" w:space="0" w:color="00000A"/>
              <w:bottom w:val="single" w:sz="4" w:space="0" w:color="00000A"/>
            </w:tcBorders>
            <w:shd w:val="clear" w:color="auto" w:fill="FFFFFF"/>
          </w:tcPr>
          <w:p w14:paraId="10F63592" w14:textId="77777777" w:rsidR="00C801BF" w:rsidRDefault="00C801BF" w:rsidP="00C801BF">
            <w:pPr>
              <w:widowControl w:val="0"/>
              <w:spacing w:line="273" w:lineRule="auto"/>
              <w:ind w:left="85" w:right="145"/>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0"/>
                <w:lang w:val="ru-RU"/>
              </w:rPr>
              <w:t>1 раз в год</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071E7CC" w14:textId="77777777" w:rsidR="00C801BF" w:rsidRDefault="00C801BF" w:rsidP="00C801BF">
            <w:pPr>
              <w:ind w:left="85" w:right="145"/>
              <w:jc w:val="center"/>
              <w:rPr>
                <w:rFonts w:ascii="Times New Roman" w:eastAsia="Times New Roman" w:hAnsi="Times New Roman" w:cs="Times New Roman"/>
              </w:rPr>
            </w:pPr>
          </w:p>
        </w:tc>
      </w:tr>
      <w:tr w:rsidR="00C801BF" w14:paraId="051B3E7A" w14:textId="77777777" w:rsidTr="00C801BF">
        <w:trPr>
          <w:trHeight w:val="274"/>
        </w:trPr>
        <w:tc>
          <w:tcPr>
            <w:tcW w:w="950" w:type="dxa"/>
            <w:tcBorders>
              <w:top w:val="single" w:sz="4" w:space="0" w:color="00000A"/>
              <w:left w:val="single" w:sz="4" w:space="0" w:color="00000A"/>
              <w:bottom w:val="single" w:sz="4" w:space="0" w:color="00000A"/>
            </w:tcBorders>
            <w:shd w:val="clear" w:color="auto" w:fill="FFFFFF"/>
          </w:tcPr>
          <w:p w14:paraId="067092D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38</w:t>
            </w:r>
          </w:p>
        </w:tc>
        <w:tc>
          <w:tcPr>
            <w:tcW w:w="1762" w:type="dxa"/>
            <w:tcBorders>
              <w:top w:val="single" w:sz="4" w:space="0" w:color="00000A"/>
              <w:left w:val="single" w:sz="4" w:space="0" w:color="00000A"/>
              <w:bottom w:val="single" w:sz="4" w:space="0" w:color="00000A"/>
            </w:tcBorders>
            <w:shd w:val="clear" w:color="auto" w:fill="FFFFFF"/>
          </w:tcPr>
          <w:p w14:paraId="27BDF8A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МОП</w:t>
            </w:r>
          </w:p>
        </w:tc>
        <w:tc>
          <w:tcPr>
            <w:tcW w:w="5123" w:type="dxa"/>
            <w:tcBorders>
              <w:top w:val="single" w:sz="4" w:space="0" w:color="00000A"/>
              <w:left w:val="single" w:sz="4" w:space="0" w:color="00000A"/>
              <w:bottom w:val="single" w:sz="4" w:space="0" w:color="00000A"/>
            </w:tcBorders>
            <w:shd w:val="clear" w:color="auto" w:fill="FFFFFF"/>
          </w:tcPr>
          <w:p w14:paraId="3DF90180" w14:textId="77777777" w:rsidR="00C801BF" w:rsidRDefault="00C801BF" w:rsidP="00C801BF">
            <w:pPr>
              <w:widowControl w:val="0"/>
              <w:spacing w:line="22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Мытье окон</w:t>
            </w:r>
          </w:p>
        </w:tc>
        <w:tc>
          <w:tcPr>
            <w:tcW w:w="2190" w:type="dxa"/>
            <w:tcBorders>
              <w:top w:val="single" w:sz="4" w:space="0" w:color="00000A"/>
              <w:left w:val="single" w:sz="4" w:space="0" w:color="00000A"/>
              <w:bottom w:val="single" w:sz="4" w:space="0" w:color="00000A"/>
            </w:tcBorders>
            <w:shd w:val="clear" w:color="auto" w:fill="FFFFFF"/>
          </w:tcPr>
          <w:p w14:paraId="14BB5562" w14:textId="77777777" w:rsidR="00C801BF" w:rsidRDefault="00C801BF" w:rsidP="00C801BF">
            <w:pPr>
              <w:widowControl w:val="0"/>
              <w:spacing w:line="228"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2 раза в год</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1C747D2" w14:textId="77777777" w:rsidR="00C801BF" w:rsidRDefault="00C801BF" w:rsidP="00C801BF">
            <w:pPr>
              <w:ind w:left="85" w:right="145"/>
              <w:jc w:val="center"/>
              <w:rPr>
                <w:rFonts w:ascii="Times New Roman" w:eastAsia="Times New Roman" w:hAnsi="Times New Roman" w:cs="Times New Roman"/>
              </w:rPr>
            </w:pPr>
          </w:p>
        </w:tc>
      </w:tr>
      <w:tr w:rsidR="00C801BF" w14:paraId="58FCD241"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0138731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39</w:t>
            </w:r>
          </w:p>
        </w:tc>
        <w:tc>
          <w:tcPr>
            <w:tcW w:w="1762" w:type="dxa"/>
            <w:tcBorders>
              <w:top w:val="single" w:sz="4" w:space="0" w:color="00000A"/>
              <w:left w:val="single" w:sz="4" w:space="0" w:color="00000A"/>
              <w:bottom w:val="single" w:sz="4" w:space="0" w:color="00000A"/>
            </w:tcBorders>
            <w:shd w:val="clear" w:color="auto" w:fill="FFFFFF"/>
          </w:tcPr>
          <w:p w14:paraId="6DA4DA2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МОП</w:t>
            </w:r>
          </w:p>
        </w:tc>
        <w:tc>
          <w:tcPr>
            <w:tcW w:w="5123" w:type="dxa"/>
            <w:tcBorders>
              <w:top w:val="single" w:sz="4" w:space="0" w:color="00000A"/>
              <w:left w:val="single" w:sz="4" w:space="0" w:color="00000A"/>
              <w:bottom w:val="single" w:sz="4" w:space="0" w:color="00000A"/>
            </w:tcBorders>
            <w:shd w:val="clear" w:color="auto" w:fill="FFFFFF"/>
          </w:tcPr>
          <w:p w14:paraId="6850FF7A" w14:textId="77777777" w:rsidR="00C801BF" w:rsidRDefault="00C801BF" w:rsidP="00C801BF">
            <w:pPr>
              <w:widowControl w:val="0"/>
              <w:spacing w:line="26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Влажное подметание лестничных площадок и маршей</w:t>
            </w:r>
          </w:p>
        </w:tc>
        <w:tc>
          <w:tcPr>
            <w:tcW w:w="2190" w:type="dxa"/>
            <w:tcBorders>
              <w:top w:val="single" w:sz="4" w:space="0" w:color="00000A"/>
              <w:left w:val="single" w:sz="4" w:space="0" w:color="00000A"/>
              <w:bottom w:val="single" w:sz="4" w:space="0" w:color="00000A"/>
            </w:tcBorders>
            <w:shd w:val="clear" w:color="auto" w:fill="FFFFFF"/>
          </w:tcPr>
          <w:p w14:paraId="0665C876" w14:textId="77777777" w:rsidR="00C801BF" w:rsidRDefault="00C801BF" w:rsidP="00C801BF">
            <w:pPr>
              <w:widowControl w:val="0"/>
              <w:spacing w:line="228"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2 раза в неделю</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09C801E1" w14:textId="77777777" w:rsidR="00C801BF" w:rsidRDefault="00C801BF" w:rsidP="00C801BF">
            <w:pPr>
              <w:ind w:left="85" w:right="145"/>
              <w:jc w:val="center"/>
              <w:rPr>
                <w:rFonts w:ascii="Times New Roman" w:eastAsia="Times New Roman" w:hAnsi="Times New Roman" w:cs="Times New Roman"/>
              </w:rPr>
            </w:pPr>
          </w:p>
        </w:tc>
      </w:tr>
      <w:tr w:rsidR="00C801BF" w14:paraId="09A2F6BC" w14:textId="77777777" w:rsidTr="00C801BF">
        <w:trPr>
          <w:trHeight w:val="283"/>
        </w:trPr>
        <w:tc>
          <w:tcPr>
            <w:tcW w:w="950" w:type="dxa"/>
            <w:tcBorders>
              <w:top w:val="single" w:sz="4" w:space="0" w:color="00000A"/>
              <w:left w:val="single" w:sz="4" w:space="0" w:color="00000A"/>
              <w:bottom w:val="single" w:sz="4" w:space="0" w:color="00000A"/>
            </w:tcBorders>
            <w:shd w:val="clear" w:color="auto" w:fill="FFFFFF"/>
          </w:tcPr>
          <w:p w14:paraId="761AE65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40</w:t>
            </w:r>
          </w:p>
        </w:tc>
        <w:tc>
          <w:tcPr>
            <w:tcW w:w="1762" w:type="dxa"/>
            <w:tcBorders>
              <w:top w:val="single" w:sz="4" w:space="0" w:color="00000A"/>
              <w:left w:val="single" w:sz="4" w:space="0" w:color="00000A"/>
              <w:bottom w:val="single" w:sz="4" w:space="0" w:color="00000A"/>
            </w:tcBorders>
            <w:shd w:val="clear" w:color="auto" w:fill="FFFFFF"/>
          </w:tcPr>
          <w:p w14:paraId="0102C86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МОП</w:t>
            </w:r>
          </w:p>
        </w:tc>
        <w:tc>
          <w:tcPr>
            <w:tcW w:w="5123" w:type="dxa"/>
            <w:tcBorders>
              <w:top w:val="single" w:sz="4" w:space="0" w:color="00000A"/>
              <w:left w:val="single" w:sz="4" w:space="0" w:color="00000A"/>
              <w:bottom w:val="single" w:sz="4" w:space="0" w:color="00000A"/>
            </w:tcBorders>
            <w:shd w:val="clear" w:color="auto" w:fill="FFFFFF"/>
          </w:tcPr>
          <w:p w14:paraId="62CF17EB" w14:textId="77777777" w:rsidR="00C801BF" w:rsidRDefault="00C801BF" w:rsidP="00C801BF">
            <w:pPr>
              <w:widowControl w:val="0"/>
              <w:spacing w:line="228"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Мытье лестничных площадок и маршей</w:t>
            </w:r>
          </w:p>
        </w:tc>
        <w:tc>
          <w:tcPr>
            <w:tcW w:w="2190" w:type="dxa"/>
            <w:tcBorders>
              <w:top w:val="single" w:sz="4" w:space="0" w:color="00000A"/>
              <w:left w:val="single" w:sz="4" w:space="0" w:color="00000A"/>
              <w:bottom w:val="single" w:sz="4" w:space="0" w:color="00000A"/>
            </w:tcBorders>
            <w:shd w:val="clear" w:color="auto" w:fill="FFFFFF"/>
          </w:tcPr>
          <w:p w14:paraId="3DD57FEB" w14:textId="77777777" w:rsidR="00C801BF" w:rsidRDefault="00C801BF" w:rsidP="00C801BF">
            <w:pPr>
              <w:widowControl w:val="0"/>
              <w:spacing w:line="228"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2 раза в месяц</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2992EBE" w14:textId="77777777" w:rsidR="00C801BF" w:rsidRDefault="00C801BF" w:rsidP="00C801BF">
            <w:pPr>
              <w:ind w:left="85" w:right="145"/>
              <w:jc w:val="center"/>
              <w:rPr>
                <w:rFonts w:ascii="Times New Roman" w:eastAsia="Times New Roman" w:hAnsi="Times New Roman" w:cs="Times New Roman"/>
              </w:rPr>
            </w:pPr>
          </w:p>
        </w:tc>
      </w:tr>
      <w:tr w:rsidR="00C801BF" w14:paraId="4DB5841A" w14:textId="77777777" w:rsidTr="00C801BF">
        <w:trPr>
          <w:trHeight w:val="1254"/>
        </w:trPr>
        <w:tc>
          <w:tcPr>
            <w:tcW w:w="950" w:type="dxa"/>
            <w:tcBorders>
              <w:top w:val="single" w:sz="4" w:space="0" w:color="00000A"/>
              <w:left w:val="single" w:sz="4" w:space="0" w:color="00000A"/>
              <w:bottom w:val="single" w:sz="4" w:space="0" w:color="00000A"/>
            </w:tcBorders>
            <w:shd w:val="clear" w:color="auto" w:fill="FFFFFF"/>
          </w:tcPr>
          <w:p w14:paraId="4BE0374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41</w:t>
            </w:r>
          </w:p>
        </w:tc>
        <w:tc>
          <w:tcPr>
            <w:tcW w:w="1762" w:type="dxa"/>
            <w:tcBorders>
              <w:top w:val="single" w:sz="4" w:space="0" w:color="00000A"/>
              <w:left w:val="single" w:sz="4" w:space="0" w:color="00000A"/>
              <w:bottom w:val="single" w:sz="4" w:space="0" w:color="00000A"/>
            </w:tcBorders>
            <w:shd w:val="clear" w:color="auto" w:fill="FFFFFF"/>
          </w:tcPr>
          <w:p w14:paraId="73B491D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МОП</w:t>
            </w:r>
          </w:p>
        </w:tc>
        <w:tc>
          <w:tcPr>
            <w:tcW w:w="5123" w:type="dxa"/>
            <w:tcBorders>
              <w:top w:val="single" w:sz="4" w:space="0" w:color="00000A"/>
              <w:left w:val="single" w:sz="4" w:space="0" w:color="00000A"/>
              <w:bottom w:val="single" w:sz="4" w:space="0" w:color="00000A"/>
            </w:tcBorders>
            <w:shd w:val="clear" w:color="auto" w:fill="FFFFFF"/>
          </w:tcPr>
          <w:p w14:paraId="714C3ED8" w14:textId="77777777" w:rsidR="00C801BF" w:rsidRDefault="00C801BF" w:rsidP="00C801BF">
            <w:pPr>
              <w:widowControl w:val="0"/>
              <w:spacing w:line="273"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 xml:space="preserve">Влажная протирка перил, чердачных лестниц, отопительных приборов, влажная протирка подоконников, плафонов, почтовых ящиков, шкафов для </w:t>
            </w:r>
            <w:proofErr w:type="spellStart"/>
            <w:r>
              <w:rPr>
                <w:rFonts w:ascii="Times New Roman" w:eastAsia="Times New Roman" w:hAnsi="Times New Roman" w:cs="Times New Roman"/>
                <w:color w:val="000000"/>
                <w:highlight w:val="white"/>
              </w:rPr>
              <w:t>электрощитков</w:t>
            </w:r>
            <w:proofErr w:type="spellEnd"/>
            <w:r>
              <w:rPr>
                <w:rFonts w:ascii="Times New Roman" w:eastAsia="Times New Roman" w:hAnsi="Times New Roman" w:cs="Times New Roman"/>
                <w:color w:val="000000"/>
                <w:highlight w:val="white"/>
              </w:rPr>
              <w:t xml:space="preserve"> и слаботочных устройств</w:t>
            </w:r>
          </w:p>
        </w:tc>
        <w:tc>
          <w:tcPr>
            <w:tcW w:w="2190" w:type="dxa"/>
            <w:tcBorders>
              <w:top w:val="single" w:sz="4" w:space="0" w:color="00000A"/>
              <w:left w:val="single" w:sz="4" w:space="0" w:color="00000A"/>
              <w:bottom w:val="single" w:sz="4" w:space="0" w:color="00000A"/>
            </w:tcBorders>
            <w:shd w:val="clear" w:color="auto" w:fill="FFFFFF"/>
          </w:tcPr>
          <w:p w14:paraId="1513DEFB" w14:textId="77777777" w:rsidR="00C801BF" w:rsidRDefault="00C801BF" w:rsidP="00C801BF">
            <w:pPr>
              <w:widowControl w:val="0"/>
              <w:spacing w:line="273"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365DF610" w14:textId="77777777" w:rsidR="00C801BF" w:rsidRDefault="00C801BF" w:rsidP="00C801BF">
            <w:pPr>
              <w:ind w:left="85" w:right="145"/>
              <w:jc w:val="center"/>
              <w:rPr>
                <w:rFonts w:ascii="Times New Roman" w:eastAsia="Times New Roman" w:hAnsi="Times New Roman" w:cs="Times New Roman"/>
              </w:rPr>
            </w:pPr>
          </w:p>
        </w:tc>
      </w:tr>
      <w:tr w:rsidR="00C801BF" w14:paraId="4A0C92C7" w14:textId="77777777" w:rsidTr="00C801BF">
        <w:trPr>
          <w:trHeight w:val="533"/>
        </w:trPr>
        <w:tc>
          <w:tcPr>
            <w:tcW w:w="950" w:type="dxa"/>
            <w:tcBorders>
              <w:top w:val="single" w:sz="4" w:space="0" w:color="00000A"/>
              <w:left w:val="single" w:sz="4" w:space="0" w:color="00000A"/>
              <w:bottom w:val="single" w:sz="4" w:space="0" w:color="00000A"/>
            </w:tcBorders>
            <w:shd w:val="clear" w:color="auto" w:fill="FFFFFF"/>
          </w:tcPr>
          <w:p w14:paraId="4799AD7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42</w:t>
            </w:r>
          </w:p>
        </w:tc>
        <w:tc>
          <w:tcPr>
            <w:tcW w:w="1762" w:type="dxa"/>
            <w:tcBorders>
              <w:top w:val="single" w:sz="4" w:space="0" w:color="00000A"/>
              <w:left w:val="single" w:sz="4" w:space="0" w:color="00000A"/>
              <w:bottom w:val="single" w:sz="4" w:space="0" w:color="00000A"/>
            </w:tcBorders>
            <w:shd w:val="clear" w:color="auto" w:fill="FFFFFF"/>
          </w:tcPr>
          <w:p w14:paraId="6D9F934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МОП</w:t>
            </w:r>
          </w:p>
        </w:tc>
        <w:tc>
          <w:tcPr>
            <w:tcW w:w="5123" w:type="dxa"/>
            <w:tcBorders>
              <w:top w:val="single" w:sz="4" w:space="0" w:color="00000A"/>
              <w:left w:val="single" w:sz="4" w:space="0" w:color="00000A"/>
              <w:bottom w:val="single" w:sz="4" w:space="0" w:color="00000A"/>
            </w:tcBorders>
            <w:shd w:val="clear" w:color="auto" w:fill="FFFFFF"/>
          </w:tcPr>
          <w:p w14:paraId="1DE1F2B9" w14:textId="77777777" w:rsidR="00C801BF" w:rsidRDefault="00C801BF" w:rsidP="00C801BF">
            <w:pPr>
              <w:widowControl w:val="0"/>
              <w:spacing w:line="264" w:lineRule="auto"/>
              <w:ind w:right="178"/>
              <w:jc w:val="both"/>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Очистка приямка с металлической решеткой при входе на лестницу</w:t>
            </w:r>
          </w:p>
        </w:tc>
        <w:tc>
          <w:tcPr>
            <w:tcW w:w="2190" w:type="dxa"/>
            <w:tcBorders>
              <w:top w:val="single" w:sz="4" w:space="0" w:color="00000A"/>
              <w:left w:val="single" w:sz="4" w:space="0" w:color="00000A"/>
              <w:bottom w:val="single" w:sz="4" w:space="0" w:color="00000A"/>
            </w:tcBorders>
            <w:shd w:val="clear" w:color="auto" w:fill="FFFFFF"/>
          </w:tcPr>
          <w:p w14:paraId="0029544A" w14:textId="77777777" w:rsidR="00C801BF" w:rsidRDefault="00C801BF" w:rsidP="00C801BF">
            <w:pPr>
              <w:widowControl w:val="0"/>
              <w:spacing w:line="264" w:lineRule="auto"/>
              <w:ind w:left="85" w:right="145"/>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4C934D62" w14:textId="77777777" w:rsidR="00C801BF" w:rsidRDefault="00C801BF" w:rsidP="00C801BF">
            <w:pPr>
              <w:ind w:left="85" w:right="145"/>
              <w:jc w:val="center"/>
              <w:rPr>
                <w:rFonts w:ascii="Times New Roman" w:eastAsia="Times New Roman" w:hAnsi="Times New Roman" w:cs="Times New Roman"/>
              </w:rPr>
            </w:pPr>
          </w:p>
        </w:tc>
      </w:tr>
      <w:tr w:rsidR="00C801BF" w14:paraId="55A11E91" w14:textId="77777777" w:rsidTr="00C801BF">
        <w:trPr>
          <w:trHeight w:val="595"/>
        </w:trPr>
        <w:tc>
          <w:tcPr>
            <w:tcW w:w="950" w:type="dxa"/>
            <w:tcBorders>
              <w:top w:val="single" w:sz="4" w:space="0" w:color="00000A"/>
              <w:left w:val="single" w:sz="4" w:space="0" w:color="00000A"/>
              <w:bottom w:val="single" w:sz="4" w:space="0" w:color="00000A"/>
            </w:tcBorders>
            <w:shd w:val="clear" w:color="auto" w:fill="FFFFFF"/>
          </w:tcPr>
          <w:p w14:paraId="5F67ACE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43</w:t>
            </w:r>
          </w:p>
        </w:tc>
        <w:tc>
          <w:tcPr>
            <w:tcW w:w="1762" w:type="dxa"/>
            <w:tcBorders>
              <w:top w:val="single" w:sz="4" w:space="0" w:color="00000A"/>
              <w:left w:val="single" w:sz="4" w:space="0" w:color="00000A"/>
              <w:bottom w:val="single" w:sz="4" w:space="0" w:color="00000A"/>
            </w:tcBorders>
            <w:shd w:val="clear" w:color="auto" w:fill="FFFFFF"/>
          </w:tcPr>
          <w:p w14:paraId="276177E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6142C70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59D9D153" w14:textId="77777777" w:rsidR="00C801BF" w:rsidRDefault="00C801BF" w:rsidP="00C801BF">
            <w:pPr>
              <w:widowControl w:val="0"/>
              <w:spacing w:line="240" w:lineRule="auto"/>
              <w:ind w:right="176"/>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Ревизия поэтажных щитков (подтяжка соединений)</w:t>
            </w:r>
          </w:p>
        </w:tc>
        <w:tc>
          <w:tcPr>
            <w:tcW w:w="2190" w:type="dxa"/>
            <w:tcBorders>
              <w:top w:val="single" w:sz="4" w:space="0" w:color="00000A"/>
              <w:left w:val="single" w:sz="4" w:space="0" w:color="00000A"/>
              <w:bottom w:val="single" w:sz="4" w:space="0" w:color="00000A"/>
            </w:tcBorders>
            <w:shd w:val="clear" w:color="auto" w:fill="FFFFFF"/>
          </w:tcPr>
          <w:p w14:paraId="14403412" w14:textId="77777777" w:rsidR="00C801BF" w:rsidRDefault="00C801BF" w:rsidP="00C801BF">
            <w:pPr>
              <w:widowControl w:val="0"/>
              <w:spacing w:line="273" w:lineRule="auto"/>
              <w:ind w:left="85" w:right="145"/>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0"/>
                <w:lang w:val="ru-RU"/>
              </w:rPr>
              <w:t>1 раз в год</w:t>
            </w:r>
          </w:p>
        </w:tc>
        <w:tc>
          <w:tcPr>
            <w:tcW w:w="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7E1A64FC" w14:textId="77777777" w:rsidR="00C801BF" w:rsidRDefault="00C801BF" w:rsidP="00C801BF">
            <w:pPr>
              <w:ind w:left="85" w:right="145"/>
              <w:jc w:val="center"/>
              <w:rPr>
                <w:rFonts w:ascii="Times New Roman" w:eastAsia="Times New Roman" w:hAnsi="Times New Roman" w:cs="Times New Roman"/>
              </w:rPr>
            </w:pPr>
          </w:p>
        </w:tc>
      </w:tr>
      <w:tr w:rsidR="00C801BF" w14:paraId="13C72DDE" w14:textId="77777777" w:rsidTr="00C801BF">
        <w:trPr>
          <w:trHeight w:val="585"/>
        </w:trPr>
        <w:tc>
          <w:tcPr>
            <w:tcW w:w="950" w:type="dxa"/>
            <w:tcBorders>
              <w:top w:val="single" w:sz="4" w:space="0" w:color="00000A"/>
              <w:left w:val="single" w:sz="4" w:space="0" w:color="00000A"/>
              <w:bottom w:val="single" w:sz="4" w:space="0" w:color="00000A"/>
            </w:tcBorders>
            <w:shd w:val="clear" w:color="auto" w:fill="FFFFFF"/>
          </w:tcPr>
          <w:p w14:paraId="211E86C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44</w:t>
            </w:r>
          </w:p>
        </w:tc>
        <w:tc>
          <w:tcPr>
            <w:tcW w:w="1762" w:type="dxa"/>
            <w:tcBorders>
              <w:top w:val="single" w:sz="4" w:space="0" w:color="00000A"/>
              <w:left w:val="single" w:sz="4" w:space="0" w:color="00000A"/>
              <w:bottom w:val="single" w:sz="4" w:space="0" w:color="00000A"/>
            </w:tcBorders>
            <w:shd w:val="clear" w:color="auto" w:fill="FFFFFF"/>
          </w:tcPr>
          <w:p w14:paraId="2B26566B"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78CE0894"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132C216F" w14:textId="77777777" w:rsidR="00C801BF" w:rsidRDefault="00C801BF" w:rsidP="00C801BF">
            <w:pPr>
              <w:widowControl w:val="0"/>
              <w:spacing w:line="228"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Ревизия ВРУ</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1F0B68FB" w14:textId="77777777" w:rsidR="00C801BF" w:rsidRDefault="00C801BF" w:rsidP="00C801BF">
            <w:pPr>
              <w:widowControl w:val="0"/>
              <w:spacing w:line="292"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58519680" w14:textId="77777777" w:rsidTr="00C801BF">
        <w:trPr>
          <w:trHeight w:val="552"/>
        </w:trPr>
        <w:tc>
          <w:tcPr>
            <w:tcW w:w="950" w:type="dxa"/>
            <w:tcBorders>
              <w:top w:val="single" w:sz="4" w:space="0" w:color="00000A"/>
              <w:left w:val="single" w:sz="4" w:space="0" w:color="00000A"/>
              <w:bottom w:val="single" w:sz="4" w:space="0" w:color="00000A"/>
            </w:tcBorders>
            <w:shd w:val="clear" w:color="auto" w:fill="FFFFFF"/>
          </w:tcPr>
          <w:p w14:paraId="5B37587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45</w:t>
            </w:r>
          </w:p>
        </w:tc>
        <w:tc>
          <w:tcPr>
            <w:tcW w:w="1762" w:type="dxa"/>
            <w:tcBorders>
              <w:top w:val="single" w:sz="4" w:space="0" w:color="00000A"/>
              <w:left w:val="single" w:sz="4" w:space="0" w:color="00000A"/>
              <w:bottom w:val="single" w:sz="4" w:space="0" w:color="00000A"/>
            </w:tcBorders>
            <w:shd w:val="clear" w:color="auto" w:fill="FFFFFF"/>
          </w:tcPr>
          <w:p w14:paraId="7549BD9F"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28FC6849"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7639852B" w14:textId="77777777" w:rsidR="00C801BF" w:rsidRDefault="00C801BF" w:rsidP="00C801BF">
            <w:pPr>
              <w:widowControl w:val="0"/>
              <w:spacing w:line="228"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Ревизия, ремонт осветительной электросети МОП</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B6BBDC" w14:textId="77777777" w:rsidR="00C801BF" w:rsidRDefault="00C801BF" w:rsidP="00C801BF">
            <w:pPr>
              <w:widowControl w:val="0"/>
              <w:spacing w:line="26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1804F42D" w14:textId="77777777" w:rsidTr="00C801BF">
        <w:trPr>
          <w:trHeight w:val="540"/>
        </w:trPr>
        <w:tc>
          <w:tcPr>
            <w:tcW w:w="950" w:type="dxa"/>
            <w:tcBorders>
              <w:top w:val="single" w:sz="4" w:space="0" w:color="00000A"/>
              <w:left w:val="single" w:sz="4" w:space="0" w:color="00000A"/>
              <w:bottom w:val="single" w:sz="4" w:space="0" w:color="00000A"/>
            </w:tcBorders>
            <w:shd w:val="clear" w:color="auto" w:fill="FFFFFF"/>
          </w:tcPr>
          <w:p w14:paraId="4D07937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46</w:t>
            </w:r>
          </w:p>
        </w:tc>
        <w:tc>
          <w:tcPr>
            <w:tcW w:w="1762" w:type="dxa"/>
            <w:tcBorders>
              <w:top w:val="single" w:sz="4" w:space="0" w:color="00000A"/>
              <w:left w:val="single" w:sz="4" w:space="0" w:color="00000A"/>
              <w:bottom w:val="single" w:sz="4" w:space="0" w:color="00000A"/>
            </w:tcBorders>
            <w:shd w:val="clear" w:color="auto" w:fill="FFFFFF"/>
          </w:tcPr>
          <w:p w14:paraId="36B092A5"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2EF6A50D"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4726A6C9" w14:textId="77777777" w:rsidR="00C801BF" w:rsidRDefault="00C801BF" w:rsidP="00C801BF">
            <w:pPr>
              <w:widowControl w:val="0"/>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Ревизия осветительной арматуры освещения входных групп подъездов</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30D9364D" w14:textId="77777777" w:rsidR="00C801BF" w:rsidRDefault="00C801BF" w:rsidP="00C801BF">
            <w:pPr>
              <w:widowControl w:val="0"/>
              <w:spacing w:line="26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46189972" w14:textId="77777777" w:rsidTr="00C801BF">
        <w:trPr>
          <w:trHeight w:val="581"/>
        </w:trPr>
        <w:tc>
          <w:tcPr>
            <w:tcW w:w="950" w:type="dxa"/>
            <w:tcBorders>
              <w:top w:val="single" w:sz="4" w:space="0" w:color="00000A"/>
              <w:left w:val="single" w:sz="4" w:space="0" w:color="00000A"/>
              <w:bottom w:val="single" w:sz="4" w:space="0" w:color="00000A"/>
            </w:tcBorders>
            <w:shd w:val="clear" w:color="auto" w:fill="FFFFFF"/>
          </w:tcPr>
          <w:p w14:paraId="111831C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47</w:t>
            </w:r>
          </w:p>
        </w:tc>
        <w:tc>
          <w:tcPr>
            <w:tcW w:w="1762" w:type="dxa"/>
            <w:tcBorders>
              <w:top w:val="single" w:sz="4" w:space="0" w:color="00000A"/>
              <w:left w:val="single" w:sz="4" w:space="0" w:color="00000A"/>
              <w:bottom w:val="single" w:sz="4" w:space="0" w:color="00000A"/>
            </w:tcBorders>
            <w:shd w:val="clear" w:color="auto" w:fill="FFFFFF"/>
          </w:tcPr>
          <w:p w14:paraId="683A4115"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1DDFBFC3"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2BCC5C5B" w14:textId="77777777" w:rsidR="00C801BF" w:rsidRDefault="00C801BF" w:rsidP="00C801BF">
            <w:pPr>
              <w:widowControl w:val="0"/>
              <w:spacing w:line="297"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Очистка помещений электрощитовых от пыли и мусора</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59FFD198" w14:textId="77777777" w:rsidR="00C801BF" w:rsidRDefault="00C801BF" w:rsidP="00C801BF">
            <w:pPr>
              <w:widowControl w:val="0"/>
              <w:spacing w:line="28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4DC22F30" w14:textId="77777777" w:rsidTr="00C801BF">
        <w:trPr>
          <w:trHeight w:val="571"/>
        </w:trPr>
        <w:tc>
          <w:tcPr>
            <w:tcW w:w="950" w:type="dxa"/>
            <w:tcBorders>
              <w:top w:val="single" w:sz="4" w:space="0" w:color="00000A"/>
              <w:left w:val="single" w:sz="4" w:space="0" w:color="00000A"/>
              <w:bottom w:val="single" w:sz="4" w:space="0" w:color="00000A"/>
            </w:tcBorders>
            <w:shd w:val="clear" w:color="auto" w:fill="FFFFFF"/>
          </w:tcPr>
          <w:p w14:paraId="38C3937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48</w:t>
            </w:r>
          </w:p>
        </w:tc>
        <w:tc>
          <w:tcPr>
            <w:tcW w:w="1762" w:type="dxa"/>
            <w:tcBorders>
              <w:top w:val="single" w:sz="4" w:space="0" w:color="00000A"/>
              <w:left w:val="single" w:sz="4" w:space="0" w:color="00000A"/>
              <w:bottom w:val="single" w:sz="4" w:space="0" w:color="00000A"/>
            </w:tcBorders>
            <w:shd w:val="clear" w:color="auto" w:fill="FFFFFF"/>
          </w:tcPr>
          <w:p w14:paraId="41FD0908"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235058B7"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5C683208" w14:textId="77777777" w:rsidR="00C801BF" w:rsidRDefault="00C801BF" w:rsidP="00C801BF">
            <w:pPr>
              <w:widowControl w:val="0"/>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 xml:space="preserve">Надежное закрытие и укрепление ВРУ, электрощитовых, </w:t>
            </w:r>
            <w:proofErr w:type="spellStart"/>
            <w:r>
              <w:rPr>
                <w:rFonts w:ascii="Times New Roman" w:eastAsia="Times New Roman" w:hAnsi="Times New Roman" w:cs="Times New Roman"/>
                <w:color w:val="000000"/>
                <w:highlight w:val="white"/>
              </w:rPr>
              <w:t>электрощитков</w:t>
            </w:r>
            <w:proofErr w:type="spellEnd"/>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245436A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Постоянно</w:t>
            </w:r>
          </w:p>
        </w:tc>
      </w:tr>
      <w:tr w:rsidR="00C801BF" w14:paraId="7D2DEF26" w14:textId="77777777" w:rsidTr="00C801BF">
        <w:trPr>
          <w:trHeight w:val="859"/>
        </w:trPr>
        <w:tc>
          <w:tcPr>
            <w:tcW w:w="950" w:type="dxa"/>
            <w:tcBorders>
              <w:top w:val="single" w:sz="4" w:space="0" w:color="00000A"/>
              <w:left w:val="single" w:sz="4" w:space="0" w:color="00000A"/>
              <w:bottom w:val="single" w:sz="4" w:space="0" w:color="00000A"/>
            </w:tcBorders>
            <w:shd w:val="clear" w:color="auto" w:fill="FFFFFF"/>
          </w:tcPr>
          <w:p w14:paraId="2D9921F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49</w:t>
            </w:r>
          </w:p>
        </w:tc>
        <w:tc>
          <w:tcPr>
            <w:tcW w:w="1762" w:type="dxa"/>
            <w:tcBorders>
              <w:top w:val="single" w:sz="4" w:space="0" w:color="00000A"/>
              <w:left w:val="single" w:sz="4" w:space="0" w:color="00000A"/>
              <w:bottom w:val="single" w:sz="4" w:space="0" w:color="00000A"/>
            </w:tcBorders>
            <w:shd w:val="clear" w:color="auto" w:fill="FFFFFF"/>
          </w:tcPr>
          <w:p w14:paraId="66B83520"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43DB0243"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43F2A4EC" w14:textId="77777777" w:rsidR="00C801BF" w:rsidRDefault="00C801BF" w:rsidP="00C801BF">
            <w:pPr>
              <w:widowControl w:val="0"/>
              <w:ind w:right="272"/>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Снятие показаний общедомовых приборов учета электрической энергии, тепловой энергии, водоснабжения и передача в РСО</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4EADD0B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Ежемесячно</w:t>
            </w:r>
          </w:p>
        </w:tc>
      </w:tr>
      <w:tr w:rsidR="00C801BF" w14:paraId="2AC2C4AA"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663C74B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50</w:t>
            </w:r>
          </w:p>
        </w:tc>
        <w:tc>
          <w:tcPr>
            <w:tcW w:w="1762" w:type="dxa"/>
            <w:tcBorders>
              <w:top w:val="single" w:sz="4" w:space="0" w:color="00000A"/>
              <w:left w:val="single" w:sz="4" w:space="0" w:color="00000A"/>
              <w:bottom w:val="single" w:sz="4" w:space="0" w:color="00000A"/>
            </w:tcBorders>
            <w:shd w:val="clear" w:color="auto" w:fill="FFFFFF"/>
          </w:tcPr>
          <w:p w14:paraId="3857AB9D"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МОП</w:t>
            </w:r>
          </w:p>
        </w:tc>
        <w:tc>
          <w:tcPr>
            <w:tcW w:w="5123" w:type="dxa"/>
            <w:tcBorders>
              <w:top w:val="single" w:sz="4" w:space="0" w:color="00000A"/>
              <w:left w:val="single" w:sz="4" w:space="0" w:color="00000A"/>
              <w:bottom w:val="single" w:sz="4" w:space="0" w:color="00000A"/>
            </w:tcBorders>
            <w:shd w:val="clear" w:color="auto" w:fill="FFFFFF"/>
          </w:tcPr>
          <w:p w14:paraId="165F72EA" w14:textId="77777777" w:rsidR="00C801BF" w:rsidRDefault="00C801BF" w:rsidP="00C801BF">
            <w:pPr>
              <w:widowControl w:val="0"/>
              <w:spacing w:line="228" w:lineRule="auto"/>
              <w:ind w:right="272"/>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Дератизация, дезинфекция мусоропровода</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66C83C6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По мере необходимости</w:t>
            </w:r>
          </w:p>
        </w:tc>
      </w:tr>
      <w:tr w:rsidR="00C801BF" w14:paraId="3EA3EF16"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0CFF87E6"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51</w:t>
            </w:r>
          </w:p>
        </w:tc>
        <w:tc>
          <w:tcPr>
            <w:tcW w:w="1762" w:type="dxa"/>
            <w:tcBorders>
              <w:top w:val="single" w:sz="4" w:space="0" w:color="00000A"/>
              <w:left w:val="single" w:sz="4" w:space="0" w:color="00000A"/>
              <w:bottom w:val="single" w:sz="4" w:space="0" w:color="00000A"/>
            </w:tcBorders>
            <w:shd w:val="clear" w:color="auto" w:fill="FFFFFF"/>
          </w:tcPr>
          <w:p w14:paraId="420D49BD" w14:textId="77777777" w:rsidR="00C801BF" w:rsidRDefault="00C801BF" w:rsidP="00C801BF">
            <w:pPr>
              <w:widowControl w:val="0"/>
              <w:spacing w:line="228" w:lineRule="auto"/>
              <w:ind w:firstLine="10"/>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ИТП</w:t>
            </w:r>
          </w:p>
        </w:tc>
        <w:tc>
          <w:tcPr>
            <w:tcW w:w="5123" w:type="dxa"/>
            <w:tcBorders>
              <w:top w:val="single" w:sz="4" w:space="0" w:color="00000A"/>
              <w:left w:val="single" w:sz="4" w:space="0" w:color="00000A"/>
              <w:bottom w:val="single" w:sz="4" w:space="0" w:color="00000A"/>
            </w:tcBorders>
            <w:shd w:val="clear" w:color="auto" w:fill="FFFFFF"/>
          </w:tcPr>
          <w:p w14:paraId="12D2A092" w14:textId="77777777" w:rsidR="00C801BF" w:rsidRDefault="00C801BF" w:rsidP="00C801BF">
            <w:pPr>
              <w:widowControl w:val="0"/>
              <w:spacing w:line="228" w:lineRule="auto"/>
              <w:ind w:right="272"/>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Проведение промывки оборудования в соответствии с Инструкцией по подготовке системы отопления к отопительному периоду</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3566AA67"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По мере необходимости.</w:t>
            </w:r>
          </w:p>
        </w:tc>
      </w:tr>
      <w:tr w:rsidR="00C801BF" w14:paraId="66289448"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3217E547"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52</w:t>
            </w:r>
          </w:p>
        </w:tc>
        <w:tc>
          <w:tcPr>
            <w:tcW w:w="1762" w:type="dxa"/>
            <w:tcBorders>
              <w:top w:val="single" w:sz="4" w:space="0" w:color="00000A"/>
              <w:left w:val="single" w:sz="4" w:space="0" w:color="00000A"/>
              <w:bottom w:val="single" w:sz="4" w:space="0" w:color="00000A"/>
            </w:tcBorders>
            <w:shd w:val="clear" w:color="auto" w:fill="FFFFFF"/>
          </w:tcPr>
          <w:p w14:paraId="59C396CE" w14:textId="77777777" w:rsidR="00C801BF" w:rsidRDefault="00C801BF" w:rsidP="00C801BF">
            <w:pPr>
              <w:widowControl w:val="0"/>
              <w:spacing w:line="228" w:lineRule="auto"/>
              <w:ind w:firstLine="10"/>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ИТП</w:t>
            </w:r>
          </w:p>
        </w:tc>
        <w:tc>
          <w:tcPr>
            <w:tcW w:w="5123" w:type="dxa"/>
            <w:tcBorders>
              <w:top w:val="single" w:sz="4" w:space="0" w:color="00000A"/>
              <w:left w:val="single" w:sz="4" w:space="0" w:color="00000A"/>
              <w:bottom w:val="single" w:sz="4" w:space="0" w:color="00000A"/>
            </w:tcBorders>
            <w:shd w:val="clear" w:color="auto" w:fill="FFFFFF"/>
          </w:tcPr>
          <w:p w14:paraId="3F7D37A6" w14:textId="77777777" w:rsidR="00C801BF" w:rsidRDefault="00C801BF" w:rsidP="00C801BF">
            <w:pPr>
              <w:widowControl w:val="0"/>
              <w:spacing w:line="228" w:lineRule="auto"/>
              <w:ind w:right="272"/>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Осмотр, регулировка оборудования</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41CCBAD7"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По графику</w:t>
            </w:r>
          </w:p>
        </w:tc>
      </w:tr>
      <w:tr w:rsidR="00C801BF" w14:paraId="0E60D49A"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3DCD879E"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53</w:t>
            </w:r>
          </w:p>
        </w:tc>
        <w:tc>
          <w:tcPr>
            <w:tcW w:w="1762" w:type="dxa"/>
            <w:tcBorders>
              <w:top w:val="single" w:sz="4" w:space="0" w:color="00000A"/>
              <w:left w:val="single" w:sz="4" w:space="0" w:color="00000A"/>
              <w:bottom w:val="single" w:sz="4" w:space="0" w:color="00000A"/>
            </w:tcBorders>
            <w:shd w:val="clear" w:color="auto" w:fill="FFFFFF"/>
          </w:tcPr>
          <w:p w14:paraId="10D87CBC" w14:textId="77777777" w:rsidR="00C801BF" w:rsidRDefault="00C801BF" w:rsidP="00C801BF">
            <w:pPr>
              <w:widowControl w:val="0"/>
              <w:spacing w:line="228" w:lineRule="auto"/>
              <w:ind w:firstLine="10"/>
              <w:jc w:val="center"/>
              <w:rPr>
                <w:rFonts w:ascii="Times New Roman" w:eastAsia="Times New Roman" w:hAnsi="Times New Roman" w:cs="Times New Roman"/>
                <w:color w:val="000000"/>
                <w:highlight w:val="white"/>
              </w:rPr>
            </w:pPr>
            <w:proofErr w:type="spellStart"/>
            <w:r>
              <w:rPr>
                <w:rFonts w:ascii="Times New Roman" w:eastAsia="Times New Roman" w:hAnsi="Times New Roman" w:cs="Times New Roman"/>
                <w:color w:val="000000"/>
                <w:highlight w:val="white"/>
              </w:rPr>
              <w:t>Повысительные</w:t>
            </w:r>
            <w:proofErr w:type="spellEnd"/>
            <w:r>
              <w:rPr>
                <w:rFonts w:ascii="Times New Roman" w:eastAsia="Times New Roman" w:hAnsi="Times New Roman" w:cs="Times New Roman"/>
                <w:color w:val="000000"/>
                <w:highlight w:val="white"/>
              </w:rPr>
              <w:t xml:space="preserve"> насосы</w:t>
            </w:r>
          </w:p>
        </w:tc>
        <w:tc>
          <w:tcPr>
            <w:tcW w:w="5123" w:type="dxa"/>
            <w:tcBorders>
              <w:top w:val="single" w:sz="4" w:space="0" w:color="00000A"/>
              <w:left w:val="single" w:sz="4" w:space="0" w:color="00000A"/>
              <w:bottom w:val="single" w:sz="4" w:space="0" w:color="00000A"/>
            </w:tcBorders>
            <w:shd w:val="clear" w:color="auto" w:fill="FFFFFF"/>
          </w:tcPr>
          <w:p w14:paraId="5C3604F2" w14:textId="77777777" w:rsidR="00C801BF" w:rsidRDefault="00C801BF" w:rsidP="00C801BF">
            <w:pPr>
              <w:widowControl w:val="0"/>
              <w:spacing w:line="228" w:lineRule="auto"/>
              <w:ind w:right="272"/>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Осмотр, регулировка оборудования</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1F68B126"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По графику</w:t>
            </w:r>
          </w:p>
        </w:tc>
      </w:tr>
      <w:tr w:rsidR="00C801BF" w14:paraId="56A6B804"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33C8CA99"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lastRenderedPageBreak/>
              <w:t>54</w:t>
            </w:r>
          </w:p>
        </w:tc>
        <w:tc>
          <w:tcPr>
            <w:tcW w:w="1762" w:type="dxa"/>
            <w:tcBorders>
              <w:top w:val="single" w:sz="4" w:space="0" w:color="00000A"/>
              <w:left w:val="single" w:sz="4" w:space="0" w:color="00000A"/>
              <w:bottom w:val="single" w:sz="4" w:space="0" w:color="00000A"/>
            </w:tcBorders>
            <w:shd w:val="clear" w:color="auto" w:fill="FFFFFF"/>
          </w:tcPr>
          <w:p w14:paraId="3911215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613873DF" w14:textId="77777777" w:rsidR="00C801BF" w:rsidRDefault="00C801BF" w:rsidP="00C801BF">
            <w:pPr>
              <w:widowControl w:val="0"/>
              <w:spacing w:line="228" w:lineRule="auto"/>
              <w:ind w:firstLine="10"/>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коммуникации </w:t>
            </w:r>
          </w:p>
        </w:tc>
        <w:tc>
          <w:tcPr>
            <w:tcW w:w="5123" w:type="dxa"/>
            <w:tcBorders>
              <w:top w:val="single" w:sz="4" w:space="0" w:color="00000A"/>
              <w:left w:val="single" w:sz="4" w:space="0" w:color="00000A"/>
              <w:bottom w:val="single" w:sz="4" w:space="0" w:color="00000A"/>
            </w:tcBorders>
            <w:shd w:val="clear" w:color="auto" w:fill="FFFFFF"/>
          </w:tcPr>
          <w:p w14:paraId="4DC2227B" w14:textId="77777777" w:rsidR="00C801BF" w:rsidRDefault="00C801BF" w:rsidP="00C801BF">
            <w:pPr>
              <w:widowControl w:val="0"/>
              <w:spacing w:line="228" w:lineRule="auto"/>
              <w:ind w:right="272"/>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Выполнение заявок, поступивших </w:t>
            </w:r>
            <w:proofErr w:type="gramStart"/>
            <w:r>
              <w:rPr>
                <w:rFonts w:ascii="Times New Roman" w:eastAsia="Times New Roman" w:hAnsi="Times New Roman" w:cs="Times New Roman"/>
                <w:color w:val="000000"/>
                <w:highlight w:val="white"/>
              </w:rPr>
              <w:t>от жителей</w:t>
            </w:r>
            <w:proofErr w:type="gramEnd"/>
            <w:r>
              <w:rPr>
                <w:rFonts w:ascii="Times New Roman" w:eastAsia="Times New Roman" w:hAnsi="Times New Roman" w:cs="Times New Roman"/>
                <w:color w:val="000000"/>
                <w:highlight w:val="white"/>
              </w:rPr>
              <w:t xml:space="preserve"> связанных с исправным содержанием общедомового имущества</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B194D0"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В рабочие дни, по режиму работы УК</w:t>
            </w:r>
          </w:p>
        </w:tc>
      </w:tr>
      <w:tr w:rsidR="00C801BF" w14:paraId="00016B12"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54EE6418"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55</w:t>
            </w:r>
          </w:p>
        </w:tc>
        <w:tc>
          <w:tcPr>
            <w:tcW w:w="1762" w:type="dxa"/>
            <w:tcBorders>
              <w:top w:val="single" w:sz="4" w:space="0" w:color="00000A"/>
              <w:left w:val="single" w:sz="4" w:space="0" w:color="00000A"/>
              <w:bottom w:val="single" w:sz="4" w:space="0" w:color="00000A"/>
            </w:tcBorders>
            <w:shd w:val="clear" w:color="auto" w:fill="FFFFFF"/>
          </w:tcPr>
          <w:p w14:paraId="5882C31C" w14:textId="77777777" w:rsidR="00C801BF" w:rsidRDefault="00C801BF" w:rsidP="00C801BF">
            <w:pPr>
              <w:widowControl w:val="0"/>
              <w:spacing w:line="228" w:lineRule="auto"/>
              <w:ind w:firstLine="10"/>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РАС </w:t>
            </w:r>
          </w:p>
        </w:tc>
        <w:tc>
          <w:tcPr>
            <w:tcW w:w="5123" w:type="dxa"/>
            <w:tcBorders>
              <w:top w:val="single" w:sz="4" w:space="0" w:color="00000A"/>
              <w:left w:val="single" w:sz="4" w:space="0" w:color="00000A"/>
              <w:bottom w:val="single" w:sz="4" w:space="0" w:color="00000A"/>
            </w:tcBorders>
            <w:shd w:val="clear" w:color="auto" w:fill="FFFFFF"/>
          </w:tcPr>
          <w:p w14:paraId="2B83F392" w14:textId="77777777" w:rsidR="00C801BF" w:rsidRDefault="00C801BF" w:rsidP="00C801BF">
            <w:pPr>
              <w:widowControl w:val="0"/>
              <w:spacing w:line="228" w:lineRule="auto"/>
              <w:ind w:right="272"/>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Локализация аварийных ситуаций</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0023FF2F"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В выходные и праздничные дни круглосуточно, в будни с 17:00 до 8:00</w:t>
            </w:r>
          </w:p>
        </w:tc>
      </w:tr>
      <w:tr w:rsidR="00C801BF" w14:paraId="680AE57E"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51753F79"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56</w:t>
            </w:r>
          </w:p>
        </w:tc>
        <w:tc>
          <w:tcPr>
            <w:tcW w:w="1762" w:type="dxa"/>
            <w:tcBorders>
              <w:top w:val="single" w:sz="4" w:space="0" w:color="00000A"/>
              <w:left w:val="single" w:sz="4" w:space="0" w:color="00000A"/>
              <w:bottom w:val="single" w:sz="4" w:space="0" w:color="00000A"/>
            </w:tcBorders>
            <w:shd w:val="clear" w:color="auto" w:fill="FFFFFF"/>
          </w:tcPr>
          <w:p w14:paraId="1A10D412"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ОДПУ</w:t>
            </w:r>
          </w:p>
        </w:tc>
        <w:tc>
          <w:tcPr>
            <w:tcW w:w="5123" w:type="dxa"/>
            <w:tcBorders>
              <w:top w:val="single" w:sz="4" w:space="0" w:color="00000A"/>
              <w:left w:val="single" w:sz="4" w:space="0" w:color="00000A"/>
              <w:bottom w:val="single" w:sz="4" w:space="0" w:color="00000A"/>
            </w:tcBorders>
            <w:shd w:val="clear" w:color="auto" w:fill="FFFFFF"/>
          </w:tcPr>
          <w:p w14:paraId="12A4830B" w14:textId="77777777" w:rsidR="00C801BF" w:rsidRDefault="00C801BF" w:rsidP="00C801BF">
            <w:pPr>
              <w:widowControl w:val="0"/>
              <w:spacing w:line="228" w:lineRule="auto"/>
              <w:ind w:right="272"/>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Контроль за исправной работой ОДПУ, наличие пломб, очистка корпуса от пыли и грязи, своевременная поверка</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4C4401EE"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По графику и по мере необходимости</w:t>
            </w:r>
          </w:p>
        </w:tc>
      </w:tr>
      <w:tr w:rsidR="00C801BF" w14:paraId="3297B80D"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05131168"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57</w:t>
            </w:r>
          </w:p>
        </w:tc>
        <w:tc>
          <w:tcPr>
            <w:tcW w:w="1762" w:type="dxa"/>
            <w:tcBorders>
              <w:top w:val="single" w:sz="4" w:space="0" w:color="00000A"/>
              <w:left w:val="single" w:sz="4" w:space="0" w:color="00000A"/>
              <w:bottom w:val="single" w:sz="4" w:space="0" w:color="00000A"/>
            </w:tcBorders>
            <w:shd w:val="clear" w:color="auto" w:fill="FFFFFF"/>
          </w:tcPr>
          <w:p w14:paraId="478F7535"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Система дымоудаления и оповещения о пожаре</w:t>
            </w:r>
          </w:p>
        </w:tc>
        <w:tc>
          <w:tcPr>
            <w:tcW w:w="5123" w:type="dxa"/>
            <w:tcBorders>
              <w:top w:val="single" w:sz="4" w:space="0" w:color="00000A"/>
              <w:left w:val="single" w:sz="4" w:space="0" w:color="00000A"/>
              <w:bottom w:val="single" w:sz="4" w:space="0" w:color="00000A"/>
            </w:tcBorders>
            <w:shd w:val="clear" w:color="auto" w:fill="FFFFFF"/>
          </w:tcPr>
          <w:p w14:paraId="65905575" w14:textId="77777777" w:rsidR="00C801BF" w:rsidRDefault="00C801BF" w:rsidP="00C801BF">
            <w:pPr>
              <w:widowControl w:val="0"/>
              <w:spacing w:line="228" w:lineRule="auto"/>
              <w:ind w:right="272"/>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В соответствии с регламентами, установленными по обслуживанию систем, диспетчерская служба</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6D2B5639"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По регламентам и по мере необходимости, диспетчерская служба круглосуточная работа</w:t>
            </w:r>
          </w:p>
        </w:tc>
      </w:tr>
      <w:tr w:rsidR="00C801BF" w14:paraId="4FE42D9C"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017CA192"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58</w:t>
            </w:r>
          </w:p>
        </w:tc>
        <w:tc>
          <w:tcPr>
            <w:tcW w:w="1762" w:type="dxa"/>
            <w:tcBorders>
              <w:top w:val="single" w:sz="4" w:space="0" w:color="00000A"/>
              <w:left w:val="single" w:sz="4" w:space="0" w:color="00000A"/>
              <w:bottom w:val="single" w:sz="4" w:space="0" w:color="00000A"/>
            </w:tcBorders>
            <w:shd w:val="clear" w:color="auto" w:fill="FFFFFF"/>
          </w:tcPr>
          <w:p w14:paraId="254EFF29"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Лифты</w:t>
            </w:r>
          </w:p>
        </w:tc>
        <w:tc>
          <w:tcPr>
            <w:tcW w:w="5123" w:type="dxa"/>
            <w:tcBorders>
              <w:top w:val="single" w:sz="4" w:space="0" w:color="00000A"/>
              <w:left w:val="single" w:sz="4" w:space="0" w:color="00000A"/>
              <w:bottom w:val="single" w:sz="4" w:space="0" w:color="00000A"/>
            </w:tcBorders>
            <w:shd w:val="clear" w:color="auto" w:fill="FFFFFF"/>
          </w:tcPr>
          <w:p w14:paraId="629F864F" w14:textId="77777777" w:rsidR="00C801BF" w:rsidRDefault="00C801BF" w:rsidP="00C801BF">
            <w:pPr>
              <w:widowControl w:val="0"/>
              <w:spacing w:line="228" w:lineRule="auto"/>
              <w:ind w:right="272"/>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Исправная работа оборудования, организация диспетчерской службы, страхование, обследование</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1CF075CE" w14:textId="77777777" w:rsidR="00C801BF" w:rsidRDefault="00C801BF" w:rsidP="00C801BF">
            <w:pPr>
              <w:widowControl w:val="0"/>
              <w:spacing w:line="228" w:lineRule="auto"/>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По регламентам, диспетчерская служба круглосуточная работа </w:t>
            </w:r>
          </w:p>
        </w:tc>
      </w:tr>
      <w:tr w:rsidR="00C801BF" w14:paraId="45D48D87" w14:textId="77777777" w:rsidTr="00C801BF">
        <w:trPr>
          <w:trHeight w:val="558"/>
        </w:trPr>
        <w:tc>
          <w:tcPr>
            <w:tcW w:w="10066" w:type="dxa"/>
            <w:gridSpan w:val="5"/>
            <w:tcBorders>
              <w:top w:val="single" w:sz="4" w:space="0" w:color="00000A"/>
              <w:left w:val="single" w:sz="4" w:space="0" w:color="00000A"/>
              <w:bottom w:val="single" w:sz="4" w:space="0" w:color="00000A"/>
              <w:right w:val="single" w:sz="4" w:space="0" w:color="00000A"/>
            </w:tcBorders>
            <w:shd w:val="clear" w:color="auto" w:fill="FFFFFF"/>
          </w:tcPr>
          <w:p w14:paraId="7FB6A856" w14:textId="77777777" w:rsidR="00C801BF" w:rsidRDefault="00C801BF" w:rsidP="00C801BF">
            <w:pPr>
              <w:widowControl w:val="0"/>
              <w:spacing w:line="228" w:lineRule="auto"/>
              <w:ind w:right="272"/>
              <w:jc w:val="center"/>
              <w:rPr>
                <w:rFonts w:ascii="Times New Roman" w:eastAsia="Times New Roman" w:hAnsi="Times New Roman" w:cs="Times New Roman"/>
                <w:color w:val="000000"/>
                <w:highlight w:val="white"/>
              </w:rPr>
            </w:pPr>
          </w:p>
          <w:p w14:paraId="1D64F650" w14:textId="77777777" w:rsidR="00C801BF" w:rsidRDefault="00C801BF" w:rsidP="00C801BF">
            <w:pPr>
              <w:widowControl w:val="0"/>
              <w:spacing w:line="228" w:lineRule="auto"/>
              <w:ind w:right="272"/>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Работы, выполняемые при профилактическом осмотре квартир</w:t>
            </w:r>
          </w:p>
          <w:p w14:paraId="454A1355" w14:textId="77777777" w:rsidR="00C801BF" w:rsidRDefault="00C801BF" w:rsidP="00C801BF">
            <w:pPr>
              <w:widowControl w:val="0"/>
              <w:spacing w:line="228" w:lineRule="auto"/>
              <w:ind w:right="272"/>
              <w:jc w:val="center"/>
              <w:rPr>
                <w:rFonts w:ascii="Times New Roman" w:eastAsia="Times New Roman" w:hAnsi="Times New Roman" w:cs="Times New Roman"/>
                <w:color w:val="00000A"/>
              </w:rPr>
            </w:pPr>
          </w:p>
        </w:tc>
      </w:tr>
      <w:tr w:rsidR="00C801BF" w14:paraId="066B2FE2" w14:textId="77777777" w:rsidTr="00C801BF">
        <w:trPr>
          <w:trHeight w:val="557"/>
        </w:trPr>
        <w:tc>
          <w:tcPr>
            <w:tcW w:w="950" w:type="dxa"/>
            <w:tcBorders>
              <w:top w:val="single" w:sz="4" w:space="0" w:color="00000A"/>
              <w:left w:val="single" w:sz="4" w:space="0" w:color="00000A"/>
              <w:bottom w:val="single" w:sz="4" w:space="0" w:color="00000A"/>
              <w:right w:val="single" w:sz="4" w:space="0" w:color="00000A"/>
            </w:tcBorders>
            <w:shd w:val="clear" w:color="auto" w:fill="FFFFFF"/>
          </w:tcPr>
          <w:p w14:paraId="0646523B"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59</w:t>
            </w:r>
          </w:p>
        </w:tc>
        <w:tc>
          <w:tcPr>
            <w:tcW w:w="1762" w:type="dxa"/>
            <w:tcBorders>
              <w:top w:val="single" w:sz="4" w:space="0" w:color="00000A"/>
              <w:left w:val="single" w:sz="4" w:space="0" w:color="00000A"/>
              <w:bottom w:val="single" w:sz="4" w:space="0" w:color="00000A"/>
              <w:right w:val="single" w:sz="4" w:space="0" w:color="00000A"/>
            </w:tcBorders>
            <w:shd w:val="clear" w:color="auto" w:fill="FFFFFF"/>
          </w:tcPr>
          <w:p w14:paraId="52CD6146"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2C198AFB"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right w:val="single" w:sz="4" w:space="0" w:color="00000A"/>
            </w:tcBorders>
            <w:shd w:val="clear" w:color="auto" w:fill="FFFFFF"/>
          </w:tcPr>
          <w:p w14:paraId="6AF57CC6" w14:textId="77777777" w:rsidR="00C801BF" w:rsidRDefault="00C801BF" w:rsidP="00C801BF">
            <w:pPr>
              <w:widowControl w:val="0"/>
              <w:spacing w:line="228" w:lineRule="auto"/>
              <w:ind w:left="72"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Устранение засоров ХВС, ГВС</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66C09D9B" w14:textId="77777777" w:rsidR="00C801BF" w:rsidRDefault="00C801BF" w:rsidP="00C801BF">
            <w:pPr>
              <w:jc w:val="center"/>
              <w:rPr>
                <w:rFonts w:ascii="Times New Roman" w:eastAsia="Times New Roman" w:hAnsi="Times New Roman" w:cs="Times New Roman"/>
                <w:color w:val="000000"/>
                <w:sz w:val="23"/>
                <w:szCs w:val="23"/>
                <w:highlight w:val="white"/>
                <w:lang w:val="ru-RU"/>
              </w:rPr>
            </w:pPr>
            <w:r>
              <w:rPr>
                <w:rFonts w:ascii="Times New Roman" w:eastAsia="Times New Roman" w:hAnsi="Times New Roman" w:cs="Times New Roman"/>
                <w:color w:val="000000"/>
                <w:sz w:val="23"/>
                <w:szCs w:val="23"/>
                <w:highlight w:val="white"/>
              </w:rPr>
              <w:t>1 раз в год</w:t>
            </w:r>
            <w:r>
              <w:rPr>
                <w:rFonts w:ascii="Times New Roman" w:eastAsia="Times New Roman" w:hAnsi="Times New Roman" w:cs="Times New Roman"/>
                <w:color w:val="000000"/>
                <w:sz w:val="23"/>
                <w:szCs w:val="23"/>
                <w:highlight w:val="white"/>
                <w:lang w:val="ru-RU"/>
              </w:rPr>
              <w:t xml:space="preserve"> по заявке собственника</w:t>
            </w:r>
          </w:p>
        </w:tc>
      </w:tr>
      <w:tr w:rsidR="00C801BF" w14:paraId="72F96791" w14:textId="77777777" w:rsidTr="00C801BF">
        <w:trPr>
          <w:trHeight w:val="552"/>
        </w:trPr>
        <w:tc>
          <w:tcPr>
            <w:tcW w:w="950" w:type="dxa"/>
            <w:tcBorders>
              <w:top w:val="single" w:sz="4" w:space="0" w:color="00000A"/>
              <w:left w:val="single" w:sz="4" w:space="0" w:color="00000A"/>
              <w:bottom w:val="single" w:sz="4" w:space="0" w:color="00000A"/>
            </w:tcBorders>
            <w:shd w:val="clear" w:color="auto" w:fill="FFFFFF"/>
          </w:tcPr>
          <w:p w14:paraId="5918AC25"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60</w:t>
            </w:r>
          </w:p>
        </w:tc>
        <w:tc>
          <w:tcPr>
            <w:tcW w:w="1762" w:type="dxa"/>
            <w:tcBorders>
              <w:top w:val="single" w:sz="4" w:space="0" w:color="00000A"/>
              <w:left w:val="single" w:sz="4" w:space="0" w:color="00000A"/>
              <w:bottom w:val="single" w:sz="4" w:space="0" w:color="00000A"/>
            </w:tcBorders>
            <w:shd w:val="clear" w:color="auto" w:fill="FFFFFF"/>
          </w:tcPr>
          <w:p w14:paraId="2290E661"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2BE2D009"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3753B6F9" w14:textId="77777777" w:rsidR="00C801BF" w:rsidRDefault="00C801BF" w:rsidP="00C801BF">
            <w:pPr>
              <w:widowControl w:val="0"/>
              <w:spacing w:line="228" w:lineRule="auto"/>
              <w:ind w:left="72"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Регулировка смывного бачка</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219F2FCC" w14:textId="77777777" w:rsidR="00C801BF" w:rsidRDefault="00C801BF" w:rsidP="00C801BF">
            <w:pPr>
              <w:jc w:val="center"/>
              <w:rPr>
                <w:rFonts w:ascii="Times New Roman" w:eastAsia="Times New Roman" w:hAnsi="Times New Roman" w:cs="Times New Roman"/>
                <w:color w:val="000000"/>
                <w:sz w:val="23"/>
                <w:szCs w:val="23"/>
                <w:highlight w:val="white"/>
              </w:rPr>
            </w:pPr>
            <w:r>
              <w:rPr>
                <w:rFonts w:ascii="Times New Roman" w:eastAsia="Times New Roman" w:hAnsi="Times New Roman" w:cs="Times New Roman"/>
                <w:color w:val="000000"/>
                <w:sz w:val="23"/>
                <w:szCs w:val="23"/>
                <w:highlight w:val="white"/>
              </w:rPr>
              <w:t>1 раз в год</w:t>
            </w:r>
            <w:r>
              <w:rPr>
                <w:rFonts w:ascii="Times New Roman" w:eastAsia="Times New Roman" w:hAnsi="Times New Roman" w:cs="Times New Roman"/>
                <w:color w:val="000000"/>
                <w:sz w:val="23"/>
                <w:szCs w:val="23"/>
                <w:highlight w:val="white"/>
                <w:lang w:val="ru-RU"/>
              </w:rPr>
              <w:t xml:space="preserve"> по заявке собственника</w:t>
            </w:r>
          </w:p>
        </w:tc>
      </w:tr>
      <w:tr w:rsidR="00C801BF" w14:paraId="418C67FD" w14:textId="77777777" w:rsidTr="00C801BF">
        <w:trPr>
          <w:trHeight w:val="566"/>
        </w:trPr>
        <w:tc>
          <w:tcPr>
            <w:tcW w:w="950" w:type="dxa"/>
            <w:tcBorders>
              <w:top w:val="single" w:sz="4" w:space="0" w:color="00000A"/>
              <w:left w:val="single" w:sz="4" w:space="0" w:color="00000A"/>
              <w:bottom w:val="single" w:sz="4" w:space="0" w:color="00000A"/>
            </w:tcBorders>
            <w:shd w:val="clear" w:color="auto" w:fill="FFFFFF"/>
          </w:tcPr>
          <w:p w14:paraId="65072A4C"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61</w:t>
            </w:r>
          </w:p>
        </w:tc>
        <w:tc>
          <w:tcPr>
            <w:tcW w:w="1762" w:type="dxa"/>
            <w:tcBorders>
              <w:top w:val="single" w:sz="4" w:space="0" w:color="00000A"/>
              <w:left w:val="single" w:sz="4" w:space="0" w:color="00000A"/>
              <w:bottom w:val="single" w:sz="4" w:space="0" w:color="00000A"/>
            </w:tcBorders>
            <w:shd w:val="clear" w:color="auto" w:fill="FFFFFF"/>
          </w:tcPr>
          <w:p w14:paraId="5EEE92EE"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01878ED4"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487F10BD" w14:textId="77777777" w:rsidR="00C801BF" w:rsidRDefault="00C801BF" w:rsidP="00C801BF">
            <w:pPr>
              <w:widowControl w:val="0"/>
              <w:spacing w:line="228" w:lineRule="auto"/>
              <w:ind w:left="72"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Смена прокладки</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4DB20591" w14:textId="77777777" w:rsidR="00C801BF" w:rsidRDefault="00C801BF" w:rsidP="00C801BF">
            <w:pPr>
              <w:jc w:val="center"/>
              <w:rPr>
                <w:rFonts w:ascii="Times New Roman" w:eastAsia="Times New Roman" w:hAnsi="Times New Roman" w:cs="Times New Roman"/>
                <w:color w:val="000000"/>
                <w:sz w:val="23"/>
                <w:szCs w:val="23"/>
                <w:highlight w:val="white"/>
              </w:rPr>
            </w:pPr>
            <w:r>
              <w:rPr>
                <w:rFonts w:ascii="Times New Roman" w:eastAsia="Times New Roman" w:hAnsi="Times New Roman" w:cs="Times New Roman"/>
                <w:color w:val="000000"/>
                <w:sz w:val="23"/>
                <w:szCs w:val="23"/>
                <w:highlight w:val="white"/>
              </w:rPr>
              <w:t>1 раз в год</w:t>
            </w:r>
            <w:r>
              <w:rPr>
                <w:rFonts w:ascii="Times New Roman" w:eastAsia="Times New Roman" w:hAnsi="Times New Roman" w:cs="Times New Roman"/>
                <w:color w:val="000000"/>
                <w:sz w:val="23"/>
                <w:szCs w:val="23"/>
                <w:highlight w:val="white"/>
                <w:lang w:val="ru-RU"/>
              </w:rPr>
              <w:t xml:space="preserve"> по заявке собственника</w:t>
            </w:r>
          </w:p>
        </w:tc>
      </w:tr>
      <w:tr w:rsidR="00C801BF" w14:paraId="5E8B611F" w14:textId="77777777" w:rsidTr="00C801BF">
        <w:trPr>
          <w:trHeight w:val="557"/>
        </w:trPr>
        <w:tc>
          <w:tcPr>
            <w:tcW w:w="950" w:type="dxa"/>
            <w:tcBorders>
              <w:top w:val="single" w:sz="4" w:space="0" w:color="00000A"/>
              <w:left w:val="single" w:sz="4" w:space="0" w:color="00000A"/>
              <w:bottom w:val="single" w:sz="4" w:space="0" w:color="00000A"/>
            </w:tcBorders>
            <w:shd w:val="clear" w:color="auto" w:fill="FFFFFF"/>
          </w:tcPr>
          <w:p w14:paraId="427E265B"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62</w:t>
            </w:r>
          </w:p>
        </w:tc>
        <w:tc>
          <w:tcPr>
            <w:tcW w:w="1762" w:type="dxa"/>
            <w:tcBorders>
              <w:top w:val="single" w:sz="4" w:space="0" w:color="00000A"/>
              <w:left w:val="single" w:sz="4" w:space="0" w:color="00000A"/>
              <w:bottom w:val="single" w:sz="4" w:space="0" w:color="00000A"/>
            </w:tcBorders>
            <w:shd w:val="clear" w:color="auto" w:fill="FFFFFF"/>
          </w:tcPr>
          <w:p w14:paraId="7C925BE7"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15DCADDF"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4E070EB7" w14:textId="77777777" w:rsidR="00C801BF" w:rsidRDefault="00C801BF" w:rsidP="00C801BF">
            <w:pPr>
              <w:widowControl w:val="0"/>
              <w:spacing w:line="228" w:lineRule="auto"/>
              <w:ind w:left="72" w:right="272"/>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0"/>
                <w:highlight w:val="white"/>
              </w:rPr>
              <w:t xml:space="preserve">Регулировка </w:t>
            </w:r>
            <w:r>
              <w:rPr>
                <w:rFonts w:ascii="Times New Roman" w:eastAsia="Times New Roman" w:hAnsi="Times New Roman" w:cs="Times New Roman"/>
                <w:color w:val="000000"/>
                <w:lang w:val="ru-RU"/>
              </w:rPr>
              <w:t>регуляторов давления воды</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CC5FFD" w14:textId="77777777" w:rsidR="00C801BF" w:rsidRDefault="00C801BF" w:rsidP="00C801BF">
            <w:pPr>
              <w:jc w:val="center"/>
              <w:rPr>
                <w:rFonts w:ascii="Times New Roman" w:eastAsia="Times New Roman" w:hAnsi="Times New Roman" w:cs="Times New Roman"/>
                <w:color w:val="000000"/>
                <w:sz w:val="23"/>
                <w:szCs w:val="23"/>
                <w:highlight w:val="white"/>
              </w:rPr>
            </w:pPr>
            <w:r>
              <w:rPr>
                <w:rFonts w:ascii="Times New Roman" w:eastAsia="Times New Roman" w:hAnsi="Times New Roman" w:cs="Times New Roman"/>
                <w:color w:val="000000"/>
                <w:sz w:val="23"/>
                <w:szCs w:val="23"/>
                <w:highlight w:val="white"/>
              </w:rPr>
              <w:t>1 раз в год</w:t>
            </w:r>
            <w:r>
              <w:rPr>
                <w:rFonts w:ascii="Times New Roman" w:eastAsia="Times New Roman" w:hAnsi="Times New Roman" w:cs="Times New Roman"/>
                <w:color w:val="000000"/>
                <w:sz w:val="23"/>
                <w:szCs w:val="23"/>
                <w:highlight w:val="white"/>
                <w:lang w:val="ru-RU"/>
              </w:rPr>
              <w:t xml:space="preserve"> по заявке собственника</w:t>
            </w:r>
          </w:p>
        </w:tc>
      </w:tr>
      <w:tr w:rsidR="00C801BF" w14:paraId="57976A45" w14:textId="77777777" w:rsidTr="00C801BF">
        <w:trPr>
          <w:trHeight w:val="571"/>
        </w:trPr>
        <w:tc>
          <w:tcPr>
            <w:tcW w:w="950" w:type="dxa"/>
            <w:tcBorders>
              <w:top w:val="single" w:sz="4" w:space="0" w:color="00000A"/>
              <w:left w:val="single" w:sz="4" w:space="0" w:color="00000A"/>
              <w:bottom w:val="single" w:sz="4" w:space="0" w:color="00000A"/>
            </w:tcBorders>
            <w:shd w:val="clear" w:color="auto" w:fill="FFFFFF"/>
          </w:tcPr>
          <w:p w14:paraId="2419D7FA"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63</w:t>
            </w:r>
          </w:p>
        </w:tc>
        <w:tc>
          <w:tcPr>
            <w:tcW w:w="1762" w:type="dxa"/>
            <w:tcBorders>
              <w:top w:val="single" w:sz="4" w:space="0" w:color="00000A"/>
              <w:left w:val="single" w:sz="4" w:space="0" w:color="00000A"/>
              <w:bottom w:val="single" w:sz="4" w:space="0" w:color="00000A"/>
            </w:tcBorders>
            <w:shd w:val="clear" w:color="auto" w:fill="FFFFFF"/>
          </w:tcPr>
          <w:p w14:paraId="0E7F5303"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Инженерные</w:t>
            </w:r>
          </w:p>
          <w:p w14:paraId="45A04E9D" w14:textId="77777777" w:rsidR="00C801BF" w:rsidRDefault="00C801BF" w:rsidP="00C801BF">
            <w:pPr>
              <w:widowControl w:val="0"/>
              <w:spacing w:line="228" w:lineRule="auto"/>
              <w:ind w:firstLine="10"/>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коммуникации</w:t>
            </w:r>
          </w:p>
        </w:tc>
        <w:tc>
          <w:tcPr>
            <w:tcW w:w="5123" w:type="dxa"/>
            <w:tcBorders>
              <w:top w:val="single" w:sz="4" w:space="0" w:color="00000A"/>
              <w:left w:val="single" w:sz="4" w:space="0" w:color="00000A"/>
              <w:bottom w:val="single" w:sz="4" w:space="0" w:color="00000A"/>
            </w:tcBorders>
            <w:shd w:val="clear" w:color="auto" w:fill="FFFFFF"/>
          </w:tcPr>
          <w:p w14:paraId="31F4C38A" w14:textId="77777777" w:rsidR="00C801BF" w:rsidRDefault="00C801BF" w:rsidP="00C801BF">
            <w:pPr>
              <w:widowControl w:val="0"/>
              <w:ind w:left="72" w:right="272"/>
              <w:jc w:val="center"/>
              <w:rPr>
                <w:rFonts w:ascii="Times New Roman" w:eastAsia="Times New Roman" w:hAnsi="Times New Roman" w:cs="Times New Roman"/>
                <w:color w:val="00000A"/>
              </w:rPr>
            </w:pPr>
            <w:r>
              <w:rPr>
                <w:rFonts w:ascii="Times New Roman" w:eastAsia="Times New Roman" w:hAnsi="Times New Roman" w:cs="Times New Roman"/>
                <w:color w:val="000000"/>
                <w:highlight w:val="white"/>
              </w:rPr>
              <w:t>Снятие контрольных показаний индивидуальных приборов учета</w:t>
            </w:r>
          </w:p>
        </w:tc>
        <w:tc>
          <w:tcPr>
            <w:tcW w:w="2231" w:type="dxa"/>
            <w:gridSpan w:val="2"/>
            <w:tcBorders>
              <w:top w:val="single" w:sz="4" w:space="0" w:color="00000A"/>
              <w:left w:val="single" w:sz="4" w:space="0" w:color="00000A"/>
              <w:bottom w:val="single" w:sz="4" w:space="0" w:color="00000A"/>
              <w:right w:val="single" w:sz="4" w:space="0" w:color="00000A"/>
            </w:tcBorders>
            <w:shd w:val="clear" w:color="auto" w:fill="FFFFFF"/>
          </w:tcPr>
          <w:p w14:paraId="15FE4B32" w14:textId="77777777" w:rsidR="00C801BF" w:rsidRDefault="00C801BF" w:rsidP="00C801BF">
            <w:pPr>
              <w:jc w:val="center"/>
              <w:rPr>
                <w:rFonts w:ascii="Times New Roman" w:eastAsia="Times New Roman" w:hAnsi="Times New Roman" w:cs="Times New Roman"/>
                <w:color w:val="000000"/>
                <w:sz w:val="23"/>
                <w:szCs w:val="23"/>
                <w:highlight w:val="white"/>
              </w:rPr>
            </w:pPr>
            <w:r>
              <w:rPr>
                <w:rFonts w:ascii="Times New Roman" w:eastAsia="Times New Roman" w:hAnsi="Times New Roman" w:cs="Times New Roman"/>
                <w:color w:val="000000"/>
                <w:sz w:val="23"/>
                <w:szCs w:val="23"/>
                <w:highlight w:val="white"/>
              </w:rPr>
              <w:t>Не реже 2 -х раз в год</w:t>
            </w:r>
          </w:p>
        </w:tc>
      </w:tr>
    </w:tbl>
    <w:p w14:paraId="66D4C03E" w14:textId="77777777" w:rsidR="00C801BF" w:rsidRDefault="00C801BF" w:rsidP="00C801BF">
      <w:pPr>
        <w:spacing w:line="240" w:lineRule="auto"/>
        <w:ind w:firstLine="709"/>
        <w:jc w:val="both"/>
        <w:rPr>
          <w:rFonts w:ascii="Times New Roman" w:eastAsia="Times New Roman" w:hAnsi="Times New Roman" w:cs="Times New Roman"/>
        </w:rPr>
      </w:pPr>
    </w:p>
    <w:p w14:paraId="0ADFE8F0" w14:textId="77777777" w:rsidR="00C801BF" w:rsidRDefault="00C801BF" w:rsidP="00C801BF">
      <w:pPr>
        <w:spacing w:line="240" w:lineRule="auto"/>
        <w:ind w:firstLine="709"/>
        <w:jc w:val="both"/>
        <w:rPr>
          <w:rFonts w:ascii="Times New Roman" w:eastAsia="Times New Roman" w:hAnsi="Times New Roman" w:cs="Times New Roman"/>
        </w:rPr>
      </w:pPr>
    </w:p>
    <w:p w14:paraId="4AF7ED91" w14:textId="77777777" w:rsidR="00C801BF" w:rsidRDefault="00C801BF" w:rsidP="00C801BF">
      <w:pPr>
        <w:widowControl w:val="0"/>
        <w:spacing w:line="228" w:lineRule="auto"/>
        <w:jc w:val="center"/>
        <w:rPr>
          <w:rFonts w:ascii="Times New Roman" w:eastAsia="Times New Roman" w:hAnsi="Times New Roman" w:cs="Times New Roman"/>
          <w:b/>
          <w:color w:val="00000A"/>
        </w:rPr>
      </w:pPr>
      <w:r>
        <w:rPr>
          <w:rFonts w:ascii="Times New Roman" w:eastAsia="Times New Roman" w:hAnsi="Times New Roman" w:cs="Times New Roman"/>
          <w:b/>
          <w:color w:val="00000A"/>
        </w:rPr>
        <w:t>Перечень работ по текущему ремонту общедомового имущества многоквартирного дома</w:t>
      </w:r>
    </w:p>
    <w:p w14:paraId="2461BE3A" w14:textId="77777777" w:rsidR="00C801BF" w:rsidRDefault="00C801BF" w:rsidP="00C801BF">
      <w:pPr>
        <w:widowControl w:val="0"/>
        <w:spacing w:line="228" w:lineRule="auto"/>
        <w:ind w:firstLine="709"/>
        <w:jc w:val="center"/>
        <w:rPr>
          <w:rFonts w:ascii="Times New Roman" w:eastAsia="Times New Roman" w:hAnsi="Times New Roman" w:cs="Times New Roman"/>
          <w:b/>
          <w:color w:val="00000A"/>
          <w:sz w:val="23"/>
          <w:szCs w:val="23"/>
        </w:rPr>
      </w:pPr>
    </w:p>
    <w:tbl>
      <w:tblPr>
        <w:tblW w:w="10911" w:type="dxa"/>
        <w:tblInd w:w="-377" w:type="dxa"/>
        <w:tblCellMar>
          <w:left w:w="43" w:type="dxa"/>
        </w:tblCellMar>
        <w:tblLook w:val="0000" w:firstRow="0" w:lastRow="0" w:firstColumn="0" w:lastColumn="0" w:noHBand="0" w:noVBand="0"/>
      </w:tblPr>
      <w:tblGrid>
        <w:gridCol w:w="1046"/>
        <w:gridCol w:w="2357"/>
        <w:gridCol w:w="2305"/>
        <w:gridCol w:w="3077"/>
        <w:gridCol w:w="2126"/>
      </w:tblGrid>
      <w:tr w:rsidR="00C801BF" w14:paraId="23055C53" w14:textId="77777777" w:rsidTr="00C801BF">
        <w:trPr>
          <w:trHeight w:val="36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CB75C9" w14:textId="77777777" w:rsidR="00C801BF" w:rsidRDefault="00C801BF" w:rsidP="00C801BF">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 п/п</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727B23" w14:textId="77777777" w:rsidR="00C801BF" w:rsidRDefault="00C801BF" w:rsidP="00C801BF">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Системы</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EA9C65" w14:textId="77777777" w:rsidR="00C801BF" w:rsidRDefault="00C801BF" w:rsidP="00C801BF">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Составляющие</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97EAEC0" w14:textId="77777777" w:rsidR="00C801BF" w:rsidRDefault="00C801BF" w:rsidP="00C801BF">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Перечень работ</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02D07E" w14:textId="77777777" w:rsidR="00C801BF" w:rsidRDefault="00C801BF" w:rsidP="00C801BF">
            <w:pPr>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Период выполнения</w:t>
            </w:r>
          </w:p>
        </w:tc>
      </w:tr>
      <w:tr w:rsidR="00C801BF" w14:paraId="006B5D07" w14:textId="77777777" w:rsidTr="00C801BF">
        <w:trPr>
          <w:trHeight w:val="177"/>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FB39AD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84911C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Придомовая территория</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63B3AE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94ED02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Валка деревьев диаметром свыше 5 см.</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F94897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7C8E542B" w14:textId="77777777" w:rsidTr="00C801BF">
        <w:trPr>
          <w:trHeight w:val="159"/>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1DC762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2</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1ACF71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Придомовая территория</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38FA1D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4119D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Завоз песка в песочницы, завоз чернозема для устройства клумб</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489FBD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18B916BD" w14:textId="77777777" w:rsidTr="00C801BF">
        <w:trPr>
          <w:trHeight w:val="32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B3FEE4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3</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A41E8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Придомовая территория</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344F6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6D6EFE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Установка урн, скамеек, оборудования детских спортивных и хозяйственно-бытовых площадок</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EBDF6F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 весенне-летний период</w:t>
            </w:r>
          </w:p>
        </w:tc>
      </w:tr>
      <w:tr w:rsidR="00C801BF" w14:paraId="5D28FD4A" w14:textId="77777777" w:rsidTr="00C801BF">
        <w:trPr>
          <w:trHeight w:val="32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FAA077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4</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EBFEB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Придомовая территория</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96D68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5B1713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Покраска существующего детского, спортивного оборудования, элементов МАФ (скамейки, урны и т.д.)</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350C88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 весенне-летний период</w:t>
            </w:r>
          </w:p>
        </w:tc>
      </w:tr>
      <w:tr w:rsidR="00C801BF" w14:paraId="0984CF60" w14:textId="77777777" w:rsidTr="00C801BF">
        <w:trPr>
          <w:trHeight w:val="32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89E67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5</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5B09E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Придомовая территория</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897658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1F46B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Ремонт детского, спортивного оборудования, элементов МАФ (скамейки, урны и т.д.) с использование материалов</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E7827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 весенне-летний период</w:t>
            </w:r>
          </w:p>
        </w:tc>
      </w:tr>
      <w:tr w:rsidR="00C801BF" w14:paraId="6F5B324D" w14:textId="77777777" w:rsidTr="00C801BF">
        <w:trPr>
          <w:trHeight w:val="32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7144C9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6</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0CA6DC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Придомовая территория</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E35FD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 Места для автотранспорта с усовершенствованным покрытием в границах земельного участка </w:t>
            </w:r>
            <w:r>
              <w:rPr>
                <w:rFonts w:ascii="Times New Roman" w:eastAsia="Times New Roman" w:hAnsi="Times New Roman" w:cs="Times New Roman"/>
                <w:color w:val="00000A"/>
              </w:rPr>
              <w:lastRenderedPageBreak/>
              <w:t>МКД</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DE0731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lastRenderedPageBreak/>
              <w:t xml:space="preserve">Механизированная уборка </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6AB940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 зимний период по заявлению Председателя Совета МКД</w:t>
            </w:r>
          </w:p>
        </w:tc>
      </w:tr>
      <w:tr w:rsidR="00C801BF" w14:paraId="7810E3FF" w14:textId="77777777" w:rsidTr="00C801BF">
        <w:trPr>
          <w:trHeight w:val="32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8A598A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7</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DF037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Придомовая территория</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D956F5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 границах земельного участка МКД</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8DCEE1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Вывоз снега с придомовой территории </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EA5C20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 зимний период по заявлению Председателя Совета МКД</w:t>
            </w:r>
          </w:p>
        </w:tc>
      </w:tr>
      <w:tr w:rsidR="00C801BF" w14:paraId="2172C028" w14:textId="77777777" w:rsidTr="00C801BF">
        <w:trPr>
          <w:trHeight w:val="27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B07B7F4"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8</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28F17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7C45CA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Кровля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323B7F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Ремонт отдельных участков кровли, устранение протечек кровли</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C54EF7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заявлению</w:t>
            </w:r>
          </w:p>
        </w:tc>
      </w:tr>
      <w:tr w:rsidR="00C801BF" w14:paraId="6F5FAC23" w14:textId="77777777" w:rsidTr="00C801BF">
        <w:trPr>
          <w:trHeight w:val="86"/>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A428CE8"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9</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2479F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068093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Кровля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2357E6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Ремонт и укрепление отдельных участков парапетных ограждений </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94035E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15.05-15.09 по графику и по мере необходимости </w:t>
            </w:r>
          </w:p>
        </w:tc>
      </w:tr>
      <w:tr w:rsidR="00C801BF" w14:paraId="2036A0D5" w14:textId="77777777" w:rsidTr="00C801BF">
        <w:trPr>
          <w:trHeight w:val="23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45BABC8"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10</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D9F53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3A2205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Козырьки над подъездами</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DBF9B1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Ремонт покрытия козырьков над подъездами до 25 % от общей площади</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AED53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 раз в год в весенне-летний период по мере необходимости</w:t>
            </w:r>
          </w:p>
        </w:tc>
      </w:tr>
      <w:tr w:rsidR="00C801BF" w14:paraId="36188A24" w14:textId="77777777" w:rsidTr="00C801BF">
        <w:trPr>
          <w:trHeight w:val="39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C4DCF9"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11</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D5E353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2D5DD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Крыльца</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76FF6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Ремонт крылец (восстановление и установка поручней, ремонт ступеней, ремонт кирпичной кладки и штукатурки ограждающих конструкций) </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306ED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15.05-15.09 по графику и по мере необходимости </w:t>
            </w:r>
          </w:p>
        </w:tc>
      </w:tr>
      <w:tr w:rsidR="00C801BF" w14:paraId="065B2B8C" w14:textId="77777777" w:rsidTr="00C801BF">
        <w:trPr>
          <w:trHeight w:val="537"/>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67859B9"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12</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16F57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5D36EE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Перекрытия фундаментов и стены подвалов</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51A4B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Заделка рустов, трещин, мест примыкания к стенам и мест прохода трубопровода через плиты перекрытия, герметизация вводов инженерных коммуникаций</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629382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15.05-15.09 график </w:t>
            </w:r>
          </w:p>
        </w:tc>
      </w:tr>
      <w:tr w:rsidR="00C801BF" w14:paraId="6A58D7AC" w14:textId="77777777" w:rsidTr="00C801BF">
        <w:trPr>
          <w:trHeight w:val="495"/>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A2605D"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13</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57CD1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562D39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Фундаменты и стены</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B5D81C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Заделка щелей и трещин, устранение провалов, ремонт просевшей отмостки </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D48BBC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15.05-15.09, по мере необходимости</w:t>
            </w:r>
          </w:p>
        </w:tc>
      </w:tr>
      <w:tr w:rsidR="00C801BF" w14:paraId="05B2EE6D" w14:textId="77777777" w:rsidTr="00C801BF">
        <w:trPr>
          <w:trHeight w:val="711"/>
        </w:trPr>
        <w:tc>
          <w:tcPr>
            <w:tcW w:w="104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6D56D09A"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14</w:t>
            </w:r>
          </w:p>
        </w:tc>
        <w:tc>
          <w:tcPr>
            <w:tcW w:w="235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368D8C1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A"/>
              <w:left w:val="single" w:sz="4" w:space="0" w:color="000001"/>
              <w:bottom w:val="single" w:sz="4" w:space="0" w:color="00000A"/>
              <w:right w:val="single" w:sz="4" w:space="0" w:color="000001"/>
            </w:tcBorders>
            <w:shd w:val="clear" w:color="auto" w:fill="auto"/>
            <w:vAlign w:val="center"/>
          </w:tcPr>
          <w:p w14:paraId="6F44612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стены</w:t>
            </w:r>
          </w:p>
        </w:tc>
        <w:tc>
          <w:tcPr>
            <w:tcW w:w="307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2D4F758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Ремонт цоколя (до 35% от площади цоколя)</w:t>
            </w:r>
          </w:p>
        </w:tc>
        <w:tc>
          <w:tcPr>
            <w:tcW w:w="212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5C5D632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заявлению и по мере необходимости</w:t>
            </w:r>
          </w:p>
        </w:tc>
      </w:tr>
      <w:tr w:rsidR="00C801BF" w14:paraId="06900840" w14:textId="77777777" w:rsidTr="00C801BF">
        <w:trPr>
          <w:trHeight w:val="199"/>
        </w:trPr>
        <w:tc>
          <w:tcPr>
            <w:tcW w:w="1046" w:type="dxa"/>
            <w:tcBorders>
              <w:top w:val="single" w:sz="4" w:space="0" w:color="00000A"/>
              <w:left w:val="single" w:sz="4" w:space="0" w:color="000001"/>
              <w:bottom w:val="single" w:sz="4" w:space="0" w:color="000001"/>
              <w:right w:val="single" w:sz="4" w:space="0" w:color="000001"/>
            </w:tcBorders>
            <w:shd w:val="clear" w:color="auto" w:fill="auto"/>
            <w:vAlign w:val="center"/>
          </w:tcPr>
          <w:p w14:paraId="3C7171BD"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15</w:t>
            </w:r>
          </w:p>
        </w:tc>
        <w:tc>
          <w:tcPr>
            <w:tcW w:w="2357" w:type="dxa"/>
            <w:tcBorders>
              <w:top w:val="single" w:sz="4" w:space="0" w:color="00000A"/>
              <w:left w:val="single" w:sz="4" w:space="0" w:color="000001"/>
              <w:bottom w:val="single" w:sz="4" w:space="0" w:color="000001"/>
              <w:right w:val="single" w:sz="4" w:space="0" w:color="000001"/>
            </w:tcBorders>
            <w:shd w:val="clear" w:color="auto" w:fill="auto"/>
            <w:vAlign w:val="center"/>
          </w:tcPr>
          <w:p w14:paraId="6725249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A"/>
              <w:left w:val="single" w:sz="4" w:space="0" w:color="000001"/>
              <w:bottom w:val="single" w:sz="4" w:space="0" w:color="000001"/>
              <w:right w:val="single" w:sz="4" w:space="0" w:color="000001"/>
            </w:tcBorders>
            <w:shd w:val="clear" w:color="auto" w:fill="auto"/>
            <w:vAlign w:val="center"/>
          </w:tcPr>
          <w:p w14:paraId="16F9B94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Полы, стены</w:t>
            </w:r>
          </w:p>
        </w:tc>
        <w:tc>
          <w:tcPr>
            <w:tcW w:w="3077" w:type="dxa"/>
            <w:tcBorders>
              <w:top w:val="single" w:sz="4" w:space="0" w:color="00000A"/>
              <w:left w:val="single" w:sz="4" w:space="0" w:color="000001"/>
              <w:bottom w:val="single" w:sz="4" w:space="0" w:color="000001"/>
              <w:right w:val="single" w:sz="4" w:space="0" w:color="000001"/>
            </w:tcBorders>
            <w:shd w:val="clear" w:color="auto" w:fill="auto"/>
            <w:vAlign w:val="center"/>
          </w:tcPr>
          <w:p w14:paraId="0544CAE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Заделка раствором стыков и выбоин лестниц, лестничных площадок, ремонт лестничных ограждений</w:t>
            </w:r>
          </w:p>
        </w:tc>
        <w:tc>
          <w:tcPr>
            <w:tcW w:w="2126" w:type="dxa"/>
            <w:tcBorders>
              <w:top w:val="single" w:sz="4" w:space="0" w:color="00000A"/>
              <w:left w:val="single" w:sz="4" w:space="0" w:color="000001"/>
              <w:bottom w:val="single" w:sz="4" w:space="0" w:color="000001"/>
              <w:right w:val="single" w:sz="4" w:space="0" w:color="000001"/>
            </w:tcBorders>
            <w:shd w:val="clear" w:color="auto" w:fill="auto"/>
            <w:vAlign w:val="center"/>
          </w:tcPr>
          <w:p w14:paraId="3B27F28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 раз в год, график</w:t>
            </w:r>
          </w:p>
        </w:tc>
      </w:tr>
      <w:tr w:rsidR="00C801BF" w14:paraId="6B865F9F" w14:textId="77777777" w:rsidTr="00C801BF">
        <w:trPr>
          <w:trHeight w:val="182"/>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99459B"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16</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9103AA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EA6EF5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Окна в МОП</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397C5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Остекление </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9638F8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графику и по мере необходимости</w:t>
            </w:r>
          </w:p>
        </w:tc>
      </w:tr>
      <w:tr w:rsidR="00C801BF" w14:paraId="4947398E" w14:textId="77777777" w:rsidTr="00C801BF">
        <w:trPr>
          <w:trHeight w:val="163"/>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D0F4356"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17</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D96F55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34FB05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Окна</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32C3B3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Ремонт подоконных сливов в МОП </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E794E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5EE5E9EE" w14:textId="77777777" w:rsidTr="00C801BF">
        <w:trPr>
          <w:trHeight w:val="70"/>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77D0CE"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18</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924EF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Строительные конструкции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6EC5BA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Двери и окна</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85148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Покраска дверей МОП </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071200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15.05-15.09 график</w:t>
            </w:r>
          </w:p>
        </w:tc>
      </w:tr>
      <w:tr w:rsidR="00C801BF" w14:paraId="45308576" w14:textId="77777777" w:rsidTr="00C801BF">
        <w:trPr>
          <w:trHeight w:val="293"/>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54C3D4F"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19</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8D8BE1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E02442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ливневая канализация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7FCD83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Вывод канализационных стояков на кровлю</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00A11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520F12B3" w14:textId="77777777" w:rsidTr="00C801BF">
        <w:trPr>
          <w:trHeight w:val="455"/>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17CC9BE"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20</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5481F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0B025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Канализация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56608D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Восстановление нормативного уклона магистральных трубопроводов канализации в подвале (устранение провисания)</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6D16C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4B3BD338" w14:textId="77777777" w:rsidTr="00C801BF">
        <w:trPr>
          <w:trHeight w:val="524"/>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4D518B"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21</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C3E064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283C84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отопления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A6461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Ремонт приборов отопления (заваривание порывов радиаторов, гладкотрубных приборов с последующими гидравлическими испытаниями, замена радиатора), замена кранов общедомового имущества</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9DCEB4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53C27062" w14:textId="77777777" w:rsidTr="00C801BF">
        <w:trPr>
          <w:trHeight w:val="523"/>
        </w:trPr>
        <w:tc>
          <w:tcPr>
            <w:tcW w:w="104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5122FAE9"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22</w:t>
            </w:r>
          </w:p>
        </w:tc>
        <w:tc>
          <w:tcPr>
            <w:tcW w:w="235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4600A83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1"/>
              <w:bottom w:val="single" w:sz="4" w:space="0" w:color="00000A"/>
              <w:right w:val="single" w:sz="4" w:space="0" w:color="000001"/>
            </w:tcBorders>
            <w:shd w:val="clear" w:color="auto" w:fill="auto"/>
            <w:vAlign w:val="center"/>
          </w:tcPr>
          <w:p w14:paraId="2243261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отопления, ГВС, ХВС</w:t>
            </w:r>
          </w:p>
        </w:tc>
        <w:tc>
          <w:tcPr>
            <w:tcW w:w="307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0518485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Ремонт тепловой изоляции (восстановление обвисшей </w:t>
            </w:r>
            <w:r>
              <w:rPr>
                <w:rFonts w:ascii="Times New Roman" w:eastAsia="Times New Roman" w:hAnsi="Times New Roman" w:cs="Times New Roman"/>
                <w:color w:val="00000A"/>
              </w:rPr>
              <w:lastRenderedPageBreak/>
              <w:t xml:space="preserve">изоляции, крепление изоляции с целью предупреждения ее разрушения) трубопроводов отопления, ГВС, ХВС, узлов до 35 % </w:t>
            </w:r>
          </w:p>
        </w:tc>
        <w:tc>
          <w:tcPr>
            <w:tcW w:w="212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0F9B4C1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lastRenderedPageBreak/>
              <w:t>15.05-15.09</w:t>
            </w:r>
          </w:p>
        </w:tc>
      </w:tr>
      <w:tr w:rsidR="00C801BF" w14:paraId="5828880A" w14:textId="77777777" w:rsidTr="00C801BF">
        <w:trPr>
          <w:trHeight w:val="336"/>
        </w:trPr>
        <w:tc>
          <w:tcPr>
            <w:tcW w:w="1046" w:type="dxa"/>
            <w:tcBorders>
              <w:top w:val="single" w:sz="4" w:space="0" w:color="00000A"/>
              <w:left w:val="single" w:sz="4" w:space="0" w:color="00000A"/>
              <w:bottom w:val="single" w:sz="4" w:space="0" w:color="00000A"/>
              <w:right w:val="single" w:sz="4" w:space="0" w:color="000001"/>
            </w:tcBorders>
            <w:shd w:val="clear" w:color="auto" w:fill="auto"/>
            <w:vAlign w:val="center"/>
          </w:tcPr>
          <w:p w14:paraId="655E46A0"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23</w:t>
            </w:r>
          </w:p>
        </w:tc>
        <w:tc>
          <w:tcPr>
            <w:tcW w:w="235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6CC85EF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1"/>
              <w:bottom w:val="single" w:sz="4" w:space="0" w:color="00000A"/>
              <w:right w:val="single" w:sz="4" w:space="0" w:color="000001"/>
            </w:tcBorders>
            <w:shd w:val="clear" w:color="auto" w:fill="auto"/>
            <w:vAlign w:val="center"/>
          </w:tcPr>
          <w:p w14:paraId="5DEFE05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отопления, ГВС, ХВС</w:t>
            </w:r>
          </w:p>
        </w:tc>
        <w:tc>
          <w:tcPr>
            <w:tcW w:w="307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567EC69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Ремонт системы организованного водоотвода, ливневой канализации (укрепление трубопроводов, устранение повреждения воронок, колен, </w:t>
            </w:r>
            <w:proofErr w:type="spellStart"/>
            <w:r>
              <w:rPr>
                <w:rFonts w:ascii="Times New Roman" w:eastAsia="Times New Roman" w:hAnsi="Times New Roman" w:cs="Times New Roman"/>
                <w:color w:val="00000A"/>
              </w:rPr>
              <w:t>зачеканка</w:t>
            </w:r>
            <w:proofErr w:type="spellEnd"/>
            <w:r>
              <w:rPr>
                <w:rFonts w:ascii="Times New Roman" w:eastAsia="Times New Roman" w:hAnsi="Times New Roman" w:cs="Times New Roman"/>
                <w:color w:val="00000A"/>
              </w:rPr>
              <w:t xml:space="preserve"> фасонных частей),</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949BC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15.05-15.09</w:t>
            </w:r>
          </w:p>
        </w:tc>
      </w:tr>
      <w:tr w:rsidR="00C801BF" w14:paraId="28084179" w14:textId="77777777" w:rsidTr="00C801BF">
        <w:trPr>
          <w:trHeight w:val="316"/>
        </w:trPr>
        <w:tc>
          <w:tcPr>
            <w:tcW w:w="1046" w:type="dxa"/>
            <w:tcBorders>
              <w:top w:val="single" w:sz="4" w:space="0" w:color="00000A"/>
              <w:left w:val="single" w:sz="4" w:space="0" w:color="000001"/>
              <w:bottom w:val="single" w:sz="4" w:space="0" w:color="000001"/>
              <w:right w:val="single" w:sz="4" w:space="0" w:color="000001"/>
            </w:tcBorders>
            <w:shd w:val="clear" w:color="auto" w:fill="auto"/>
            <w:vAlign w:val="center"/>
          </w:tcPr>
          <w:p w14:paraId="25F7DFAB"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24</w:t>
            </w:r>
          </w:p>
        </w:tc>
        <w:tc>
          <w:tcPr>
            <w:tcW w:w="2357" w:type="dxa"/>
            <w:tcBorders>
              <w:top w:val="single" w:sz="4" w:space="0" w:color="00000A"/>
              <w:left w:val="single" w:sz="4" w:space="0" w:color="000001"/>
              <w:bottom w:val="single" w:sz="4" w:space="0" w:color="000001"/>
              <w:right w:val="single" w:sz="4" w:space="0" w:color="000001"/>
            </w:tcBorders>
            <w:shd w:val="clear" w:color="auto" w:fill="auto"/>
            <w:vAlign w:val="center"/>
          </w:tcPr>
          <w:p w14:paraId="314C7C8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1"/>
              <w:bottom w:val="single" w:sz="4" w:space="0" w:color="000001"/>
              <w:right w:val="single" w:sz="4" w:space="0" w:color="000001"/>
            </w:tcBorders>
            <w:shd w:val="clear" w:color="auto" w:fill="auto"/>
            <w:vAlign w:val="center"/>
          </w:tcPr>
          <w:p w14:paraId="5E517BD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Системы ГВС, ХВС, отопления, канализации</w:t>
            </w:r>
          </w:p>
        </w:tc>
        <w:tc>
          <w:tcPr>
            <w:tcW w:w="3077" w:type="dxa"/>
            <w:tcBorders>
              <w:top w:val="single" w:sz="4" w:space="0" w:color="00000A"/>
              <w:left w:val="single" w:sz="4" w:space="0" w:color="000001"/>
              <w:bottom w:val="single" w:sz="4" w:space="0" w:color="000001"/>
              <w:right w:val="single" w:sz="4" w:space="0" w:color="000001"/>
            </w:tcBorders>
            <w:shd w:val="clear" w:color="auto" w:fill="auto"/>
            <w:vAlign w:val="center"/>
          </w:tcPr>
          <w:p w14:paraId="7707CCA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Замена аварийных участков трубопроводов (ГВС, ХВС, отопления, канализации) в объеме от 1 % до 20 % от общей протяженности системы дома в год</w:t>
            </w:r>
          </w:p>
        </w:tc>
        <w:tc>
          <w:tcPr>
            <w:tcW w:w="2126" w:type="dxa"/>
            <w:tcBorders>
              <w:top w:val="single" w:sz="4" w:space="0" w:color="00000A"/>
              <w:left w:val="single" w:sz="4" w:space="0" w:color="000001"/>
              <w:bottom w:val="single" w:sz="4" w:space="0" w:color="000001"/>
              <w:right w:val="single" w:sz="4" w:space="0" w:color="000001"/>
            </w:tcBorders>
            <w:shd w:val="clear" w:color="auto" w:fill="auto"/>
            <w:vAlign w:val="center"/>
          </w:tcPr>
          <w:p w14:paraId="0143FB3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по мере необходимости </w:t>
            </w:r>
          </w:p>
        </w:tc>
      </w:tr>
      <w:tr w:rsidR="00C801BF" w14:paraId="01BCC341" w14:textId="77777777" w:rsidTr="00C801BF">
        <w:trPr>
          <w:trHeight w:val="282"/>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FC47B0D"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25</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FB17AA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6BA26A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Системы ГВС, ХВС, отопления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E69253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Замена неисправной запорной арматуры на трубопроводах ГВС, ХВС, отопления </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C66FD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по мере необходимости </w:t>
            </w:r>
          </w:p>
        </w:tc>
      </w:tr>
      <w:tr w:rsidR="00C801BF" w14:paraId="5CEF4EB3" w14:textId="77777777" w:rsidTr="00C801BF">
        <w:trPr>
          <w:trHeight w:val="443"/>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19B40AC"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26</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0CD8D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3E745C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ХВС, ГВС, отопления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A6C105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Поверка счетчиков с истекшим сроком </w:t>
            </w:r>
            <w:proofErr w:type="spellStart"/>
            <w:r>
              <w:rPr>
                <w:rFonts w:ascii="Times New Roman" w:eastAsia="Times New Roman" w:hAnsi="Times New Roman" w:cs="Times New Roman"/>
                <w:color w:val="00000A"/>
              </w:rPr>
              <w:t>межповерочного</w:t>
            </w:r>
            <w:proofErr w:type="spellEnd"/>
            <w:r>
              <w:rPr>
                <w:rFonts w:ascii="Times New Roman" w:eastAsia="Times New Roman" w:hAnsi="Times New Roman" w:cs="Times New Roman"/>
                <w:color w:val="00000A"/>
              </w:rPr>
              <w:t xml:space="preserve"> интервала специализированной организацией, их замена</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EBBFD4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46066D04" w14:textId="77777777" w:rsidTr="00C801BF">
        <w:trPr>
          <w:trHeight w:val="175"/>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AB09AF"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27</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39F648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4E1573C"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ХВС, ГВС, отопления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3DC3C6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Освидетельствование общедомовых узлов учета ресурсоснабжающими организациями</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305868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4EEF1946" w14:textId="77777777" w:rsidTr="00C801BF">
        <w:trPr>
          <w:trHeight w:val="503"/>
        </w:trPr>
        <w:tc>
          <w:tcPr>
            <w:tcW w:w="104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7F90FDFA"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28</w:t>
            </w:r>
          </w:p>
        </w:tc>
        <w:tc>
          <w:tcPr>
            <w:tcW w:w="235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786C639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1"/>
              <w:bottom w:val="single" w:sz="4" w:space="0" w:color="00000A"/>
              <w:right w:val="single" w:sz="4" w:space="0" w:color="000001"/>
            </w:tcBorders>
            <w:shd w:val="clear" w:color="auto" w:fill="auto"/>
            <w:vAlign w:val="center"/>
          </w:tcPr>
          <w:p w14:paraId="713691B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ХВС</w:t>
            </w:r>
          </w:p>
        </w:tc>
        <w:tc>
          <w:tcPr>
            <w:tcW w:w="307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55811A4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Отключение системы водоснабжения, проведение химического и бактериологического анализа воды </w:t>
            </w:r>
          </w:p>
        </w:tc>
        <w:tc>
          <w:tcPr>
            <w:tcW w:w="212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54DA1F4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по мере необходимости </w:t>
            </w:r>
          </w:p>
        </w:tc>
      </w:tr>
      <w:tr w:rsidR="00C801BF" w14:paraId="4EB585CB" w14:textId="77777777" w:rsidTr="00C801BF">
        <w:trPr>
          <w:trHeight w:val="180"/>
        </w:trPr>
        <w:tc>
          <w:tcPr>
            <w:tcW w:w="1046" w:type="dxa"/>
            <w:tcBorders>
              <w:top w:val="single" w:sz="4" w:space="0" w:color="00000A"/>
              <w:left w:val="single" w:sz="4" w:space="0" w:color="000001"/>
              <w:bottom w:val="single" w:sz="4" w:space="0" w:color="000001"/>
              <w:right w:val="single" w:sz="4" w:space="0" w:color="000001"/>
            </w:tcBorders>
            <w:shd w:val="clear" w:color="auto" w:fill="auto"/>
            <w:vAlign w:val="center"/>
          </w:tcPr>
          <w:p w14:paraId="45A95F88"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29</w:t>
            </w:r>
          </w:p>
        </w:tc>
        <w:tc>
          <w:tcPr>
            <w:tcW w:w="2357" w:type="dxa"/>
            <w:tcBorders>
              <w:top w:val="single" w:sz="4" w:space="0" w:color="00000A"/>
              <w:left w:val="single" w:sz="4" w:space="0" w:color="000001"/>
              <w:bottom w:val="single" w:sz="4" w:space="0" w:color="000001"/>
              <w:right w:val="single" w:sz="4" w:space="0" w:color="000001"/>
            </w:tcBorders>
            <w:shd w:val="clear" w:color="auto" w:fill="auto"/>
            <w:vAlign w:val="center"/>
          </w:tcPr>
          <w:p w14:paraId="0DC2BAB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1"/>
              <w:bottom w:val="single" w:sz="4" w:space="0" w:color="000001"/>
              <w:right w:val="single" w:sz="4" w:space="0" w:color="000001"/>
            </w:tcBorders>
            <w:shd w:val="clear" w:color="auto" w:fill="auto"/>
            <w:vAlign w:val="center"/>
          </w:tcPr>
          <w:p w14:paraId="02822EA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электроснабжения</w:t>
            </w:r>
          </w:p>
        </w:tc>
        <w:tc>
          <w:tcPr>
            <w:tcW w:w="3077" w:type="dxa"/>
            <w:tcBorders>
              <w:top w:val="single" w:sz="4" w:space="0" w:color="00000A"/>
              <w:left w:val="single" w:sz="4" w:space="0" w:color="000001"/>
              <w:bottom w:val="single" w:sz="4" w:space="0" w:color="000001"/>
              <w:right w:val="single" w:sz="4" w:space="0" w:color="000001"/>
            </w:tcBorders>
            <w:shd w:val="clear" w:color="auto" w:fill="auto"/>
            <w:vAlign w:val="center"/>
          </w:tcPr>
          <w:p w14:paraId="5743FE7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Замена неисправных участков электрической сети здания, исключая электрические сети жилых квартир</w:t>
            </w:r>
          </w:p>
        </w:tc>
        <w:tc>
          <w:tcPr>
            <w:tcW w:w="2126" w:type="dxa"/>
            <w:tcBorders>
              <w:top w:val="single" w:sz="4" w:space="0" w:color="00000A"/>
              <w:left w:val="single" w:sz="4" w:space="0" w:color="000001"/>
              <w:bottom w:val="single" w:sz="4" w:space="0" w:color="000001"/>
              <w:right w:val="single" w:sz="4" w:space="0" w:color="000001"/>
            </w:tcBorders>
            <w:shd w:val="clear" w:color="auto" w:fill="auto"/>
            <w:vAlign w:val="center"/>
          </w:tcPr>
          <w:p w14:paraId="6686714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41F917AD" w14:textId="77777777" w:rsidTr="00C801BF">
        <w:trPr>
          <w:trHeight w:val="34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DA8906"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30</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C7819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C2A86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электроснабжения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C4A7D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Замена вышедших из строя </w:t>
            </w:r>
            <w:proofErr w:type="spellStart"/>
            <w:r>
              <w:rPr>
                <w:rFonts w:ascii="Times New Roman" w:eastAsia="Times New Roman" w:hAnsi="Times New Roman" w:cs="Times New Roman"/>
                <w:color w:val="00000A"/>
              </w:rPr>
              <w:t>электроустановочных</w:t>
            </w:r>
            <w:proofErr w:type="spellEnd"/>
            <w:r>
              <w:rPr>
                <w:rFonts w:ascii="Times New Roman" w:eastAsia="Times New Roman" w:hAnsi="Times New Roman" w:cs="Times New Roman"/>
                <w:color w:val="00000A"/>
              </w:rPr>
              <w:t xml:space="preserve"> изделий (выключателей, штепсельные розетки) в местах МОП</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67537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7D8A4786" w14:textId="77777777" w:rsidTr="00C801BF">
        <w:trPr>
          <w:trHeight w:val="503"/>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0E2AD5"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31</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68DDED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AA66B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электроснабжения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3339CC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Замена светильников, замена предохранителей, автоматических выключателей, пакетных переключателей ВРУ, щитов общедомового имущества</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12426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3E3C15FA" w14:textId="77777777" w:rsidTr="00C801BF">
        <w:trPr>
          <w:trHeight w:val="469"/>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CE6E547"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32</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F6A98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D2D75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электроснабжения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9B238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Монтаж тамбурного освещения, монтаж дополнительного освещения (прожектора на МКД)</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ADF27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 или заявлению собственников МКД</w:t>
            </w:r>
          </w:p>
        </w:tc>
      </w:tr>
      <w:tr w:rsidR="00C801BF" w14:paraId="027CDC90" w14:textId="77777777" w:rsidTr="00C801BF">
        <w:trPr>
          <w:trHeight w:val="461"/>
        </w:trPr>
        <w:tc>
          <w:tcPr>
            <w:tcW w:w="104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223E1A0"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33</w:t>
            </w:r>
          </w:p>
        </w:tc>
        <w:tc>
          <w:tcPr>
            <w:tcW w:w="235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938DB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8B18AF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электроснабжения</w:t>
            </w:r>
          </w:p>
        </w:tc>
        <w:tc>
          <w:tcPr>
            <w:tcW w:w="307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2CF08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Смена электроламп в прожекторах с использованием автогидроподъемника</w:t>
            </w:r>
          </w:p>
        </w:tc>
        <w:tc>
          <w:tcPr>
            <w:tcW w:w="2126"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D138FB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 или заявлению собственников МКД</w:t>
            </w:r>
          </w:p>
        </w:tc>
      </w:tr>
      <w:tr w:rsidR="00C801BF" w14:paraId="0CA13E8E" w14:textId="77777777" w:rsidTr="00C801BF">
        <w:trPr>
          <w:trHeight w:val="426"/>
        </w:trPr>
        <w:tc>
          <w:tcPr>
            <w:tcW w:w="104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0B263092"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34</w:t>
            </w:r>
          </w:p>
        </w:tc>
        <w:tc>
          <w:tcPr>
            <w:tcW w:w="235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5322039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1"/>
              <w:bottom w:val="single" w:sz="4" w:space="0" w:color="00000A"/>
              <w:right w:val="single" w:sz="4" w:space="0" w:color="000001"/>
            </w:tcBorders>
            <w:shd w:val="clear" w:color="auto" w:fill="auto"/>
            <w:vAlign w:val="center"/>
          </w:tcPr>
          <w:p w14:paraId="5AF1A62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электроснабжения</w:t>
            </w:r>
          </w:p>
        </w:tc>
        <w:tc>
          <w:tcPr>
            <w:tcW w:w="307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0380B21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Замена кабельных наконечников, замена </w:t>
            </w:r>
            <w:proofErr w:type="spellStart"/>
            <w:r>
              <w:rPr>
                <w:rFonts w:ascii="Times New Roman" w:eastAsia="Times New Roman" w:hAnsi="Times New Roman" w:cs="Times New Roman"/>
                <w:color w:val="00000A"/>
              </w:rPr>
              <w:t>вставкодержателей</w:t>
            </w:r>
            <w:proofErr w:type="spellEnd"/>
            <w:r>
              <w:rPr>
                <w:rFonts w:ascii="Times New Roman" w:eastAsia="Times New Roman" w:hAnsi="Times New Roman" w:cs="Times New Roman"/>
                <w:color w:val="00000A"/>
              </w:rPr>
              <w:t xml:space="preserve">, ремонт вводных рубильников в </w:t>
            </w:r>
            <w:r>
              <w:rPr>
                <w:rFonts w:ascii="Times New Roman" w:eastAsia="Times New Roman" w:hAnsi="Times New Roman" w:cs="Times New Roman"/>
                <w:color w:val="00000A"/>
              </w:rPr>
              <w:lastRenderedPageBreak/>
              <w:t>поэтажных щитках и ВРУ</w:t>
            </w:r>
          </w:p>
        </w:tc>
        <w:tc>
          <w:tcPr>
            <w:tcW w:w="212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7B3DCAF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lastRenderedPageBreak/>
              <w:t>по мере необходимости</w:t>
            </w:r>
          </w:p>
        </w:tc>
      </w:tr>
      <w:tr w:rsidR="00C801BF" w14:paraId="279CB103" w14:textId="77777777" w:rsidTr="00C801BF">
        <w:trPr>
          <w:trHeight w:val="351"/>
        </w:trPr>
        <w:tc>
          <w:tcPr>
            <w:tcW w:w="1046" w:type="dxa"/>
            <w:tcBorders>
              <w:top w:val="single" w:sz="4" w:space="0" w:color="00000A"/>
              <w:left w:val="single" w:sz="4" w:space="0" w:color="00000A"/>
              <w:bottom w:val="single" w:sz="4" w:space="0" w:color="00000A"/>
              <w:right w:val="single" w:sz="4" w:space="0" w:color="000001"/>
            </w:tcBorders>
            <w:shd w:val="clear" w:color="auto" w:fill="auto"/>
            <w:vAlign w:val="center"/>
          </w:tcPr>
          <w:p w14:paraId="20E97DC4"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35</w:t>
            </w:r>
          </w:p>
        </w:tc>
        <w:tc>
          <w:tcPr>
            <w:tcW w:w="235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388A9A2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1"/>
              <w:bottom w:val="single" w:sz="4" w:space="0" w:color="00000A"/>
              <w:right w:val="single" w:sz="4" w:space="0" w:color="000001"/>
            </w:tcBorders>
            <w:shd w:val="clear" w:color="auto" w:fill="auto"/>
            <w:vAlign w:val="center"/>
          </w:tcPr>
          <w:p w14:paraId="38497F3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электроснабжения</w:t>
            </w:r>
          </w:p>
        </w:tc>
        <w:tc>
          <w:tcPr>
            <w:tcW w:w="307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76A377F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Замена неисправного оборудования (светильники, патроны) и электропроводки МОП, лифтов, стояков квартир (до ввода в квартиру), чердаков, подвалов              </w:t>
            </w:r>
            <w:proofErr w:type="gramStart"/>
            <w:r>
              <w:rPr>
                <w:rFonts w:ascii="Times New Roman" w:eastAsia="Times New Roman" w:hAnsi="Times New Roman" w:cs="Times New Roman"/>
                <w:color w:val="00000A"/>
              </w:rPr>
              <w:t xml:space="preserve">   (</w:t>
            </w:r>
            <w:proofErr w:type="gramEnd"/>
            <w:r>
              <w:rPr>
                <w:rFonts w:ascii="Times New Roman" w:eastAsia="Times New Roman" w:hAnsi="Times New Roman" w:cs="Times New Roman"/>
                <w:color w:val="00000A"/>
              </w:rPr>
              <w:t>с перетяжкой обвисшей проводки и постановкой дополнительных креплений, ремонт групповых распределительных щитков и коробок, ремонт электросети по всей трассе с устранением повреждений, замена изоляторов)</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3F188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6843B3C3" w14:textId="77777777" w:rsidTr="00C801BF">
        <w:trPr>
          <w:trHeight w:val="849"/>
        </w:trPr>
        <w:tc>
          <w:tcPr>
            <w:tcW w:w="1046" w:type="dxa"/>
            <w:tcBorders>
              <w:top w:val="single" w:sz="4" w:space="0" w:color="00000A"/>
              <w:left w:val="single" w:sz="4" w:space="0" w:color="000001"/>
              <w:bottom w:val="single" w:sz="4" w:space="0" w:color="000001"/>
              <w:right w:val="single" w:sz="4" w:space="0" w:color="000001"/>
            </w:tcBorders>
            <w:shd w:val="clear" w:color="auto" w:fill="auto"/>
            <w:vAlign w:val="center"/>
          </w:tcPr>
          <w:p w14:paraId="413F7BF5"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36</w:t>
            </w:r>
          </w:p>
        </w:tc>
        <w:tc>
          <w:tcPr>
            <w:tcW w:w="2357" w:type="dxa"/>
            <w:tcBorders>
              <w:top w:val="single" w:sz="4" w:space="0" w:color="00000A"/>
              <w:left w:val="single" w:sz="4" w:space="0" w:color="000001"/>
              <w:bottom w:val="single" w:sz="4" w:space="0" w:color="000001"/>
              <w:right w:val="single" w:sz="4" w:space="0" w:color="000001"/>
            </w:tcBorders>
            <w:shd w:val="clear" w:color="auto" w:fill="auto"/>
            <w:vAlign w:val="center"/>
          </w:tcPr>
          <w:p w14:paraId="3B8344D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1"/>
              <w:bottom w:val="single" w:sz="4" w:space="0" w:color="000001"/>
              <w:right w:val="single" w:sz="4" w:space="0" w:color="000001"/>
            </w:tcBorders>
            <w:shd w:val="clear" w:color="auto" w:fill="auto"/>
            <w:vAlign w:val="center"/>
          </w:tcPr>
          <w:p w14:paraId="35F5AA7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электроснабжения</w:t>
            </w:r>
          </w:p>
        </w:tc>
        <w:tc>
          <w:tcPr>
            <w:tcW w:w="3077" w:type="dxa"/>
            <w:tcBorders>
              <w:top w:val="single" w:sz="4" w:space="0" w:color="00000A"/>
              <w:left w:val="single" w:sz="4" w:space="0" w:color="000001"/>
              <w:bottom w:val="single" w:sz="4" w:space="0" w:color="000001"/>
              <w:right w:val="single" w:sz="4" w:space="0" w:color="000001"/>
            </w:tcBorders>
            <w:shd w:val="clear" w:color="auto" w:fill="auto"/>
            <w:vAlign w:val="center"/>
          </w:tcPr>
          <w:p w14:paraId="2C99DC2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Ремонт осветительной электросети МОП и осветительной арматуры освещения входной группы подъезда, лестничных клеток, </w:t>
            </w:r>
            <w:proofErr w:type="spellStart"/>
            <w:r>
              <w:rPr>
                <w:rFonts w:ascii="Times New Roman" w:eastAsia="Times New Roman" w:hAnsi="Times New Roman" w:cs="Times New Roman"/>
                <w:color w:val="00000A"/>
              </w:rPr>
              <w:t>предмашинных</w:t>
            </w:r>
            <w:proofErr w:type="spellEnd"/>
            <w:r>
              <w:rPr>
                <w:rFonts w:ascii="Times New Roman" w:eastAsia="Times New Roman" w:hAnsi="Times New Roman" w:cs="Times New Roman"/>
                <w:color w:val="00000A"/>
              </w:rPr>
              <w:t xml:space="preserve"> и машинных помещений, помещений водомерных узлов и элеваторов - устранение последствий коротких замыканий (с заменой электрооборудования), установка или замена выключателей, сжимов и гильз, смена патронов, светильников и выключателей)</w:t>
            </w:r>
          </w:p>
        </w:tc>
        <w:tc>
          <w:tcPr>
            <w:tcW w:w="2126" w:type="dxa"/>
            <w:tcBorders>
              <w:top w:val="single" w:sz="4" w:space="0" w:color="00000A"/>
              <w:left w:val="single" w:sz="4" w:space="0" w:color="000001"/>
              <w:bottom w:val="single" w:sz="4" w:space="0" w:color="000001"/>
              <w:right w:val="single" w:sz="4" w:space="0" w:color="000001"/>
            </w:tcBorders>
            <w:shd w:val="clear" w:color="auto" w:fill="auto"/>
            <w:vAlign w:val="center"/>
          </w:tcPr>
          <w:p w14:paraId="259F386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6DC2CDD7" w14:textId="77777777" w:rsidTr="00C801BF">
        <w:trPr>
          <w:trHeight w:val="986"/>
        </w:trPr>
        <w:tc>
          <w:tcPr>
            <w:tcW w:w="104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085432B5"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37</w:t>
            </w:r>
          </w:p>
        </w:tc>
        <w:tc>
          <w:tcPr>
            <w:tcW w:w="2357" w:type="dxa"/>
            <w:tcBorders>
              <w:top w:val="single" w:sz="4" w:space="0" w:color="00000A"/>
              <w:left w:val="single" w:sz="4" w:space="0" w:color="000001"/>
              <w:bottom w:val="single" w:sz="4" w:space="0" w:color="00000A"/>
              <w:right w:val="single" w:sz="4" w:space="0" w:color="000001"/>
            </w:tcBorders>
            <w:shd w:val="clear" w:color="auto" w:fill="auto"/>
            <w:vAlign w:val="center"/>
          </w:tcPr>
          <w:p w14:paraId="212A0EB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1"/>
              <w:bottom w:val="single" w:sz="4" w:space="0" w:color="00000A"/>
              <w:right w:val="single" w:sz="4" w:space="0" w:color="000001"/>
            </w:tcBorders>
            <w:shd w:val="clear" w:color="auto" w:fill="auto"/>
            <w:vAlign w:val="center"/>
          </w:tcPr>
          <w:p w14:paraId="658253F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Система электроснабжения, электросчетчики общедомовые, лифты, </w:t>
            </w:r>
          </w:p>
        </w:tc>
        <w:tc>
          <w:tcPr>
            <w:tcW w:w="3077" w:type="dxa"/>
            <w:tcBorders>
              <w:top w:val="single" w:sz="4" w:space="0" w:color="00000A"/>
              <w:left w:val="single" w:sz="4" w:space="0" w:color="000001"/>
              <w:bottom w:val="single" w:sz="4" w:space="0" w:color="00000A"/>
              <w:right w:val="single" w:sz="4" w:space="0" w:color="000001"/>
            </w:tcBorders>
            <w:shd w:val="clear" w:color="auto" w:fill="auto"/>
            <w:vAlign w:val="bottom"/>
          </w:tcPr>
          <w:p w14:paraId="53DC4FB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Поверка и ремонт электросчетчиков общедомовых в порядке и сроки согласно ПУЭ.  При снятии (в случае необходимости) электрического счетчика обслуживающая организация вызывает представителя энергоснабжающей организации и представителя Управляющей компании для фиксирования данного факта в трехстороннем акте. Учет должен быть восстановлен в течение месяца. </w:t>
            </w:r>
          </w:p>
        </w:tc>
        <w:tc>
          <w:tcPr>
            <w:tcW w:w="2126" w:type="dxa"/>
            <w:tcBorders>
              <w:top w:val="single" w:sz="4" w:space="0" w:color="00000A"/>
              <w:left w:val="single" w:sz="4" w:space="0" w:color="000001"/>
              <w:bottom w:val="single" w:sz="4" w:space="0" w:color="00000A"/>
              <w:right w:val="single" w:sz="4" w:space="0" w:color="000001"/>
            </w:tcBorders>
            <w:shd w:val="clear" w:color="auto" w:fill="auto"/>
            <w:vAlign w:val="center"/>
          </w:tcPr>
          <w:p w14:paraId="45EB44F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2B99AF2C" w14:textId="77777777" w:rsidTr="00C801BF">
        <w:trPr>
          <w:trHeight w:val="225"/>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5F9DD3"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rPr>
              <w:t>3</w:t>
            </w:r>
            <w:r>
              <w:rPr>
                <w:rFonts w:ascii="Times New Roman" w:eastAsia="Times New Roman" w:hAnsi="Times New Roman" w:cs="Times New Roman"/>
                <w:color w:val="00000A"/>
                <w:lang w:val="ru-RU"/>
              </w:rPr>
              <w:t>8</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36971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Места сбора бытовых отходов</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4E6B32" w14:textId="77777777" w:rsidR="00C801BF" w:rsidRDefault="00C801BF" w:rsidP="00C801BF">
            <w:pPr>
              <w:widowControl w:val="0"/>
              <w:spacing w:line="228" w:lineRule="auto"/>
              <w:jc w:val="center"/>
              <w:rPr>
                <w:rFonts w:ascii="Times New Roman" w:eastAsia="Times New Roman" w:hAnsi="Times New Roman" w:cs="Times New Roman"/>
                <w:color w:val="00000A"/>
              </w:rPr>
            </w:pP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bottom"/>
          </w:tcPr>
          <w:p w14:paraId="00735F5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Восстановление, ремонт, изготовление контейнеров для мусора</w:t>
            </w:r>
          </w:p>
          <w:p w14:paraId="651C6D75" w14:textId="77777777" w:rsidR="00C801BF" w:rsidRDefault="00C801BF" w:rsidP="00C801BF">
            <w:pPr>
              <w:widowControl w:val="0"/>
              <w:spacing w:line="228" w:lineRule="auto"/>
              <w:jc w:val="center"/>
              <w:rPr>
                <w:rFonts w:ascii="Times New Roman" w:eastAsia="Times New Roman" w:hAnsi="Times New Roman" w:cs="Times New Roman"/>
                <w:color w:val="00000A"/>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A002D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06FA33CA" w14:textId="77777777" w:rsidTr="00C801BF">
        <w:trPr>
          <w:trHeight w:val="70"/>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E2063F"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39</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1681D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Места сбора бытовых отходов</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80F977" w14:textId="77777777" w:rsidR="00C801BF" w:rsidRDefault="00C801BF" w:rsidP="00C801BF">
            <w:pPr>
              <w:widowControl w:val="0"/>
              <w:spacing w:line="228" w:lineRule="auto"/>
              <w:jc w:val="center"/>
              <w:rPr>
                <w:rFonts w:ascii="Times New Roman" w:eastAsia="Times New Roman" w:hAnsi="Times New Roman" w:cs="Times New Roman"/>
                <w:color w:val="00000A"/>
              </w:rPr>
            </w:pP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bottom"/>
          </w:tcPr>
          <w:p w14:paraId="4FEF1F9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Восстановление площадки для сбора отходов и ее ограждений, и информационной таблички на ограждении контейнерной площадки.</w:t>
            </w:r>
          </w:p>
          <w:p w14:paraId="239B1FF9" w14:textId="77777777" w:rsidR="00C801BF" w:rsidRDefault="00C801BF" w:rsidP="00C801BF">
            <w:pPr>
              <w:widowControl w:val="0"/>
              <w:spacing w:line="228" w:lineRule="auto"/>
              <w:jc w:val="center"/>
              <w:rPr>
                <w:rFonts w:ascii="Times New Roman" w:eastAsia="Times New Roman" w:hAnsi="Times New Roman" w:cs="Times New Roman"/>
                <w:color w:val="00000A"/>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26579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680FB4F0" w14:textId="77777777" w:rsidTr="00C801BF">
        <w:trPr>
          <w:trHeight w:val="887"/>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A18541"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lastRenderedPageBreak/>
              <w:t>40</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81E34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Лифтовое оборудование</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F924BD" w14:textId="77777777" w:rsidR="00C801BF" w:rsidRDefault="00C801BF" w:rsidP="00C801BF">
            <w:pPr>
              <w:widowControl w:val="0"/>
              <w:spacing w:line="228" w:lineRule="auto"/>
              <w:jc w:val="center"/>
              <w:rPr>
                <w:rFonts w:ascii="Times New Roman" w:eastAsia="Times New Roman" w:hAnsi="Times New Roman" w:cs="Times New Roman"/>
                <w:color w:val="00000A"/>
              </w:rPr>
            </w:pP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03298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Частичный   ремонт   лифтового оборудования</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5BC7D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 и по заключению специализированной организации</w:t>
            </w:r>
          </w:p>
        </w:tc>
      </w:tr>
      <w:tr w:rsidR="00C801BF" w14:paraId="7C6746CD" w14:textId="77777777" w:rsidTr="00C801BF">
        <w:trPr>
          <w:trHeight w:val="887"/>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9D5000"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41</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12F0A8"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Инженерные коммуникации</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A7430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Системы ГВС, ХВС, отопления</w:t>
            </w: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C285B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 xml:space="preserve">Врезка штуцеров, воздушников </w:t>
            </w:r>
            <w:proofErr w:type="spellStart"/>
            <w:r>
              <w:rPr>
                <w:rFonts w:ascii="Times New Roman" w:eastAsia="Times New Roman" w:hAnsi="Times New Roman" w:cs="Times New Roman"/>
                <w:color w:val="00000A"/>
              </w:rPr>
              <w:t>спускников</w:t>
            </w:r>
            <w:proofErr w:type="spellEnd"/>
            <w:r>
              <w:rPr>
                <w:rFonts w:ascii="Times New Roman" w:eastAsia="Times New Roman" w:hAnsi="Times New Roman" w:cs="Times New Roman"/>
                <w:color w:val="00000A"/>
              </w:rPr>
              <w:t xml:space="preserve">, гильз в систему </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91474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15.05 – 15.09 по графику</w:t>
            </w:r>
          </w:p>
        </w:tc>
      </w:tr>
      <w:tr w:rsidR="00C801BF" w14:paraId="05E5C3F4" w14:textId="77777777" w:rsidTr="00C801BF">
        <w:trPr>
          <w:trHeight w:val="887"/>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141D89"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42</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BDDC6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Оборудование</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BC0CE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видеонаблюдения (при наличии)</w:t>
            </w: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48562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Замена отдельных узлов и блоков</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1D2A1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12C88147" w14:textId="77777777" w:rsidTr="00C801BF">
        <w:trPr>
          <w:trHeight w:val="887"/>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9B0F47"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43</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A5F40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Оборудование</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8EA2B4" w14:textId="77777777" w:rsidR="00C801BF" w:rsidRDefault="00C801BF" w:rsidP="00C801BF">
            <w:pPr>
              <w:widowControl w:val="0"/>
              <w:spacing w:line="228" w:lineRule="auto"/>
              <w:jc w:val="center"/>
              <w:rPr>
                <w:rFonts w:ascii="Times New Roman" w:eastAsia="Times New Roman" w:hAnsi="Times New Roman" w:cs="Times New Roman"/>
                <w:color w:val="00000A"/>
              </w:rPr>
            </w:pPr>
            <w:proofErr w:type="spellStart"/>
            <w:r>
              <w:rPr>
                <w:rFonts w:ascii="Times New Roman" w:eastAsia="Times New Roman" w:hAnsi="Times New Roman" w:cs="Times New Roman"/>
                <w:color w:val="00000A"/>
              </w:rPr>
              <w:t>Домофонное</w:t>
            </w:r>
            <w:proofErr w:type="spellEnd"/>
            <w:r>
              <w:rPr>
                <w:rFonts w:ascii="Times New Roman" w:eastAsia="Times New Roman" w:hAnsi="Times New Roman" w:cs="Times New Roman"/>
                <w:color w:val="00000A"/>
              </w:rPr>
              <w:t xml:space="preserve"> оборудование</w:t>
            </w:r>
          </w:p>
          <w:p w14:paraId="0104B32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(при наличии)</w:t>
            </w: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C5997E4"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Замена отдельных узлов и блоков, закрывающих устройств</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24CC91"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5C6A2851" w14:textId="77777777" w:rsidTr="00C801BF">
        <w:trPr>
          <w:trHeight w:val="887"/>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142B2B"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44</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C8CC7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Оборудование</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58465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Шлагбаум</w:t>
            </w:r>
          </w:p>
          <w:p w14:paraId="148F185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(при наличии)</w:t>
            </w: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A5F6A2"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Замена отдельных узлов и блоков, стрелы</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F378B3"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79E570D6" w14:textId="77777777" w:rsidTr="00C801BF">
        <w:trPr>
          <w:trHeight w:val="887"/>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999B97"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45</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F2ECD5"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Оборудование</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74A6A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Система дымоудаления и система оповещения о пожаре</w:t>
            </w: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2B526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Замена оборудования (комплектующих)</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060B1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35C7C505" w14:textId="77777777" w:rsidTr="00C801BF">
        <w:trPr>
          <w:trHeight w:val="887"/>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26B401"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46</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D48AB7"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Оборудование</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DA6E2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ПВНС</w:t>
            </w: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C1196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Замена оборудования</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F742BA"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w:t>
            </w:r>
          </w:p>
        </w:tc>
      </w:tr>
      <w:tr w:rsidR="00C801BF" w14:paraId="1C7EC7B0" w14:textId="77777777" w:rsidTr="00C801BF">
        <w:trPr>
          <w:trHeight w:val="887"/>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DE1693"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47</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14E35D"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Фасад</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63381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Витражное остекление</w:t>
            </w: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6B5A89"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Мытье</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7D42F6"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Периодичность определяется по решению собственников</w:t>
            </w:r>
          </w:p>
        </w:tc>
      </w:tr>
      <w:tr w:rsidR="00C801BF" w14:paraId="356DD7AA" w14:textId="77777777" w:rsidTr="00C801BF">
        <w:trPr>
          <w:trHeight w:val="887"/>
        </w:trPr>
        <w:tc>
          <w:tcPr>
            <w:tcW w:w="1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BF6934" w14:textId="77777777" w:rsidR="00C801BF" w:rsidRDefault="00C801BF" w:rsidP="00C801BF">
            <w:pPr>
              <w:widowControl w:val="0"/>
              <w:spacing w:line="228" w:lineRule="auto"/>
              <w:jc w:val="center"/>
              <w:rPr>
                <w:rFonts w:ascii="Times New Roman" w:eastAsia="Times New Roman" w:hAnsi="Times New Roman" w:cs="Times New Roman"/>
                <w:color w:val="00000A"/>
                <w:lang w:val="ru-RU"/>
              </w:rPr>
            </w:pPr>
            <w:r>
              <w:rPr>
                <w:rFonts w:ascii="Times New Roman" w:eastAsia="Times New Roman" w:hAnsi="Times New Roman" w:cs="Times New Roman"/>
                <w:color w:val="00000A"/>
                <w:lang w:val="ru-RU"/>
              </w:rPr>
              <w:t>48</w:t>
            </w:r>
          </w:p>
        </w:tc>
        <w:tc>
          <w:tcPr>
            <w:tcW w:w="235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33C78F"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Наружные инженерные сети (теплоснабжения, электроснабжения, холодное водоснабжение, канализация)</w:t>
            </w:r>
          </w:p>
        </w:tc>
        <w:tc>
          <w:tcPr>
            <w:tcW w:w="23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7B805B"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В соответствии с актами балансового разграничения до стены дома</w:t>
            </w:r>
          </w:p>
        </w:tc>
        <w:tc>
          <w:tcPr>
            <w:tcW w:w="3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F800DE"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Устранение порывов, прочистка, восстановление работоспособного состояния, промывка, опрессовка, гидравлические испытания, замена участков сетей, земляные работы, откачка воды из колодцев</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462E60" w14:textId="77777777" w:rsidR="00C801BF" w:rsidRDefault="00C801BF" w:rsidP="00C801BF">
            <w:pPr>
              <w:widowControl w:val="0"/>
              <w:spacing w:line="228" w:lineRule="auto"/>
              <w:jc w:val="center"/>
              <w:rPr>
                <w:rFonts w:ascii="Times New Roman" w:eastAsia="Times New Roman" w:hAnsi="Times New Roman" w:cs="Times New Roman"/>
                <w:color w:val="00000A"/>
              </w:rPr>
            </w:pPr>
            <w:r>
              <w:rPr>
                <w:rFonts w:ascii="Times New Roman" w:eastAsia="Times New Roman" w:hAnsi="Times New Roman" w:cs="Times New Roman"/>
                <w:color w:val="00000A"/>
              </w:rPr>
              <w:t>По мере необходимости с привлечением к устранению или проведению работ организаций, которые осуществляют обслуживание наружных сетей, МУП г. Ижевска «Водоканал», ООО «УКС», Электросети г. Ижевск, специализированной техники</w:t>
            </w:r>
          </w:p>
        </w:tc>
      </w:tr>
    </w:tbl>
    <w:p w14:paraId="51F776D7" w14:textId="77777777" w:rsidR="00C801BF" w:rsidRDefault="00C801BF" w:rsidP="00C801BF">
      <w:pPr>
        <w:widowControl w:val="0"/>
        <w:spacing w:line="228" w:lineRule="auto"/>
        <w:jc w:val="center"/>
        <w:rPr>
          <w:rFonts w:ascii="Times New Roman" w:eastAsia="Times New Roman" w:hAnsi="Times New Roman" w:cs="Times New Roman"/>
          <w:color w:val="00000A"/>
          <w:sz w:val="23"/>
          <w:szCs w:val="23"/>
        </w:rPr>
      </w:pPr>
    </w:p>
    <w:tbl>
      <w:tblPr>
        <w:tblW w:w="10078" w:type="dxa"/>
        <w:tblCellMar>
          <w:top w:w="100" w:type="dxa"/>
          <w:left w:w="100" w:type="dxa"/>
          <w:bottom w:w="100" w:type="dxa"/>
          <w:right w:w="100" w:type="dxa"/>
        </w:tblCellMar>
        <w:tblLook w:val="0600" w:firstRow="0" w:lastRow="0" w:firstColumn="0" w:lastColumn="0" w:noHBand="1" w:noVBand="1"/>
      </w:tblPr>
      <w:tblGrid>
        <w:gridCol w:w="4553"/>
        <w:gridCol w:w="5525"/>
      </w:tblGrid>
      <w:tr w:rsidR="00C801BF" w14:paraId="3DE61CE9" w14:textId="77777777" w:rsidTr="00C801BF">
        <w:trPr>
          <w:trHeight w:val="7625"/>
        </w:trPr>
        <w:tc>
          <w:tcPr>
            <w:tcW w:w="4553" w:type="dxa"/>
            <w:tcBorders>
              <w:top w:val="single" w:sz="8" w:space="0" w:color="000000"/>
              <w:left w:val="single" w:sz="8" w:space="0" w:color="000000"/>
              <w:bottom w:val="single" w:sz="8" w:space="0" w:color="000000"/>
              <w:right w:val="single" w:sz="8" w:space="0" w:color="000000"/>
            </w:tcBorders>
          </w:tcPr>
          <w:p w14:paraId="1D96E708" w14:textId="77777777" w:rsidR="00C801BF" w:rsidRDefault="00C801BF" w:rsidP="00C801BF">
            <w:pPr>
              <w:spacing w:before="240" w:after="240"/>
              <w:jc w:val="both"/>
              <w:rPr>
                <w:rFonts w:ascii="Times New Roman" w:eastAsia="Times New Roman" w:hAnsi="Times New Roman" w:cs="Times New Roman"/>
                <w:b/>
                <w:sz w:val="24"/>
                <w:szCs w:val="24"/>
              </w:rPr>
            </w:pPr>
            <w:r w:rsidRPr="00545A45">
              <w:rPr>
                <w:rFonts w:ascii="Times New Roman" w:eastAsia="Times New Roman" w:hAnsi="Times New Roman" w:cs="Times New Roman"/>
                <w:b/>
                <w:sz w:val="24"/>
                <w:szCs w:val="24"/>
              </w:rPr>
              <w:lastRenderedPageBreak/>
              <w:t>Собственник (представитель)</w:t>
            </w:r>
          </w:p>
          <w:p w14:paraId="4129D7FA" w14:textId="77777777" w:rsidR="00C801BF" w:rsidRDefault="00C801BF" w:rsidP="00C801BF">
            <w:pPr>
              <w:spacing w:before="240" w:after="240"/>
              <w:jc w:val="both"/>
              <w:rPr>
                <w:rFonts w:ascii="Times New Roman" w:eastAsia="Times New Roman" w:hAnsi="Times New Roman" w:cs="Times New Roman"/>
                <w:b/>
              </w:rPr>
            </w:pPr>
          </w:p>
          <w:p w14:paraId="7D4F62E4"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6991B332"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1594746F" w14:textId="77777777" w:rsidR="00C801BF" w:rsidRDefault="00C801BF" w:rsidP="00C801BF">
            <w:pPr>
              <w:spacing w:before="240" w:after="240"/>
              <w:jc w:val="both"/>
              <w:rPr>
                <w:rFonts w:ascii="Times New Roman" w:eastAsia="Times New Roman" w:hAnsi="Times New Roman" w:cs="Times New Roman"/>
                <w:b/>
              </w:rPr>
            </w:pPr>
          </w:p>
          <w:p w14:paraId="6AE02E63" w14:textId="49723876" w:rsidR="00C801BF" w:rsidRPr="00E660C1" w:rsidRDefault="00E660C1" w:rsidP="00C801BF">
            <w:pPr>
              <w:spacing w:before="240" w:after="240"/>
              <w:jc w:val="both"/>
              <w:rPr>
                <w:rFonts w:ascii="Times New Roman" w:eastAsia="Times New Roman" w:hAnsi="Times New Roman" w:cs="Times New Roman"/>
                <w:b/>
                <w:sz w:val="24"/>
                <w:szCs w:val="24"/>
                <w:lang w:val="ru-RU"/>
              </w:rPr>
            </w:pPr>
            <w:r>
              <w:rPr>
                <w:rFonts w:ascii="Times New Roman" w:eastAsia="Times New Roman" w:hAnsi="Times New Roman" w:cs="Times New Roman"/>
                <w:lang w:val="ru-RU"/>
              </w:rPr>
              <w:t xml:space="preserve"> </w:t>
            </w:r>
          </w:p>
        </w:tc>
        <w:tc>
          <w:tcPr>
            <w:tcW w:w="5524" w:type="dxa"/>
            <w:tcBorders>
              <w:top w:val="single" w:sz="8" w:space="0" w:color="000000"/>
              <w:bottom w:val="single" w:sz="8" w:space="0" w:color="000000"/>
              <w:right w:val="single" w:sz="8" w:space="0" w:color="000000"/>
            </w:tcBorders>
          </w:tcPr>
          <w:p w14:paraId="356078B0"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18B882EC" w14:textId="519A7A93" w:rsidR="00C801BF" w:rsidRPr="00E660C1" w:rsidRDefault="00E660C1" w:rsidP="00C801BF">
            <w:pPr>
              <w:ind w:left="160" w:right="4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p>
          <w:p w14:paraId="798351CD"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bl>
    <w:p w14:paraId="3FEFDECD" w14:textId="77777777" w:rsidR="00C801BF" w:rsidRDefault="00C801BF" w:rsidP="00C801BF">
      <w:pPr>
        <w:widowControl w:val="0"/>
        <w:spacing w:line="228" w:lineRule="auto"/>
        <w:jc w:val="center"/>
        <w:rPr>
          <w:rFonts w:ascii="Times New Roman" w:eastAsia="Times New Roman" w:hAnsi="Times New Roman" w:cs="Times New Roman"/>
          <w:color w:val="00000A"/>
          <w:sz w:val="23"/>
          <w:szCs w:val="23"/>
        </w:rPr>
      </w:pPr>
    </w:p>
    <w:p w14:paraId="7043353D" w14:textId="77777777" w:rsidR="00C801BF" w:rsidRDefault="00C801BF" w:rsidP="00C801BF">
      <w:pPr>
        <w:rPr>
          <w:rFonts w:ascii="Times New Roman" w:eastAsia="Times New Roman" w:hAnsi="Times New Roman" w:cs="Times New Roman"/>
        </w:rPr>
      </w:pPr>
    </w:p>
    <w:p w14:paraId="5D5E4C09" w14:textId="77777777" w:rsidR="00C801BF" w:rsidRDefault="00C801BF" w:rsidP="00C801BF">
      <w:pPr>
        <w:rPr>
          <w:rFonts w:ascii="Times New Roman" w:eastAsia="Times New Roman" w:hAnsi="Times New Roman" w:cs="Times New Roman"/>
        </w:rPr>
      </w:pPr>
    </w:p>
    <w:p w14:paraId="0597DE3F" w14:textId="77777777" w:rsidR="00C801BF" w:rsidRDefault="00C801BF" w:rsidP="00C801BF">
      <w:pPr>
        <w:rPr>
          <w:rFonts w:ascii="Times New Roman" w:eastAsia="Times New Roman" w:hAnsi="Times New Roman" w:cs="Times New Roman"/>
        </w:rPr>
      </w:pPr>
    </w:p>
    <w:p w14:paraId="2E35DCB9" w14:textId="77777777" w:rsidR="00C801BF" w:rsidRDefault="00C801BF" w:rsidP="00C801BF">
      <w:pPr>
        <w:rPr>
          <w:rFonts w:ascii="Times New Roman" w:eastAsia="Times New Roman" w:hAnsi="Times New Roman" w:cs="Times New Roman"/>
        </w:rPr>
      </w:pPr>
    </w:p>
    <w:p w14:paraId="636163C5" w14:textId="77777777" w:rsidR="00C801BF" w:rsidRDefault="00C801BF" w:rsidP="00C801BF">
      <w:pPr>
        <w:rPr>
          <w:rFonts w:ascii="Times New Roman" w:eastAsia="Times New Roman" w:hAnsi="Times New Roman" w:cs="Times New Roman"/>
        </w:rPr>
      </w:pPr>
    </w:p>
    <w:p w14:paraId="2A3D701C" w14:textId="77777777" w:rsidR="00C801BF" w:rsidRDefault="00C801BF" w:rsidP="00C801BF">
      <w:pPr>
        <w:rPr>
          <w:rFonts w:ascii="Times New Roman" w:eastAsia="Times New Roman" w:hAnsi="Times New Roman" w:cs="Times New Roman"/>
        </w:rPr>
      </w:pPr>
    </w:p>
    <w:p w14:paraId="12029919"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08B80D08"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17D8A12F"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6CAC412B"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274CF832"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4EDA6D74"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2CA5EC6F"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746C2A60"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74A28CB9"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1AFD8C1F"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0BF53EEE"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5A7BF6BE"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60B5BF66"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377C86DE"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3F4ED22F"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4DE21F41"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76D5D3B5"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0427B175"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01CF7BCC"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lastRenderedPageBreak/>
        <w:t xml:space="preserve">Приложение № </w:t>
      </w:r>
      <w:r>
        <w:rPr>
          <w:rFonts w:ascii="Times New Roman" w:eastAsia="Times New Roman" w:hAnsi="Times New Roman" w:cs="Times New Roman"/>
          <w:color w:val="000000"/>
          <w:sz w:val="24"/>
          <w:szCs w:val="24"/>
          <w:lang w:val="ru-RU"/>
        </w:rPr>
        <w:t>4</w:t>
      </w:r>
    </w:p>
    <w:p w14:paraId="0FCCED9F"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управления Многоквартирным домом</w:t>
      </w:r>
    </w:p>
    <w:p w14:paraId="43C49C32" w14:textId="7739D7AD" w:rsidR="00C801BF" w:rsidRDefault="00545A45" w:rsidP="00C801BF">
      <w:pPr>
        <w:widowControl w:val="0"/>
        <w:spacing w:line="240" w:lineRule="auto"/>
        <w:ind w:left="4321"/>
        <w:jc w:val="right"/>
        <w:rPr>
          <w:highlight w:val="yellow"/>
        </w:rPr>
      </w:pPr>
      <w:r>
        <w:rPr>
          <w:rFonts w:ascii="Times New Roman" w:eastAsia="Times New Roman" w:hAnsi="Times New Roman" w:cs="Times New Roman"/>
          <w:color w:val="000000"/>
          <w:sz w:val="24"/>
          <w:szCs w:val="24"/>
        </w:rPr>
        <w:t xml:space="preserve">№1 </w:t>
      </w:r>
      <w:r w:rsidR="00C801BF" w:rsidRPr="00545A45">
        <w:rPr>
          <w:rFonts w:ascii="Times New Roman" w:eastAsia="Times New Roman" w:hAnsi="Times New Roman" w:cs="Times New Roman"/>
          <w:color w:val="000000"/>
          <w:sz w:val="24"/>
          <w:szCs w:val="24"/>
        </w:rPr>
        <w:t xml:space="preserve">от </w:t>
      </w:r>
      <w:r>
        <w:rPr>
          <w:rFonts w:ascii="Times New Roman" w:eastAsia="Times New Roman" w:hAnsi="Times New Roman" w:cs="Times New Roman"/>
          <w:color w:val="000000"/>
          <w:sz w:val="24"/>
          <w:szCs w:val="24"/>
          <w:lang w:val="ru-RU"/>
        </w:rPr>
        <w:t>20.11.</w:t>
      </w:r>
      <w:r w:rsidR="00C801BF" w:rsidRPr="00545A45">
        <w:rPr>
          <w:rFonts w:ascii="Times New Roman" w:eastAsia="Times New Roman" w:hAnsi="Times New Roman" w:cs="Times New Roman"/>
          <w:color w:val="000000"/>
          <w:sz w:val="24"/>
          <w:szCs w:val="24"/>
        </w:rPr>
        <w:t xml:space="preserve"> 202</w:t>
      </w:r>
      <w:r w:rsidR="00C801BF" w:rsidRPr="00545A45">
        <w:rPr>
          <w:rFonts w:ascii="Times New Roman" w:eastAsia="Times New Roman" w:hAnsi="Times New Roman" w:cs="Times New Roman"/>
          <w:color w:val="000000"/>
          <w:sz w:val="24"/>
          <w:szCs w:val="24"/>
          <w:lang w:val="ru-RU"/>
        </w:rPr>
        <w:t>1</w:t>
      </w:r>
      <w:r w:rsidR="00C801BF" w:rsidRPr="00545A45">
        <w:rPr>
          <w:rFonts w:ascii="Times New Roman" w:eastAsia="Times New Roman" w:hAnsi="Times New Roman" w:cs="Times New Roman"/>
          <w:color w:val="000000"/>
          <w:sz w:val="24"/>
          <w:szCs w:val="24"/>
        </w:rPr>
        <w:t xml:space="preserve"> года</w:t>
      </w:r>
    </w:p>
    <w:p w14:paraId="68A8F3D1" w14:textId="77777777" w:rsidR="00C801BF" w:rsidRDefault="00C801BF" w:rsidP="00C801BF">
      <w:pPr>
        <w:rPr>
          <w:rFonts w:ascii="Times New Roman" w:eastAsia="Times New Roman" w:hAnsi="Times New Roman" w:cs="Times New Roman"/>
          <w:sz w:val="24"/>
          <w:szCs w:val="24"/>
        </w:rPr>
      </w:pPr>
    </w:p>
    <w:p w14:paraId="349E87F8" w14:textId="77777777" w:rsidR="00C801BF" w:rsidRDefault="00C801BF" w:rsidP="00C801BF">
      <w:pPr>
        <w:pStyle w:val="2"/>
        <w:spacing w:before="0" w:after="0"/>
        <w:ind w:left="576" w:hanging="576"/>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Перечень услуг и работ по содержанию общего имущества в Многоквартирном доме</w:t>
      </w:r>
    </w:p>
    <w:p w14:paraId="40D31647" w14:textId="77777777" w:rsidR="00C801BF" w:rsidRDefault="00C801BF" w:rsidP="00C801BF">
      <w:pPr>
        <w:ind w:firstLine="708"/>
        <w:jc w:val="both"/>
        <w:rPr>
          <w:rFonts w:ascii="Times New Roman" w:eastAsia="Times New Roman" w:hAnsi="Times New Roman" w:cs="Times New Roman"/>
          <w:b/>
          <w:color w:val="000000"/>
        </w:rPr>
      </w:pPr>
      <w:r>
        <w:rPr>
          <w:rFonts w:ascii="Times New Roman" w:eastAsia="Times New Roman" w:hAnsi="Times New Roman" w:cs="Times New Roman"/>
          <w:color w:val="000000"/>
        </w:rPr>
        <w:t>В рамках исполнения настоящего договора Управляющая организация производит следующие работы по техническому обслуживанию, в пределах границ эксплуатационной ответственности Управляющей организации, в установленном порядке с указанной периодичностью на общем имуществе:</w:t>
      </w:r>
    </w:p>
    <w:p w14:paraId="7D0A6BD2"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 xml:space="preserve">Фундаменты и подвальные помещения: </w:t>
      </w:r>
      <w:r>
        <w:rPr>
          <w:rFonts w:ascii="Times New Roman" w:eastAsia="Times New Roman" w:hAnsi="Times New Roman" w:cs="Times New Roman"/>
          <w:color w:val="000000"/>
        </w:rPr>
        <w:t xml:space="preserve">Осмотр подвала – 1 раз в месяц, </w:t>
      </w:r>
      <w:proofErr w:type="gramStart"/>
      <w:r>
        <w:rPr>
          <w:rFonts w:ascii="Times New Roman" w:eastAsia="Times New Roman" w:hAnsi="Times New Roman" w:cs="Times New Roman"/>
          <w:color w:val="000000"/>
        </w:rPr>
        <w:t>согласно графика</w:t>
      </w:r>
      <w:proofErr w:type="gramEnd"/>
      <w:r>
        <w:rPr>
          <w:rFonts w:ascii="Times New Roman" w:eastAsia="Times New Roman" w:hAnsi="Times New Roman" w:cs="Times New Roman"/>
          <w:color w:val="000000"/>
        </w:rPr>
        <w:t xml:space="preserve">, очистка от мусора – по необходимости; Работы по открытию/закрытию вентиляционных окон в цоколе здания – по необходимости, в зависимости от температуры наружного воздуха; Очистка отмостки здания от растительности, мусора, снега – по необходимости; Осушение </w:t>
      </w:r>
      <w:r>
        <w:rPr>
          <w:rFonts w:ascii="Times New Roman" w:eastAsia="Times New Roman" w:hAnsi="Times New Roman" w:cs="Times New Roman"/>
          <w:color w:val="000000"/>
          <w:lang w:val="ru-RU"/>
        </w:rPr>
        <w:t xml:space="preserve">и дезинфекция </w:t>
      </w:r>
      <w:r>
        <w:rPr>
          <w:rFonts w:ascii="Times New Roman" w:eastAsia="Times New Roman" w:hAnsi="Times New Roman" w:cs="Times New Roman"/>
          <w:color w:val="000000"/>
        </w:rPr>
        <w:t>подвалов – по необходимости.</w:t>
      </w:r>
    </w:p>
    <w:p w14:paraId="13D742D0"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 xml:space="preserve">Стены и фасад здания: </w:t>
      </w:r>
      <w:r>
        <w:rPr>
          <w:rFonts w:ascii="Times New Roman" w:eastAsia="Times New Roman" w:hAnsi="Times New Roman" w:cs="Times New Roman"/>
          <w:color w:val="000000"/>
        </w:rPr>
        <w:t>Осмотр стен и фасада здания – 2 раза в год.</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  </w:t>
      </w:r>
    </w:p>
    <w:p w14:paraId="442AF237"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Проверка наличия тяги вентиляционных каналах и вытяжных устройств</w:t>
      </w:r>
      <w:r>
        <w:rPr>
          <w:rFonts w:ascii="Times New Roman" w:eastAsia="Times New Roman" w:hAnsi="Times New Roman" w:cs="Times New Roman"/>
          <w:color w:val="000000"/>
        </w:rPr>
        <w:t xml:space="preserve"> – </w:t>
      </w:r>
      <w:proofErr w:type="gramStart"/>
      <w:r>
        <w:rPr>
          <w:rFonts w:ascii="Times New Roman" w:eastAsia="Times New Roman" w:hAnsi="Times New Roman" w:cs="Times New Roman"/>
          <w:color w:val="000000"/>
        </w:rPr>
        <w:t>согласно графика</w:t>
      </w:r>
      <w:proofErr w:type="gramEnd"/>
      <w:r>
        <w:rPr>
          <w:rFonts w:ascii="Times New Roman" w:eastAsia="Times New Roman" w:hAnsi="Times New Roman" w:cs="Times New Roman"/>
          <w:color w:val="000000"/>
        </w:rPr>
        <w:t>.</w:t>
      </w:r>
      <w:r>
        <w:rPr>
          <w:rFonts w:ascii="Times New Roman" w:eastAsia="Times New Roman" w:hAnsi="Times New Roman" w:cs="Times New Roman"/>
          <w:b/>
          <w:color w:val="000000"/>
        </w:rPr>
        <w:t xml:space="preserve"> </w:t>
      </w:r>
    </w:p>
    <w:p w14:paraId="3E9AFADA"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 xml:space="preserve">Кровля: </w:t>
      </w:r>
      <w:r>
        <w:rPr>
          <w:rFonts w:ascii="Times New Roman" w:eastAsia="Times New Roman" w:hAnsi="Times New Roman" w:cs="Times New Roman"/>
          <w:color w:val="000000"/>
        </w:rPr>
        <w:t xml:space="preserve">Осмотр кровли – </w:t>
      </w:r>
      <w:r>
        <w:rPr>
          <w:rFonts w:ascii="Times New Roman" w:eastAsia="Times New Roman" w:hAnsi="Times New Roman" w:cs="Times New Roman"/>
        </w:rPr>
        <w:t>2</w:t>
      </w:r>
      <w:r>
        <w:rPr>
          <w:rFonts w:ascii="Times New Roman" w:eastAsia="Times New Roman" w:hAnsi="Times New Roman" w:cs="Times New Roman"/>
          <w:color w:val="FF0000"/>
        </w:rPr>
        <w:t xml:space="preserve"> </w:t>
      </w:r>
      <w:r>
        <w:rPr>
          <w:rFonts w:ascii="Times New Roman" w:eastAsia="Times New Roman" w:hAnsi="Times New Roman" w:cs="Times New Roman"/>
          <w:color w:val="000000"/>
        </w:rPr>
        <w:t>раз в год; Очистка водостока от мусора и посторонних предметов – по необходимости. Установка запирающих устройств чердачных дверей и люков – по необходимости.</w:t>
      </w:r>
    </w:p>
    <w:p w14:paraId="5A9652FD"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 xml:space="preserve">Лестницы: </w:t>
      </w:r>
      <w:r>
        <w:rPr>
          <w:rFonts w:ascii="Times New Roman" w:eastAsia="Times New Roman" w:hAnsi="Times New Roman" w:cs="Times New Roman"/>
          <w:color w:val="000000"/>
        </w:rPr>
        <w:t>Укрепление перил, поручней на лестничных маршах – по необходимости; Укрепление отдельных половых плиток лестничных площадок – по необходимости.</w:t>
      </w:r>
    </w:p>
    <w:p w14:paraId="53FA8CED"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 xml:space="preserve">Центральное отопление: </w:t>
      </w:r>
      <w:r>
        <w:rPr>
          <w:rFonts w:ascii="Times New Roman" w:eastAsia="Times New Roman" w:hAnsi="Times New Roman" w:cs="Times New Roman"/>
          <w:color w:val="000000"/>
        </w:rPr>
        <w:t xml:space="preserve">Уплотнение резьбовых соединений, регулировка кранов, набивка сальников – по необходимости; Регулировка систем центрального отопления – в течении отопительного сезона, по необходимости; Устранение течи в трубопроводах и арматуре центрального отопления – по необходимости; Осмотр коммуникаций – 1 раз в месяц, </w:t>
      </w:r>
      <w:proofErr w:type="gramStart"/>
      <w:r>
        <w:rPr>
          <w:rFonts w:ascii="Times New Roman" w:eastAsia="Times New Roman" w:hAnsi="Times New Roman" w:cs="Times New Roman"/>
          <w:color w:val="000000"/>
        </w:rPr>
        <w:t>согласно графика</w:t>
      </w:r>
      <w:proofErr w:type="gramEnd"/>
      <w:r>
        <w:rPr>
          <w:rFonts w:ascii="Times New Roman" w:eastAsia="Times New Roman" w:hAnsi="Times New Roman" w:cs="Times New Roman"/>
          <w:color w:val="000000"/>
        </w:rPr>
        <w:t>. Ревизия элеваторных узлов –1 раз в год по графику; Консервация системы центрального отопления – в установленный период. Промывка и опрессовка системы центрального отопления – 1 раз в год, по графику; Ревизия запорной и регулировочной арматуры, а в случае необходимости её замена (не более 10%), кроме задвижек – согласно графику; Устранение неисправностей в системе центрального отопления, замена участков трубопроводов по необходимости, но не более 2%; Восстановление теплоизоляции - по необходимости, но не более 5%; Устройство дополнительных подвесок, кронштейнов для временных трубопроводов – по необходимости. Опорожнение системы отопления – по необходимости; Восстановление покраски участков трубопроводов – по необходимости, но не более 10%.</w:t>
      </w:r>
    </w:p>
    <w:p w14:paraId="4DFD31D8"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 xml:space="preserve">Водопровод и канализация: </w:t>
      </w:r>
      <w:r>
        <w:rPr>
          <w:rFonts w:ascii="Times New Roman" w:eastAsia="Times New Roman" w:hAnsi="Times New Roman" w:cs="Times New Roman"/>
          <w:color w:val="000000"/>
        </w:rPr>
        <w:t xml:space="preserve">Устранение течи, уплотнение сгонов, набивка сальников, укрепление соединения приборов, укрепление трубопроводов, устранение засоров – по необходимости; Уплотнение стыков, укрепление труб в подвалах – по необходимости; Замена и установка ревизий, прокладок и крышек ревизий в системе канализации – по необходимости; Устранение неисправностей в системе канализации и водоснабжения, замена участков трубопроводов – по необходимости, но не более 2%; Осмотр систем водопровода и канализации – по графику; Ревизия запорной арматуры (при необходимости замена, но не более 10%, кроме задвижек) – по мере необходимости; Восстановление, устройство врезок под контрольно-измерительные приборы – по необходимости; Восстановление покраски участков трубопроводов – по необходимости, но не более 10%. Консервация и расконсервация. </w:t>
      </w:r>
    </w:p>
    <w:p w14:paraId="056E0BD5"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 xml:space="preserve">Горячее водоснабжение: </w:t>
      </w:r>
      <w:r>
        <w:rPr>
          <w:rFonts w:ascii="Times New Roman" w:eastAsia="Times New Roman" w:hAnsi="Times New Roman" w:cs="Times New Roman"/>
          <w:color w:val="000000"/>
        </w:rPr>
        <w:t xml:space="preserve">Ревизия (в случае необходимости замена запорной арматуры, но не более 10%, кроме задвижек) – согласно графика; Устранение неисправностей в системе горячего водоснабжения, замена участков трубопроводов – по необходимости, но не более 2%; Утепление трубопроводов в местах возможного промерзания  - по мере необходимости; Восстановление покраски участков трубопроводов – по необходимости, но не более 10%; Восстановление покраски участков трубопроводов – по необходимости, но не более 10% – по необходимости; Осмотр системы горячего водоснабжения – по графику; Укрепление труб – по необходимости. Усиление существующих и установка новых крепежных элементов труб ГВС – по необходимости.  </w:t>
      </w:r>
    </w:p>
    <w:p w14:paraId="69C88E1E"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 xml:space="preserve">Электроосвещение и силовые проводки: </w:t>
      </w:r>
      <w:r>
        <w:rPr>
          <w:rFonts w:ascii="Times New Roman" w:eastAsia="Times New Roman" w:hAnsi="Times New Roman" w:cs="Times New Roman"/>
          <w:color w:val="000000"/>
        </w:rPr>
        <w:t xml:space="preserve">Устранение провисания электропроводки, изоляция соединений проводов, замена выключателей, розеток, патронов (не более 10%, кроме рубильников) – по необходимости. Осмотр системы электроосвещения и силовых проводок – 2 раза в год. Замена лампочек на 1-х этажах подъездов – по необходимости (но не более 6 лампочек на 1 точку освещения в год); Замена лампочек у входов в подъезды – по необходимости (но не более 6 лампочек на 1 точку освещения в год); Замена лампочек освещения у посадочной площадки лифта – по мере необходимости (но не более 6 лампочек на 1 точку освещения в год); Замер сопротивления изоляции проводов – 1 раз в три года. </w:t>
      </w:r>
    </w:p>
    <w:p w14:paraId="4E010763" w14:textId="77777777" w:rsidR="00C801BF" w:rsidRDefault="00C801BF" w:rsidP="00C801BF">
      <w:pPr>
        <w:numPr>
          <w:ilvl w:val="1"/>
          <w:numId w:val="1"/>
        </w:numPr>
        <w:tabs>
          <w:tab w:val="left" w:pos="284"/>
        </w:tabs>
        <w:spacing w:line="240" w:lineRule="auto"/>
        <w:ind w:left="284" w:hanging="284"/>
        <w:jc w:val="both"/>
        <w:rPr>
          <w:b/>
        </w:rPr>
      </w:pPr>
      <w:r>
        <w:rPr>
          <w:rFonts w:ascii="Times New Roman" w:eastAsia="Times New Roman" w:hAnsi="Times New Roman" w:cs="Times New Roman"/>
          <w:b/>
          <w:color w:val="000000"/>
        </w:rPr>
        <w:t xml:space="preserve">Санитарное содержание домовладения: </w:t>
      </w:r>
      <w:r>
        <w:rPr>
          <w:rFonts w:ascii="Times New Roman" w:eastAsia="Times New Roman" w:hAnsi="Times New Roman" w:cs="Times New Roman"/>
          <w:color w:val="000000"/>
          <w:lang w:val="ru-RU"/>
        </w:rPr>
        <w:t>С</w:t>
      </w:r>
      <w:r>
        <w:rPr>
          <w:rFonts w:ascii="Times New Roman" w:eastAsia="Times New Roman" w:hAnsi="Times New Roman" w:cs="Times New Roman"/>
          <w:color w:val="000000"/>
        </w:rPr>
        <w:t>ухая уборка тамбуров, коридоров, лестниц, лифтовых кабин -  5 раз в неделю; влажная уборка тамбуров, коридоров, лестниц, лифтовых кабин 1го этажа -  5 раз в неделю; влажная убо</w:t>
      </w:r>
      <w:r>
        <w:rPr>
          <w:rFonts w:ascii="Times New Roman" w:eastAsia="Times New Roman" w:hAnsi="Times New Roman" w:cs="Times New Roman"/>
          <w:color w:val="000000"/>
          <w:lang w:val="ru-RU"/>
        </w:rPr>
        <w:t>р</w:t>
      </w:r>
      <w:r>
        <w:rPr>
          <w:rFonts w:ascii="Times New Roman" w:eastAsia="Times New Roman" w:hAnsi="Times New Roman" w:cs="Times New Roman"/>
          <w:color w:val="000000"/>
        </w:rPr>
        <w:t>ка тамбуров, коридоров, лестниц -  1 раз в неделю</w:t>
      </w:r>
      <w:r>
        <w:rPr>
          <w:rFonts w:ascii="Times New Roman" w:eastAsia="Times New Roman" w:hAnsi="Times New Roman" w:cs="Times New Roman"/>
          <w:color w:val="000000"/>
          <w:lang w:val="ru-RU"/>
        </w:rPr>
        <w:t xml:space="preserve">; влажная протирка подоконников, перил, </w:t>
      </w:r>
      <w:r>
        <w:rPr>
          <w:rFonts w:ascii="Times New Roman" w:eastAsia="Times New Roman" w:hAnsi="Times New Roman" w:cs="Times New Roman"/>
          <w:color w:val="000000"/>
          <w:lang w:val="ru-RU"/>
        </w:rPr>
        <w:lastRenderedPageBreak/>
        <w:t xml:space="preserve">шкафов для </w:t>
      </w:r>
      <w:proofErr w:type="spellStart"/>
      <w:r>
        <w:rPr>
          <w:rFonts w:ascii="Times New Roman" w:eastAsia="Times New Roman" w:hAnsi="Times New Roman" w:cs="Times New Roman"/>
          <w:color w:val="000000"/>
          <w:lang w:val="ru-RU"/>
        </w:rPr>
        <w:t>эл.счетчиков</w:t>
      </w:r>
      <w:proofErr w:type="spellEnd"/>
      <w:r>
        <w:rPr>
          <w:rFonts w:ascii="Times New Roman" w:eastAsia="Times New Roman" w:hAnsi="Times New Roman" w:cs="Times New Roman"/>
          <w:color w:val="000000"/>
          <w:lang w:val="ru-RU"/>
        </w:rPr>
        <w:t xml:space="preserve">, дверей -  1 раз в неделю. </w:t>
      </w:r>
      <w:r>
        <w:rPr>
          <w:rFonts w:ascii="Times New Roman" w:eastAsia="Times New Roman" w:hAnsi="Times New Roman" w:cs="Times New Roman"/>
          <w:color w:val="000000"/>
        </w:rPr>
        <w:t>Проведение работ дератизации подвалов, по дезинфекции, дезинсекции подвалов, мест общего пользования - по необходимости</w:t>
      </w:r>
      <w:r>
        <w:rPr>
          <w:rFonts w:ascii="Times New Roman" w:eastAsia="Times New Roman" w:hAnsi="Times New Roman" w:cs="Times New Roman"/>
          <w:color w:val="000000"/>
          <w:lang w:val="ru-RU"/>
        </w:rPr>
        <w:t>, не реже 1 раза в квартал</w:t>
      </w:r>
      <w:r>
        <w:rPr>
          <w:rFonts w:ascii="Times New Roman" w:eastAsia="Times New Roman" w:hAnsi="Times New Roman" w:cs="Times New Roman"/>
          <w:color w:val="000000"/>
        </w:rPr>
        <w:t xml:space="preserve">. </w:t>
      </w:r>
    </w:p>
    <w:p w14:paraId="18854FC9" w14:textId="77777777" w:rsidR="00C801BF" w:rsidRDefault="00C801BF" w:rsidP="00C801BF">
      <w:pPr>
        <w:tabs>
          <w:tab w:val="left" w:pos="284"/>
        </w:tabs>
        <w:spacing w:line="240" w:lineRule="auto"/>
        <w:jc w:val="both"/>
        <w:rPr>
          <w:rFonts w:ascii="Times New Roman" w:eastAsia="Times New Roman" w:hAnsi="Times New Roman" w:cs="Times New Roman"/>
        </w:rPr>
      </w:pPr>
      <w:r>
        <w:rPr>
          <w:rFonts w:ascii="Times New Roman" w:eastAsia="Times New Roman" w:hAnsi="Times New Roman" w:cs="Times New Roman"/>
          <w:b/>
          <w:lang w:val="ru-RU"/>
        </w:rPr>
        <w:t xml:space="preserve">11. </w:t>
      </w:r>
      <w:r>
        <w:rPr>
          <w:rFonts w:ascii="Times New Roman" w:eastAsia="Times New Roman" w:hAnsi="Times New Roman" w:cs="Times New Roman"/>
          <w:b/>
        </w:rPr>
        <w:t xml:space="preserve">Уборка придомовой территории: </w:t>
      </w:r>
      <w:r>
        <w:rPr>
          <w:rFonts w:ascii="Times New Roman" w:eastAsia="Times New Roman" w:hAnsi="Times New Roman" w:cs="Times New Roman"/>
        </w:rPr>
        <w:t>Летнее время:</w:t>
      </w:r>
    </w:p>
    <w:p w14:paraId="4D529E4C" w14:textId="77777777" w:rsidR="00C801BF" w:rsidRDefault="00C801BF" w:rsidP="00C801BF">
      <w:pPr>
        <w:tabs>
          <w:tab w:val="left" w:pos="284"/>
        </w:tabs>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1) Подметание территории, уборка детской площадки, уборка мусора из урн - 2 смены в день: с </w:t>
      </w:r>
      <w:r w:rsidRPr="006549D6">
        <w:rPr>
          <w:rFonts w:ascii="Times New Roman" w:eastAsia="Times New Roman" w:hAnsi="Times New Roman" w:cs="Times New Roman"/>
          <w:lang w:val="ru-RU"/>
        </w:rPr>
        <w:t>7</w:t>
      </w:r>
      <w:r>
        <w:rPr>
          <w:rFonts w:ascii="Times New Roman" w:eastAsia="Times New Roman" w:hAnsi="Times New Roman" w:cs="Times New Roman"/>
        </w:rPr>
        <w:t xml:space="preserve"> до 1</w:t>
      </w:r>
      <w:r>
        <w:rPr>
          <w:rFonts w:ascii="Times New Roman" w:eastAsia="Times New Roman" w:hAnsi="Times New Roman" w:cs="Times New Roman"/>
          <w:lang w:val="ru-RU"/>
        </w:rPr>
        <w:t>1</w:t>
      </w:r>
      <w:r>
        <w:rPr>
          <w:rFonts w:ascii="Times New Roman" w:eastAsia="Times New Roman" w:hAnsi="Times New Roman" w:cs="Times New Roman"/>
        </w:rPr>
        <w:t xml:space="preserve"> и с 1</w:t>
      </w:r>
      <w:r>
        <w:rPr>
          <w:rFonts w:ascii="Times New Roman" w:eastAsia="Times New Roman" w:hAnsi="Times New Roman" w:cs="Times New Roman"/>
          <w:lang w:val="ru-RU"/>
        </w:rPr>
        <w:t>1</w:t>
      </w:r>
      <w:r>
        <w:rPr>
          <w:rFonts w:ascii="Times New Roman" w:eastAsia="Times New Roman" w:hAnsi="Times New Roman" w:cs="Times New Roman"/>
        </w:rPr>
        <w:t xml:space="preserve"> до 1</w:t>
      </w:r>
      <w:r>
        <w:rPr>
          <w:rFonts w:ascii="Times New Roman" w:eastAsia="Times New Roman" w:hAnsi="Times New Roman" w:cs="Times New Roman"/>
          <w:lang w:val="ru-RU"/>
        </w:rPr>
        <w:t>6</w:t>
      </w:r>
      <w:r>
        <w:rPr>
          <w:rFonts w:ascii="Times New Roman" w:eastAsia="Times New Roman" w:hAnsi="Times New Roman" w:cs="Times New Roman"/>
        </w:rPr>
        <w:t xml:space="preserve"> часов</w:t>
      </w:r>
    </w:p>
    <w:p w14:paraId="758FA000" w14:textId="77777777" w:rsidR="00C801BF" w:rsidRPr="0005483B" w:rsidRDefault="00C801BF" w:rsidP="00C801BF">
      <w:pPr>
        <w:tabs>
          <w:tab w:val="left" w:pos="284"/>
        </w:tabs>
        <w:spacing w:line="240" w:lineRule="auto"/>
        <w:jc w:val="both"/>
        <w:rPr>
          <w:rFonts w:ascii="Times New Roman" w:eastAsia="Times New Roman" w:hAnsi="Times New Roman" w:cs="Times New Roman"/>
          <w:lang w:val="ru-RU"/>
        </w:rPr>
      </w:pPr>
      <w:r>
        <w:rPr>
          <w:rFonts w:ascii="Times New Roman" w:eastAsia="Times New Roman" w:hAnsi="Times New Roman" w:cs="Times New Roman"/>
        </w:rPr>
        <w:t xml:space="preserve">2) Поливка и прополка газонов, клумб </w:t>
      </w:r>
      <w:proofErr w:type="gramStart"/>
      <w:r>
        <w:rPr>
          <w:rFonts w:ascii="Times New Roman" w:eastAsia="Times New Roman" w:hAnsi="Times New Roman" w:cs="Times New Roman"/>
        </w:rPr>
        <w:t xml:space="preserve">- </w:t>
      </w:r>
      <w:r>
        <w:rPr>
          <w:rFonts w:ascii="Times New Roman" w:eastAsia="Times New Roman" w:hAnsi="Times New Roman" w:cs="Times New Roman"/>
          <w:lang w:val="ru-RU"/>
        </w:rPr>
        <w:t xml:space="preserve"> по</w:t>
      </w:r>
      <w:proofErr w:type="gramEnd"/>
      <w:r>
        <w:rPr>
          <w:rFonts w:ascii="Times New Roman" w:eastAsia="Times New Roman" w:hAnsi="Times New Roman" w:cs="Times New Roman"/>
          <w:lang w:val="ru-RU"/>
        </w:rPr>
        <w:t xml:space="preserve"> </w:t>
      </w:r>
      <w:proofErr w:type="spellStart"/>
      <w:r>
        <w:rPr>
          <w:rFonts w:ascii="Times New Roman" w:eastAsia="Times New Roman" w:hAnsi="Times New Roman" w:cs="Times New Roman"/>
          <w:lang w:val="ru-RU"/>
        </w:rPr>
        <w:t>неободимсоти</w:t>
      </w:r>
      <w:proofErr w:type="spellEnd"/>
    </w:p>
    <w:p w14:paraId="21FA0A66" w14:textId="77777777" w:rsidR="00C801BF" w:rsidRDefault="00C801BF" w:rsidP="00C801BF">
      <w:pPr>
        <w:tabs>
          <w:tab w:val="left" w:pos="284"/>
        </w:tabs>
        <w:spacing w:line="240" w:lineRule="auto"/>
        <w:jc w:val="both"/>
        <w:rPr>
          <w:rFonts w:ascii="Times New Roman" w:eastAsia="Times New Roman" w:hAnsi="Times New Roman" w:cs="Times New Roman"/>
        </w:rPr>
      </w:pPr>
      <w:r>
        <w:rPr>
          <w:rFonts w:ascii="Times New Roman" w:eastAsia="Times New Roman" w:hAnsi="Times New Roman" w:cs="Times New Roman"/>
        </w:rPr>
        <w:t>3) Стрижка газонов - постоянно, при высоте травы 15 см и выше</w:t>
      </w:r>
    </w:p>
    <w:p w14:paraId="106DC233" w14:textId="77777777" w:rsidR="00C801BF" w:rsidRDefault="00C801BF" w:rsidP="00C801BF">
      <w:pPr>
        <w:tabs>
          <w:tab w:val="left" w:pos="284"/>
        </w:tabs>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Зимнее время: </w:t>
      </w:r>
    </w:p>
    <w:p w14:paraId="5DBFDB84" w14:textId="77777777" w:rsidR="00C801BF" w:rsidRDefault="00C801BF" w:rsidP="00C801BF">
      <w:pPr>
        <w:tabs>
          <w:tab w:val="left" w:pos="284"/>
        </w:tabs>
        <w:spacing w:line="240" w:lineRule="auto"/>
        <w:jc w:val="both"/>
        <w:rPr>
          <w:rFonts w:ascii="Times New Roman" w:eastAsia="Times New Roman" w:hAnsi="Times New Roman" w:cs="Times New Roman"/>
        </w:rPr>
      </w:pPr>
      <w:r>
        <w:rPr>
          <w:rFonts w:ascii="Times New Roman" w:eastAsia="Times New Roman" w:hAnsi="Times New Roman" w:cs="Times New Roman"/>
        </w:rPr>
        <w:t>1) Подметание территории,</w:t>
      </w:r>
      <w:r>
        <w:rPr>
          <w:rFonts w:ascii="Times New Roman" w:eastAsia="Times New Roman" w:hAnsi="Times New Roman" w:cs="Times New Roman"/>
          <w:lang w:val="ru-RU"/>
        </w:rPr>
        <w:t xml:space="preserve"> </w:t>
      </w:r>
      <w:r>
        <w:rPr>
          <w:rFonts w:ascii="Times New Roman" w:eastAsia="Times New Roman" w:hAnsi="Times New Roman" w:cs="Times New Roman"/>
        </w:rPr>
        <w:t xml:space="preserve">уборка снега и наледи, уборка детской площадки, уборка мусора из урн - 1 смена 2 дворника в день: с </w:t>
      </w:r>
      <w:r w:rsidRPr="006549D6">
        <w:rPr>
          <w:rFonts w:ascii="Times New Roman" w:eastAsia="Times New Roman" w:hAnsi="Times New Roman" w:cs="Times New Roman"/>
          <w:lang w:val="ru-RU"/>
        </w:rPr>
        <w:t>7</w:t>
      </w:r>
      <w:r>
        <w:rPr>
          <w:rFonts w:ascii="Times New Roman" w:eastAsia="Times New Roman" w:hAnsi="Times New Roman" w:cs="Times New Roman"/>
        </w:rPr>
        <w:t xml:space="preserve"> до </w:t>
      </w:r>
      <w:proofErr w:type="gramStart"/>
      <w:r>
        <w:rPr>
          <w:rFonts w:ascii="Times New Roman" w:eastAsia="Times New Roman" w:hAnsi="Times New Roman" w:cs="Times New Roman"/>
        </w:rPr>
        <w:t>1</w:t>
      </w:r>
      <w:r>
        <w:rPr>
          <w:rFonts w:ascii="Times New Roman" w:eastAsia="Times New Roman" w:hAnsi="Times New Roman" w:cs="Times New Roman"/>
          <w:lang w:val="ru-RU"/>
        </w:rPr>
        <w:t>1</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5 раз в неделю</w:t>
      </w:r>
    </w:p>
    <w:p w14:paraId="2455519D" w14:textId="77777777" w:rsidR="00C801BF" w:rsidRDefault="00C801BF" w:rsidP="00C801BF">
      <w:pPr>
        <w:tabs>
          <w:tab w:val="left" w:pos="284"/>
        </w:tabs>
        <w:spacing w:line="240" w:lineRule="auto"/>
        <w:jc w:val="both"/>
        <w:rPr>
          <w:rFonts w:ascii="Times New Roman" w:eastAsia="Times New Roman" w:hAnsi="Times New Roman" w:cs="Times New Roman"/>
          <w:lang w:val="ru-RU"/>
        </w:rPr>
      </w:pPr>
      <w:r>
        <w:rPr>
          <w:rFonts w:ascii="Times New Roman" w:eastAsia="Times New Roman" w:hAnsi="Times New Roman" w:cs="Times New Roman"/>
        </w:rPr>
        <w:t>2) Ме</w:t>
      </w:r>
      <w:r>
        <w:rPr>
          <w:rFonts w:ascii="Times New Roman" w:eastAsia="Times New Roman" w:hAnsi="Times New Roman" w:cs="Times New Roman"/>
          <w:lang w:val="ru-RU"/>
        </w:rPr>
        <w:t>ха</w:t>
      </w:r>
      <w:proofErr w:type="spellStart"/>
      <w:r>
        <w:rPr>
          <w:rFonts w:ascii="Times New Roman" w:eastAsia="Times New Roman" w:hAnsi="Times New Roman" w:cs="Times New Roman"/>
        </w:rPr>
        <w:t>низированная</w:t>
      </w:r>
      <w:proofErr w:type="spellEnd"/>
      <w:r>
        <w:rPr>
          <w:rFonts w:ascii="Times New Roman" w:eastAsia="Times New Roman" w:hAnsi="Times New Roman" w:cs="Times New Roman"/>
        </w:rPr>
        <w:t xml:space="preserve"> уборка снега и наледи при возможности и необходимости согласно Правил благоустройства города</w:t>
      </w:r>
      <w:r>
        <w:rPr>
          <w:rFonts w:ascii="Times New Roman" w:eastAsia="Times New Roman" w:hAnsi="Times New Roman" w:cs="Times New Roman"/>
          <w:lang w:val="ru-RU"/>
        </w:rPr>
        <w:t>.</w:t>
      </w:r>
    </w:p>
    <w:p w14:paraId="7828B4C5" w14:textId="77777777" w:rsidR="00C801BF" w:rsidRDefault="00C801BF" w:rsidP="00C801BF">
      <w:pPr>
        <w:tabs>
          <w:tab w:val="left" w:pos="284"/>
        </w:tabs>
        <w:spacing w:line="240" w:lineRule="auto"/>
        <w:jc w:val="both"/>
        <w:rPr>
          <w:b/>
          <w:lang w:val="ru-RU"/>
        </w:rPr>
      </w:pPr>
    </w:p>
    <w:tbl>
      <w:tblPr>
        <w:tblW w:w="10078" w:type="dxa"/>
        <w:tblCellMar>
          <w:top w:w="100" w:type="dxa"/>
          <w:left w:w="100" w:type="dxa"/>
          <w:bottom w:w="100" w:type="dxa"/>
          <w:right w:w="100" w:type="dxa"/>
        </w:tblCellMar>
        <w:tblLook w:val="0600" w:firstRow="0" w:lastRow="0" w:firstColumn="0" w:lastColumn="0" w:noHBand="1" w:noVBand="1"/>
      </w:tblPr>
      <w:tblGrid>
        <w:gridCol w:w="4553"/>
        <w:gridCol w:w="5525"/>
      </w:tblGrid>
      <w:tr w:rsidR="00C801BF" w14:paraId="297D5B3C" w14:textId="77777777" w:rsidTr="00C801BF">
        <w:trPr>
          <w:trHeight w:val="7625"/>
        </w:trPr>
        <w:tc>
          <w:tcPr>
            <w:tcW w:w="4553" w:type="dxa"/>
            <w:tcBorders>
              <w:top w:val="single" w:sz="8" w:space="0" w:color="000000"/>
              <w:left w:val="single" w:sz="8" w:space="0" w:color="000000"/>
              <w:bottom w:val="single" w:sz="8" w:space="0" w:color="000000"/>
              <w:right w:val="single" w:sz="8" w:space="0" w:color="000000"/>
            </w:tcBorders>
          </w:tcPr>
          <w:p w14:paraId="4CABE75F" w14:textId="77777777" w:rsidR="00C801BF" w:rsidRDefault="00C801BF" w:rsidP="00C801BF">
            <w:pPr>
              <w:spacing w:before="240" w:after="240"/>
              <w:jc w:val="both"/>
              <w:rPr>
                <w:rFonts w:ascii="Times New Roman" w:eastAsia="Times New Roman" w:hAnsi="Times New Roman" w:cs="Times New Roman"/>
                <w:b/>
                <w:sz w:val="24"/>
                <w:szCs w:val="24"/>
              </w:rPr>
            </w:pPr>
            <w:r w:rsidRPr="00545A45">
              <w:rPr>
                <w:rFonts w:ascii="Times New Roman" w:eastAsia="Times New Roman" w:hAnsi="Times New Roman" w:cs="Times New Roman"/>
                <w:b/>
                <w:sz w:val="24"/>
                <w:szCs w:val="24"/>
              </w:rPr>
              <w:t>Собственник (представитель)</w:t>
            </w:r>
          </w:p>
          <w:p w14:paraId="79D80073" w14:textId="77777777" w:rsidR="00C801BF" w:rsidRDefault="00C801BF" w:rsidP="00C801BF">
            <w:pPr>
              <w:spacing w:before="240" w:after="240"/>
              <w:jc w:val="both"/>
              <w:rPr>
                <w:rFonts w:ascii="Times New Roman" w:eastAsia="Times New Roman" w:hAnsi="Times New Roman" w:cs="Times New Roman"/>
                <w:b/>
              </w:rPr>
            </w:pPr>
          </w:p>
          <w:p w14:paraId="6E962CEB"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4A5B471F" w14:textId="46919EA3" w:rsidR="00C801BF" w:rsidRPr="00E660C1" w:rsidRDefault="00C801BF" w:rsidP="00E660C1">
            <w:pPr>
              <w:spacing w:before="240" w:after="240"/>
              <w:jc w:val="both"/>
              <w:rPr>
                <w:rFonts w:ascii="Times New Roman" w:eastAsia="Times New Roman" w:hAnsi="Times New Roman" w:cs="Times New Roman"/>
                <w:b/>
                <w:sz w:val="24"/>
                <w:szCs w:val="24"/>
                <w:lang w:val="ru-RU"/>
              </w:rPr>
            </w:pPr>
            <w:r>
              <w:rPr>
                <w:rFonts w:ascii="Times New Roman" w:eastAsia="Times New Roman" w:hAnsi="Times New Roman" w:cs="Times New Roman"/>
                <w:b/>
              </w:rPr>
              <w:t xml:space="preserve"> </w:t>
            </w:r>
            <w:r w:rsidR="00E660C1">
              <w:rPr>
                <w:rFonts w:ascii="Times New Roman" w:eastAsia="Times New Roman" w:hAnsi="Times New Roman" w:cs="Times New Roman"/>
                <w:lang w:val="ru-RU"/>
              </w:rPr>
              <w:t xml:space="preserve"> </w:t>
            </w:r>
          </w:p>
        </w:tc>
        <w:tc>
          <w:tcPr>
            <w:tcW w:w="5524" w:type="dxa"/>
            <w:tcBorders>
              <w:top w:val="single" w:sz="8" w:space="0" w:color="000000"/>
              <w:bottom w:val="single" w:sz="8" w:space="0" w:color="000000"/>
              <w:right w:val="single" w:sz="8" w:space="0" w:color="000000"/>
            </w:tcBorders>
          </w:tcPr>
          <w:p w14:paraId="2AC451E5"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3997AC0D" w14:textId="43DFACA4" w:rsidR="00C801BF" w:rsidRPr="00E660C1" w:rsidRDefault="00E660C1" w:rsidP="00C801BF">
            <w:pPr>
              <w:ind w:left="160" w:right="4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p>
          <w:p w14:paraId="0AB0536E"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bl>
    <w:p w14:paraId="4921D015" w14:textId="77777777" w:rsidR="00C801BF" w:rsidRDefault="00C801BF" w:rsidP="00C801BF">
      <w:pPr>
        <w:jc w:val="right"/>
        <w:rPr>
          <w:rFonts w:ascii="Times New Roman" w:eastAsia="Times New Roman" w:hAnsi="Times New Roman" w:cs="Times New Roman"/>
          <w:b/>
          <w:i/>
          <w:color w:val="000000"/>
        </w:rPr>
      </w:pPr>
    </w:p>
    <w:p w14:paraId="313893D1" w14:textId="77777777" w:rsidR="00C801BF" w:rsidRDefault="00C801BF" w:rsidP="00C801BF">
      <w:pPr>
        <w:rPr>
          <w:rFonts w:ascii="Times New Roman" w:eastAsia="Times New Roman" w:hAnsi="Times New Roman" w:cs="Times New Roman"/>
        </w:rPr>
      </w:pPr>
    </w:p>
    <w:p w14:paraId="628B78C3" w14:textId="77777777" w:rsidR="00C801BF" w:rsidRDefault="00C801BF" w:rsidP="00C801BF">
      <w:pPr>
        <w:rPr>
          <w:rFonts w:ascii="Times New Roman" w:eastAsia="Times New Roman" w:hAnsi="Times New Roman" w:cs="Times New Roman"/>
        </w:rPr>
      </w:pPr>
    </w:p>
    <w:p w14:paraId="1BA4C7C1" w14:textId="77777777" w:rsidR="00C801BF" w:rsidRDefault="00C801BF" w:rsidP="00C801BF">
      <w:pPr>
        <w:rPr>
          <w:rFonts w:ascii="Times New Roman" w:eastAsia="Times New Roman" w:hAnsi="Times New Roman" w:cs="Times New Roman"/>
        </w:rPr>
      </w:pPr>
    </w:p>
    <w:p w14:paraId="1B8FF4B5" w14:textId="77777777" w:rsidR="00C801BF" w:rsidRDefault="00C801BF" w:rsidP="00C801BF">
      <w:pPr>
        <w:rPr>
          <w:rFonts w:ascii="Times New Roman" w:eastAsia="Times New Roman" w:hAnsi="Times New Roman" w:cs="Times New Roman"/>
        </w:rPr>
      </w:pPr>
    </w:p>
    <w:p w14:paraId="7CAB8311" w14:textId="77777777" w:rsidR="00C801BF" w:rsidRDefault="00C801BF" w:rsidP="00C801BF">
      <w:pPr>
        <w:rPr>
          <w:rFonts w:ascii="Times New Roman" w:eastAsia="Times New Roman" w:hAnsi="Times New Roman" w:cs="Times New Roman"/>
        </w:rPr>
      </w:pPr>
    </w:p>
    <w:p w14:paraId="5AD00FAC" w14:textId="77777777" w:rsidR="00C801BF" w:rsidRDefault="00C801BF" w:rsidP="00C801BF">
      <w:pPr>
        <w:rPr>
          <w:rFonts w:ascii="Times New Roman" w:eastAsia="Times New Roman" w:hAnsi="Times New Roman" w:cs="Times New Roman"/>
        </w:rPr>
      </w:pPr>
    </w:p>
    <w:p w14:paraId="7AF613EB" w14:textId="77777777" w:rsidR="00C801BF" w:rsidRDefault="00C801BF" w:rsidP="00C801BF">
      <w:pPr>
        <w:rPr>
          <w:rFonts w:ascii="Times New Roman" w:eastAsia="Times New Roman" w:hAnsi="Times New Roman" w:cs="Times New Roman"/>
        </w:rPr>
      </w:pPr>
    </w:p>
    <w:p w14:paraId="4D6727CA" w14:textId="77777777" w:rsidR="00C801BF" w:rsidRDefault="00C801BF" w:rsidP="00C801BF">
      <w:pPr>
        <w:rPr>
          <w:rFonts w:ascii="Times New Roman" w:eastAsia="Times New Roman" w:hAnsi="Times New Roman" w:cs="Times New Roman"/>
        </w:rPr>
      </w:pPr>
    </w:p>
    <w:p w14:paraId="096E4F52" w14:textId="77777777" w:rsidR="00C801BF" w:rsidRDefault="00C801BF" w:rsidP="00C801BF">
      <w:pPr>
        <w:rPr>
          <w:rFonts w:ascii="Times New Roman" w:eastAsia="Times New Roman" w:hAnsi="Times New Roman" w:cs="Times New Roman"/>
        </w:rPr>
      </w:pPr>
    </w:p>
    <w:p w14:paraId="67E5B595" w14:textId="77777777" w:rsidR="00C801BF" w:rsidRDefault="00C801BF" w:rsidP="00C801BF">
      <w:pPr>
        <w:rPr>
          <w:rFonts w:ascii="Times New Roman" w:eastAsia="Times New Roman" w:hAnsi="Times New Roman" w:cs="Times New Roman"/>
        </w:rPr>
      </w:pPr>
    </w:p>
    <w:p w14:paraId="72740931" w14:textId="77777777" w:rsidR="00C801BF" w:rsidRDefault="00C801BF" w:rsidP="00C801BF">
      <w:pPr>
        <w:rPr>
          <w:rFonts w:ascii="Times New Roman" w:eastAsia="Times New Roman" w:hAnsi="Times New Roman" w:cs="Times New Roman"/>
        </w:rPr>
      </w:pPr>
    </w:p>
    <w:p w14:paraId="68918480"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lastRenderedPageBreak/>
        <w:t xml:space="preserve">Приложение № </w:t>
      </w:r>
      <w:r>
        <w:rPr>
          <w:rFonts w:ascii="Times New Roman" w:eastAsia="Times New Roman" w:hAnsi="Times New Roman" w:cs="Times New Roman"/>
          <w:color w:val="000000"/>
          <w:sz w:val="24"/>
          <w:szCs w:val="24"/>
          <w:lang w:val="ru-RU"/>
        </w:rPr>
        <w:t>5</w:t>
      </w:r>
    </w:p>
    <w:p w14:paraId="31950B53"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управления Многоквартирным домом</w:t>
      </w:r>
    </w:p>
    <w:p w14:paraId="3DE04D6A" w14:textId="15073D02" w:rsidR="00C801BF" w:rsidRPr="00545A45" w:rsidRDefault="00545A45" w:rsidP="00C801BF">
      <w:pPr>
        <w:widowControl w:val="0"/>
        <w:spacing w:line="240" w:lineRule="auto"/>
        <w:ind w:left="4321"/>
        <w:jc w:val="right"/>
      </w:pPr>
      <w:r>
        <w:rPr>
          <w:rFonts w:ascii="Times New Roman" w:eastAsia="Times New Roman" w:hAnsi="Times New Roman" w:cs="Times New Roman"/>
          <w:color w:val="000000"/>
          <w:sz w:val="24"/>
          <w:szCs w:val="24"/>
        </w:rPr>
        <w:t>№1</w:t>
      </w:r>
      <w:r w:rsidR="00C801BF" w:rsidRPr="00545A45">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lang w:val="ru-RU"/>
        </w:rPr>
        <w:t>20.11.</w:t>
      </w:r>
      <w:r w:rsidR="00C801BF" w:rsidRPr="00545A45">
        <w:rPr>
          <w:rFonts w:ascii="Times New Roman" w:eastAsia="Times New Roman" w:hAnsi="Times New Roman" w:cs="Times New Roman"/>
          <w:color w:val="000000"/>
          <w:sz w:val="24"/>
          <w:szCs w:val="24"/>
        </w:rPr>
        <w:t>202</w:t>
      </w:r>
      <w:r w:rsidR="00C801BF" w:rsidRPr="00545A45">
        <w:rPr>
          <w:rFonts w:ascii="Times New Roman" w:eastAsia="Times New Roman" w:hAnsi="Times New Roman" w:cs="Times New Roman"/>
          <w:color w:val="000000"/>
          <w:sz w:val="24"/>
          <w:szCs w:val="24"/>
          <w:lang w:val="ru-RU"/>
        </w:rPr>
        <w:t>1</w:t>
      </w:r>
      <w:r w:rsidR="00C801BF" w:rsidRPr="00545A45">
        <w:rPr>
          <w:rFonts w:ascii="Times New Roman" w:eastAsia="Times New Roman" w:hAnsi="Times New Roman" w:cs="Times New Roman"/>
          <w:color w:val="000000"/>
          <w:sz w:val="24"/>
          <w:szCs w:val="24"/>
        </w:rPr>
        <w:t xml:space="preserve"> года</w:t>
      </w:r>
    </w:p>
    <w:p w14:paraId="6106A250" w14:textId="77777777" w:rsidR="00C801BF" w:rsidRDefault="00C801BF" w:rsidP="00C801BF">
      <w:pPr>
        <w:ind w:firstLine="540"/>
        <w:jc w:val="center"/>
        <w:rPr>
          <w:rFonts w:ascii="Times New Roman" w:eastAsia="Times New Roman" w:hAnsi="Times New Roman" w:cs="Times New Roman"/>
        </w:rPr>
      </w:pPr>
    </w:p>
    <w:p w14:paraId="568DC9DA" w14:textId="77777777" w:rsidR="00C801BF" w:rsidRDefault="00C801BF" w:rsidP="00C801BF">
      <w:pPr>
        <w:ind w:firstLine="540"/>
        <w:jc w:val="center"/>
        <w:rPr>
          <w:rFonts w:ascii="Times New Roman" w:eastAsia="Times New Roman" w:hAnsi="Times New Roman" w:cs="Times New Roman"/>
          <w:b/>
        </w:rPr>
      </w:pPr>
      <w:r>
        <w:rPr>
          <w:rFonts w:ascii="Times New Roman" w:eastAsia="Times New Roman" w:hAnsi="Times New Roman" w:cs="Times New Roman"/>
          <w:b/>
        </w:rPr>
        <w:t>Границы эксплуатационной ответственности</w:t>
      </w:r>
    </w:p>
    <w:p w14:paraId="18859487" w14:textId="77777777" w:rsidR="00C801BF" w:rsidRDefault="00C801BF" w:rsidP="00C801BF">
      <w:pPr>
        <w:ind w:firstLine="540"/>
        <w:jc w:val="center"/>
        <w:rPr>
          <w:rFonts w:ascii="Times New Roman" w:eastAsia="Times New Roman" w:hAnsi="Times New Roman" w:cs="Times New Roman"/>
        </w:rPr>
      </w:pPr>
    </w:p>
    <w:p w14:paraId="579FBAD6" w14:textId="77777777" w:rsidR="00C801BF" w:rsidRDefault="00C801BF" w:rsidP="00C801BF">
      <w:pPr>
        <w:shd w:val="clear" w:color="auto" w:fill="FFFFFF"/>
        <w:tabs>
          <w:tab w:val="left" w:pos="540"/>
          <w:tab w:val="left" w:pos="1080"/>
        </w:tabs>
        <w:ind w:firstLine="567"/>
        <w:jc w:val="both"/>
        <w:rPr>
          <w:rFonts w:ascii="Times New Roman" w:eastAsia="Times New Roman" w:hAnsi="Times New Roman" w:cs="Times New Roman"/>
        </w:rPr>
      </w:pPr>
      <w:r>
        <w:rPr>
          <w:rFonts w:ascii="Times New Roman" w:eastAsia="Times New Roman" w:hAnsi="Times New Roman" w:cs="Times New Roman"/>
        </w:rPr>
        <w:t xml:space="preserve">Границей эксплуатационной ответственности между оборудованием, являющимся общим имуществом Объекта и оборудованием, принадлежащим Собственнику, является:  </w:t>
      </w:r>
    </w:p>
    <w:p w14:paraId="25CF7BA3" w14:textId="77777777" w:rsidR="00C801BF" w:rsidRDefault="00C801BF" w:rsidP="00C801BF">
      <w:pPr>
        <w:numPr>
          <w:ilvl w:val="0"/>
          <w:numId w:val="2"/>
        </w:numPr>
        <w:shd w:val="clear" w:color="auto" w:fill="FFFFFF"/>
        <w:tabs>
          <w:tab w:val="left" w:pos="0"/>
        </w:tabs>
        <w:spacing w:line="240" w:lineRule="auto"/>
        <w:jc w:val="both"/>
      </w:pPr>
      <w:r>
        <w:rPr>
          <w:rFonts w:ascii="Times New Roman" w:eastAsia="Times New Roman" w:hAnsi="Times New Roman" w:cs="Times New Roman"/>
        </w:rPr>
        <w:t xml:space="preserve">на системах горячего (ГВС) и холодного (ХВС) водоснабжения – окончание резьбового соединения перед первыми запорно-регулировочными кранами на отводах внутренней разводки от вертикальных стояков ХВС, ГВС в помещении; </w:t>
      </w:r>
    </w:p>
    <w:p w14:paraId="23C6D22A" w14:textId="77777777" w:rsidR="00C801BF" w:rsidRDefault="00C801BF" w:rsidP="00C801BF">
      <w:pPr>
        <w:numPr>
          <w:ilvl w:val="0"/>
          <w:numId w:val="2"/>
        </w:numPr>
        <w:shd w:val="clear" w:color="auto" w:fill="FFFFFF"/>
        <w:tabs>
          <w:tab w:val="left" w:pos="0"/>
        </w:tabs>
        <w:spacing w:line="240" w:lineRule="auto"/>
        <w:jc w:val="both"/>
      </w:pPr>
      <w:r>
        <w:rPr>
          <w:rFonts w:ascii="Times New Roman" w:eastAsia="Times New Roman" w:hAnsi="Times New Roman" w:cs="Times New Roman"/>
        </w:rPr>
        <w:t xml:space="preserve">на системе канализации – плоскость раструба тройника вертикального стояка </w:t>
      </w:r>
      <w:proofErr w:type="gramStart"/>
      <w:r>
        <w:rPr>
          <w:rFonts w:ascii="Times New Roman" w:eastAsia="Times New Roman" w:hAnsi="Times New Roman" w:cs="Times New Roman"/>
        </w:rPr>
        <w:t>канализации</w:t>
      </w:r>
      <w:proofErr w:type="gramEnd"/>
      <w:r>
        <w:rPr>
          <w:rFonts w:ascii="Times New Roman" w:eastAsia="Times New Roman" w:hAnsi="Times New Roman" w:cs="Times New Roman"/>
        </w:rPr>
        <w:t xml:space="preserve"> расположенного в помещении; </w:t>
      </w:r>
    </w:p>
    <w:p w14:paraId="1D7966B5" w14:textId="77777777" w:rsidR="00C801BF" w:rsidRDefault="00C801BF" w:rsidP="00C801BF">
      <w:pPr>
        <w:numPr>
          <w:ilvl w:val="0"/>
          <w:numId w:val="2"/>
        </w:numPr>
        <w:shd w:val="clear" w:color="auto" w:fill="FFFFFF"/>
        <w:tabs>
          <w:tab w:val="left" w:pos="0"/>
        </w:tabs>
        <w:spacing w:line="240" w:lineRule="auto"/>
        <w:jc w:val="both"/>
      </w:pPr>
      <w:r>
        <w:rPr>
          <w:rFonts w:ascii="Times New Roman" w:eastAsia="Times New Roman" w:hAnsi="Times New Roman" w:cs="Times New Roman"/>
        </w:rPr>
        <w:t>по электрооборудованию – верхние точки крепления фазных проводов до автоматического выключателя, нулевого и заземляющего проводов в точках крепления к шинам заземления и нулевого проводников, расположенных в щитке силовом этажном;</w:t>
      </w:r>
    </w:p>
    <w:p w14:paraId="5565F23D" w14:textId="77777777" w:rsidR="00C801BF" w:rsidRDefault="00C801BF" w:rsidP="00C801BF">
      <w:pPr>
        <w:numPr>
          <w:ilvl w:val="0"/>
          <w:numId w:val="2"/>
        </w:numPr>
        <w:shd w:val="clear" w:color="auto" w:fill="FFFFFF"/>
        <w:tabs>
          <w:tab w:val="left" w:pos="0"/>
        </w:tabs>
        <w:spacing w:line="240" w:lineRule="auto"/>
        <w:jc w:val="both"/>
      </w:pPr>
      <w:r>
        <w:rPr>
          <w:rFonts w:ascii="Times New Roman" w:eastAsia="Times New Roman" w:hAnsi="Times New Roman" w:cs="Times New Roman"/>
        </w:rPr>
        <w:t xml:space="preserve">по строительным конструкциям – внутренняя поверхность стен помещения, оконные заполнения и входная дверь в помещение; </w:t>
      </w:r>
    </w:p>
    <w:p w14:paraId="430AE8C0" w14:textId="77777777" w:rsidR="00C801BF" w:rsidRDefault="00C801BF" w:rsidP="00C801BF">
      <w:pPr>
        <w:numPr>
          <w:ilvl w:val="0"/>
          <w:numId w:val="2"/>
        </w:numPr>
        <w:shd w:val="clear" w:color="auto" w:fill="FFFFFF"/>
        <w:tabs>
          <w:tab w:val="left" w:pos="0"/>
        </w:tabs>
        <w:spacing w:line="240" w:lineRule="auto"/>
        <w:jc w:val="both"/>
      </w:pPr>
      <w:r>
        <w:rPr>
          <w:rFonts w:ascii="Times New Roman" w:eastAsia="Times New Roman" w:hAnsi="Times New Roman" w:cs="Times New Roman"/>
        </w:rPr>
        <w:t>по отоплению – окончание резьбового соединения перед первыми точками присоединения подводящих и отводящих трубопроводов системы отопления до ввода в прибор учета тепловой энергии (при наличии) в помещении;</w:t>
      </w:r>
      <w:r>
        <w:rPr>
          <w:rFonts w:ascii="Times New Roman" w:eastAsia="Times New Roman" w:hAnsi="Times New Roman" w:cs="Times New Roman"/>
          <w:lang w:val="ru-RU"/>
        </w:rPr>
        <w:t xml:space="preserve"> </w:t>
      </w:r>
    </w:p>
    <w:p w14:paraId="148FD862" w14:textId="77777777" w:rsidR="00C801BF" w:rsidRDefault="00C801BF" w:rsidP="00C801BF">
      <w:pPr>
        <w:shd w:val="clear" w:color="auto" w:fill="FFFFFF"/>
        <w:tabs>
          <w:tab w:val="left" w:pos="0"/>
        </w:tabs>
        <w:spacing w:line="240" w:lineRule="auto"/>
        <w:ind w:left="786"/>
        <w:jc w:val="both"/>
      </w:pPr>
    </w:p>
    <w:tbl>
      <w:tblPr>
        <w:tblW w:w="9507" w:type="dxa"/>
        <w:tblCellMar>
          <w:top w:w="100" w:type="dxa"/>
          <w:left w:w="100" w:type="dxa"/>
          <w:bottom w:w="100" w:type="dxa"/>
          <w:right w:w="100" w:type="dxa"/>
        </w:tblCellMar>
        <w:tblLook w:val="0600" w:firstRow="0" w:lastRow="0" w:firstColumn="0" w:lastColumn="0" w:noHBand="1" w:noVBand="1"/>
      </w:tblPr>
      <w:tblGrid>
        <w:gridCol w:w="4295"/>
        <w:gridCol w:w="5212"/>
      </w:tblGrid>
      <w:tr w:rsidR="00C801BF" w14:paraId="58960619" w14:textId="77777777" w:rsidTr="00C801BF">
        <w:trPr>
          <w:trHeight w:val="5047"/>
        </w:trPr>
        <w:tc>
          <w:tcPr>
            <w:tcW w:w="4295" w:type="dxa"/>
            <w:tcBorders>
              <w:top w:val="single" w:sz="8" w:space="0" w:color="000000"/>
              <w:left w:val="single" w:sz="8" w:space="0" w:color="000000"/>
              <w:bottom w:val="single" w:sz="8" w:space="0" w:color="000000"/>
              <w:right w:val="single" w:sz="8" w:space="0" w:color="000000"/>
            </w:tcBorders>
          </w:tcPr>
          <w:p w14:paraId="6D6CD7C7" w14:textId="77777777" w:rsidR="00C801BF" w:rsidRDefault="00C801BF" w:rsidP="00C801BF">
            <w:pPr>
              <w:spacing w:before="240" w:after="240"/>
              <w:jc w:val="both"/>
              <w:rPr>
                <w:rFonts w:ascii="Times New Roman" w:eastAsia="Times New Roman" w:hAnsi="Times New Roman" w:cs="Times New Roman"/>
                <w:b/>
                <w:sz w:val="24"/>
                <w:szCs w:val="24"/>
              </w:rPr>
            </w:pPr>
            <w:r w:rsidRPr="00545A45">
              <w:rPr>
                <w:rFonts w:ascii="Times New Roman" w:eastAsia="Times New Roman" w:hAnsi="Times New Roman" w:cs="Times New Roman"/>
                <w:b/>
                <w:sz w:val="24"/>
                <w:szCs w:val="24"/>
              </w:rPr>
              <w:t>Собственник (представитель)</w:t>
            </w:r>
          </w:p>
          <w:p w14:paraId="039EE5A2" w14:textId="77777777" w:rsidR="00C801BF" w:rsidRDefault="00C801BF" w:rsidP="00C801BF">
            <w:pPr>
              <w:spacing w:before="240" w:after="240"/>
              <w:jc w:val="both"/>
              <w:rPr>
                <w:rFonts w:ascii="Times New Roman" w:eastAsia="Times New Roman" w:hAnsi="Times New Roman" w:cs="Times New Roman"/>
                <w:b/>
              </w:rPr>
            </w:pPr>
          </w:p>
          <w:p w14:paraId="01DC208B"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74D919CF"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47C00593" w14:textId="77777777" w:rsidR="00C801BF" w:rsidRDefault="00C801BF" w:rsidP="00C801BF">
            <w:pPr>
              <w:spacing w:before="240" w:after="240"/>
              <w:jc w:val="both"/>
              <w:rPr>
                <w:rFonts w:ascii="Times New Roman" w:eastAsia="Times New Roman" w:hAnsi="Times New Roman" w:cs="Times New Roman"/>
                <w:b/>
              </w:rPr>
            </w:pPr>
          </w:p>
          <w:p w14:paraId="77FBCD6F" w14:textId="3BC6C59D" w:rsidR="00C801BF" w:rsidRPr="00E660C1" w:rsidRDefault="00E660C1" w:rsidP="00C801BF">
            <w:pPr>
              <w:spacing w:before="240" w:after="240"/>
              <w:jc w:val="both"/>
              <w:rPr>
                <w:rFonts w:ascii="Times New Roman" w:eastAsia="Times New Roman" w:hAnsi="Times New Roman" w:cs="Times New Roman"/>
                <w:b/>
                <w:sz w:val="24"/>
                <w:szCs w:val="24"/>
                <w:lang w:val="ru-RU"/>
              </w:rPr>
            </w:pPr>
            <w:r>
              <w:rPr>
                <w:rFonts w:ascii="Times New Roman" w:eastAsia="Times New Roman" w:hAnsi="Times New Roman" w:cs="Times New Roman"/>
                <w:lang w:val="ru-RU"/>
              </w:rPr>
              <w:t xml:space="preserve"> </w:t>
            </w:r>
          </w:p>
        </w:tc>
        <w:tc>
          <w:tcPr>
            <w:tcW w:w="5211" w:type="dxa"/>
            <w:tcBorders>
              <w:top w:val="single" w:sz="8" w:space="0" w:color="000000"/>
              <w:bottom w:val="single" w:sz="8" w:space="0" w:color="000000"/>
              <w:right w:val="single" w:sz="8" w:space="0" w:color="000000"/>
            </w:tcBorders>
          </w:tcPr>
          <w:p w14:paraId="12051BAE"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0C437E88" w14:textId="4D7D73FB" w:rsidR="00C801BF" w:rsidRPr="00E660C1" w:rsidRDefault="00E660C1" w:rsidP="00C801BF">
            <w:pPr>
              <w:ind w:left="160" w:right="4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p>
          <w:p w14:paraId="1459EAEB" w14:textId="77777777" w:rsidR="00C801BF" w:rsidRDefault="00C801BF" w:rsidP="00C801BF">
            <w:pPr>
              <w:spacing w:before="240" w:after="240"/>
              <w:jc w:val="both"/>
              <w:rPr>
                <w:rFonts w:ascii="Times New Roman" w:eastAsia="Times New Roman" w:hAnsi="Times New Roman" w:cs="Times New Roman"/>
                <w:b/>
                <w:sz w:val="24"/>
                <w:szCs w:val="24"/>
              </w:rPr>
            </w:pPr>
          </w:p>
        </w:tc>
      </w:tr>
    </w:tbl>
    <w:p w14:paraId="0E74C6ED" w14:textId="77777777" w:rsidR="00C801BF" w:rsidRDefault="00C801BF" w:rsidP="00C801BF">
      <w:pPr>
        <w:ind w:firstLine="540"/>
        <w:jc w:val="center"/>
        <w:rPr>
          <w:rFonts w:ascii="Times New Roman" w:eastAsia="Times New Roman" w:hAnsi="Times New Roman" w:cs="Times New Roman"/>
          <w:b/>
        </w:rPr>
      </w:pPr>
    </w:p>
    <w:p w14:paraId="31001D68" w14:textId="77777777" w:rsidR="00C801BF" w:rsidRDefault="00C801BF" w:rsidP="00C801BF">
      <w:pPr>
        <w:rPr>
          <w:rFonts w:ascii="Times New Roman" w:eastAsia="Times New Roman" w:hAnsi="Times New Roman" w:cs="Times New Roman"/>
        </w:rPr>
      </w:pPr>
    </w:p>
    <w:p w14:paraId="6C74F82B" w14:textId="77777777" w:rsidR="00C801BF" w:rsidRDefault="00C801BF" w:rsidP="00C801BF">
      <w:pPr>
        <w:rPr>
          <w:rFonts w:ascii="Times New Roman" w:eastAsia="Times New Roman" w:hAnsi="Times New Roman" w:cs="Times New Roman"/>
        </w:rPr>
      </w:pPr>
    </w:p>
    <w:p w14:paraId="5E617E35" w14:textId="77777777" w:rsidR="00C801BF" w:rsidRDefault="00C801BF" w:rsidP="00C801BF">
      <w:pPr>
        <w:rPr>
          <w:rFonts w:ascii="Times New Roman" w:eastAsia="Times New Roman" w:hAnsi="Times New Roman" w:cs="Times New Roman"/>
        </w:rPr>
      </w:pPr>
    </w:p>
    <w:p w14:paraId="5D33A95E" w14:textId="77777777" w:rsidR="00C801BF" w:rsidRDefault="00C801BF" w:rsidP="00C801BF">
      <w:pPr>
        <w:rPr>
          <w:rFonts w:ascii="Times New Roman" w:eastAsia="Times New Roman" w:hAnsi="Times New Roman" w:cs="Times New Roman"/>
        </w:rPr>
      </w:pPr>
    </w:p>
    <w:p w14:paraId="21F56D7E" w14:textId="77777777" w:rsidR="00C801BF" w:rsidRDefault="00C801BF" w:rsidP="00C801BF">
      <w:pPr>
        <w:rPr>
          <w:rFonts w:ascii="Times New Roman" w:eastAsia="Times New Roman" w:hAnsi="Times New Roman" w:cs="Times New Roman"/>
        </w:rPr>
      </w:pPr>
    </w:p>
    <w:p w14:paraId="5F76354A"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54E752C4"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Приложение № 6</w:t>
      </w:r>
    </w:p>
    <w:p w14:paraId="495EFED9"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управления Многоквартирным домом</w:t>
      </w:r>
    </w:p>
    <w:p w14:paraId="5C6395E9" w14:textId="448F1A99" w:rsidR="00C801BF" w:rsidRDefault="00C801BF" w:rsidP="00C801BF">
      <w:pPr>
        <w:widowControl w:val="0"/>
        <w:spacing w:line="240" w:lineRule="auto"/>
        <w:ind w:left="4321"/>
        <w:jc w:val="right"/>
        <w:rPr>
          <w:highlight w:val="yellow"/>
        </w:rPr>
      </w:pPr>
      <w:r w:rsidRPr="00545A45">
        <w:rPr>
          <w:rFonts w:ascii="Times New Roman" w:eastAsia="Times New Roman" w:hAnsi="Times New Roman" w:cs="Times New Roman"/>
          <w:color w:val="000000"/>
          <w:sz w:val="24"/>
          <w:szCs w:val="24"/>
        </w:rPr>
        <w:t xml:space="preserve">№ </w:t>
      </w:r>
      <w:r w:rsid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от </w:t>
      </w:r>
      <w:r w:rsidR="00545A45">
        <w:rPr>
          <w:rFonts w:ascii="Times New Roman" w:eastAsia="Times New Roman" w:hAnsi="Times New Roman" w:cs="Times New Roman"/>
          <w:color w:val="000000"/>
          <w:sz w:val="24"/>
          <w:szCs w:val="24"/>
          <w:lang w:val="ru-RU"/>
        </w:rPr>
        <w:t>20.11.</w:t>
      </w:r>
      <w:r w:rsidRPr="00545A45">
        <w:rPr>
          <w:rFonts w:ascii="Times New Roman" w:eastAsia="Times New Roman" w:hAnsi="Times New Roman" w:cs="Times New Roman"/>
          <w:color w:val="000000"/>
          <w:sz w:val="24"/>
          <w:szCs w:val="24"/>
        </w:rPr>
        <w:t xml:space="preserve"> 202</w:t>
      </w:r>
      <w:r w:rsidRP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года</w:t>
      </w:r>
    </w:p>
    <w:p w14:paraId="737AE5A1" w14:textId="77777777" w:rsidR="00C801BF" w:rsidRDefault="00C801BF" w:rsidP="00C801BF">
      <w:pPr>
        <w:widowControl w:val="0"/>
        <w:spacing w:line="240" w:lineRule="auto"/>
        <w:ind w:firstLine="3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ПОЛОЖЕНИЕ</w:t>
      </w:r>
    </w:p>
    <w:p w14:paraId="4CC85776" w14:textId="77777777" w:rsidR="00C801BF" w:rsidRDefault="00C801BF" w:rsidP="00C801BF">
      <w:pPr>
        <w:widowControl w:val="0"/>
        <w:spacing w:line="240" w:lineRule="auto"/>
        <w:ind w:firstLine="3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 Совете многоквартирного дома  </w:t>
      </w:r>
    </w:p>
    <w:p w14:paraId="3CD01B04" w14:textId="77777777" w:rsidR="00C801BF" w:rsidRDefault="00C801BF" w:rsidP="00C801BF">
      <w:pPr>
        <w:widowControl w:val="0"/>
        <w:spacing w:line="240" w:lineRule="auto"/>
        <w:ind w:firstLine="360"/>
        <w:jc w:val="center"/>
        <w:rPr>
          <w:rFonts w:ascii="Times New Roman" w:eastAsia="Times New Roman" w:hAnsi="Times New Roman" w:cs="Times New Roman"/>
          <w:b/>
          <w:color w:val="000000"/>
          <w:sz w:val="24"/>
          <w:szCs w:val="24"/>
        </w:rPr>
      </w:pPr>
    </w:p>
    <w:p w14:paraId="16A9376E" w14:textId="77777777" w:rsidR="00C801BF" w:rsidRDefault="00C801BF" w:rsidP="00C801BF">
      <w:pPr>
        <w:widowControl w:val="0"/>
        <w:spacing w:line="240" w:lineRule="auto"/>
        <w:ind w:firstLine="3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1. Общие положения</w:t>
      </w:r>
    </w:p>
    <w:p w14:paraId="74C03BAB" w14:textId="77777777" w:rsidR="00C801BF" w:rsidRDefault="00C801BF" w:rsidP="00C801BF">
      <w:pPr>
        <w:widowControl w:val="0"/>
        <w:spacing w:line="240" w:lineRule="auto"/>
        <w:ind w:firstLine="360"/>
        <w:jc w:val="center"/>
        <w:rPr>
          <w:rFonts w:ascii="Times New Roman" w:eastAsia="Times New Roman" w:hAnsi="Times New Roman" w:cs="Times New Roman"/>
          <w:color w:val="000000"/>
          <w:sz w:val="24"/>
          <w:szCs w:val="24"/>
        </w:rPr>
      </w:pPr>
    </w:p>
    <w:p w14:paraId="0DBDFE9E"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Настоящее положение разработано в соответствии с Жилищным кодексом Российской федерации, Правилами пользования жилыми помещениями, содержания жилого дома и придомовой территории в РФ, правовыми актами правительства УР и органов местного самоуправления г. Ижевска.</w:t>
      </w:r>
    </w:p>
    <w:p w14:paraId="4CDDB1AA" w14:textId="77777777" w:rsidR="00C801BF" w:rsidRDefault="00C801BF" w:rsidP="00C801BF">
      <w:pPr>
        <w:widowControl w:val="0"/>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Настоящее Положение определяет порядок избрания, основные права, обязанности и сферу деятельности Совета многоквартирного дома в целях обеспечения благоприятного проживания жителей многоквартирного дома расположенного по адресу: УР, г. Ижевск, ул. </w:t>
      </w:r>
      <w:r>
        <w:rPr>
          <w:rFonts w:ascii="Times New Roman" w:eastAsia="Times New Roman" w:hAnsi="Times New Roman" w:cs="Times New Roman"/>
          <w:color w:val="000000"/>
          <w:sz w:val="24"/>
          <w:szCs w:val="24"/>
          <w:lang w:val="ru-RU"/>
        </w:rPr>
        <w:t>Тарасова</w:t>
      </w:r>
      <w:r>
        <w:rPr>
          <w:rFonts w:ascii="Times New Roman" w:eastAsia="Times New Roman" w:hAnsi="Times New Roman" w:cs="Times New Roman"/>
          <w:color w:val="000000"/>
          <w:sz w:val="24"/>
          <w:szCs w:val="24"/>
        </w:rPr>
        <w:t xml:space="preserve">, д. </w:t>
      </w:r>
      <w:r>
        <w:rPr>
          <w:rFonts w:ascii="Times New Roman" w:eastAsia="Times New Roman" w:hAnsi="Times New Roman" w:cs="Times New Roman"/>
          <w:color w:val="000000"/>
          <w:sz w:val="24"/>
          <w:szCs w:val="24"/>
          <w:lang w:val="ru-RU"/>
        </w:rPr>
        <w:t>1</w:t>
      </w:r>
      <w:r>
        <w:rPr>
          <w:rFonts w:ascii="Times New Roman" w:eastAsia="Times New Roman" w:hAnsi="Times New Roman" w:cs="Times New Roman"/>
          <w:color w:val="000000"/>
          <w:sz w:val="24"/>
          <w:szCs w:val="24"/>
        </w:rPr>
        <w:t>, а также в целях содействия обществу с ограниченной ответственностью «Управляющая компания «Дружный Дом» (далее - Управляющая организация) в работе по управлению многоквартирным домом, по улучшению содержания мест общего пользования и придомовой территории.</w:t>
      </w:r>
    </w:p>
    <w:p w14:paraId="6FF59E6C" w14:textId="77777777" w:rsidR="00C801BF" w:rsidRDefault="00C801BF" w:rsidP="00C801BF">
      <w:pPr>
        <w:widowControl w:val="0"/>
        <w:tabs>
          <w:tab w:val="center" w:pos="5037"/>
          <w:tab w:val="left" w:pos="7200"/>
        </w:tabs>
        <w:spacing w:line="240" w:lineRule="auto"/>
        <w:ind w:firstLine="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t>2. Порядок избрания</w:t>
      </w:r>
    </w:p>
    <w:p w14:paraId="3CCB8301" w14:textId="77777777" w:rsidR="00C801BF" w:rsidRDefault="00C801BF" w:rsidP="00C801BF">
      <w:pPr>
        <w:widowControl w:val="0"/>
        <w:tabs>
          <w:tab w:val="center" w:pos="5037"/>
          <w:tab w:val="left" w:pos="7200"/>
        </w:tabs>
        <w:spacing w:line="240" w:lineRule="auto"/>
        <w:ind w:firstLine="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b/>
      </w:r>
    </w:p>
    <w:p w14:paraId="666D9B3F"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Совет многоквартирного дома избирается на общем собрании Собственников помещений в многоквартирном доме, проводимом в соответствии с Жилищным кодексом РФ.</w:t>
      </w:r>
    </w:p>
    <w:p w14:paraId="15E9B095"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2.2. Совет многоквартирного дома избирается из числа собственников помещений в данном многоквартирном доме. </w:t>
      </w:r>
    </w:p>
    <w:p w14:paraId="4127FECC"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2.3. Количество членов Совета многоквартирного дома устанавливается на общем собрании собственников помещений в многоквартирном доме, но не должно быть менее трех человек.  </w:t>
      </w:r>
    </w:p>
    <w:p w14:paraId="3666BA91"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  Из числа членов Совета многоквартирного дома на общем собрании собственников помещений в многоквартирном доме избирается Председатель совета многоквартирного дома.</w:t>
      </w:r>
    </w:p>
    <w:p w14:paraId="1E101A14"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  Совет многоквартирного дома действует до переизбрания на общем собрании собственников помещений в многоквартирном доме. Совет многоквартирного дома подлежит переизбранию на общем собрании собственников помещений в многоквартирном доме каждые три года, если иной срок не установлен решением общего собрания собственников помещений в данном доме. Совет многоквартирного дома может быть переизбран досрочно в случае ненадлежащего исполнения, возложенных на него обязанностей.</w:t>
      </w:r>
    </w:p>
    <w:p w14:paraId="6AC53D17" w14:textId="77777777" w:rsidR="00C801BF" w:rsidRDefault="00C801BF" w:rsidP="00C801BF">
      <w:pPr>
        <w:widowControl w:val="0"/>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p>
    <w:p w14:paraId="2BC594AA" w14:textId="77777777" w:rsidR="00C801BF" w:rsidRDefault="00C801BF" w:rsidP="00C801BF">
      <w:pPr>
        <w:widowControl w:val="0"/>
        <w:spacing w:line="240" w:lineRule="auto"/>
        <w:ind w:firstLine="3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 Полномочия Совета многоквартирного дома. </w:t>
      </w:r>
    </w:p>
    <w:p w14:paraId="55E51A98" w14:textId="77777777" w:rsidR="00C801BF" w:rsidRDefault="00C801BF" w:rsidP="00C801BF">
      <w:pPr>
        <w:widowControl w:val="0"/>
        <w:spacing w:line="240" w:lineRule="auto"/>
        <w:rPr>
          <w:rFonts w:ascii="Times New Roman" w:eastAsia="Times New Roman" w:hAnsi="Times New Roman" w:cs="Times New Roman"/>
          <w:b/>
          <w:color w:val="000000"/>
          <w:sz w:val="24"/>
          <w:szCs w:val="24"/>
        </w:rPr>
      </w:pPr>
    </w:p>
    <w:p w14:paraId="513A1515" w14:textId="77777777" w:rsidR="00C801BF" w:rsidRDefault="00C801BF" w:rsidP="00C801BF">
      <w:pPr>
        <w:widowControl w:val="0"/>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  Взаимодействует и сотрудничает в своей работе с Управляющей организацией.</w:t>
      </w:r>
    </w:p>
    <w:p w14:paraId="3C4794A1"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 Обеспечивает выполнение решений общего собрания собственников помещений в многоквартирном доме.</w:t>
      </w:r>
    </w:p>
    <w:p w14:paraId="211DC1B4" w14:textId="77777777" w:rsidR="00C801BF" w:rsidRDefault="00C801BF" w:rsidP="00C801B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Выносит на общее собрание собственников помещений в многоквартирном доме в качестве вопросов для обсуждения предложения о порядке пользования общим имуществом в многоквартирном доме, в том числе земельным участком, на котором расположен данный дом, о порядке планирования и организации работ по содержанию и ремонту общего имущества в многоквартирном доме, о порядке обсуждения проектов договоров, заключаемых собственниками помещений в данном доме в отношении общего имущества в данном доме и предоставления коммунальных услуг, а также предложения по вопросам компетенции совета многоквартирного дома, избираемых комиссий и другие предложения по вопросам, принятие решений по которым не противоречит Жилищному кодексу Российской Федерации. </w:t>
      </w:r>
    </w:p>
    <w:p w14:paraId="0D9CC85F"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3.4. Представляет собственникам помещений в многоквартирном доме предложения по вопросам планирования управления многоквартирным домом, организации такого управления, содержания и ремонта общего имущества в данном доме. </w:t>
      </w:r>
    </w:p>
    <w:p w14:paraId="52BF9DE8"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3.5. Представляет собственникам помещений в многоквартирном доме до рассмотрения на общем собрании собственников помещений в данном доме свое заключение по условиям проектов договоров, предлагаемых для рассмотрения на общем собрании собственников помещений.  </w:t>
      </w:r>
    </w:p>
    <w:p w14:paraId="1C19AC5E" w14:textId="77777777" w:rsidR="00C801BF" w:rsidRDefault="00C801BF" w:rsidP="00C801B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3.6. Осуществляет контроль за оказанием услуг и (или) выполнением работ по управлению многоквартирным домом, содержанию и ремонту общего имущества в многоквартирном доме и за качеством предоставляемых коммунальных услуг собственникам жилых и нежилых помещений в </w:t>
      </w:r>
      <w:r>
        <w:rPr>
          <w:rFonts w:ascii="Times New Roman" w:eastAsia="Times New Roman" w:hAnsi="Times New Roman" w:cs="Times New Roman"/>
          <w:sz w:val="24"/>
          <w:szCs w:val="24"/>
        </w:rPr>
        <w:lastRenderedPageBreak/>
        <w:t>многоквартирном доме и пользователям таких помещений, в том числе помещений, входящих в состав общего имущества в данном доме.</w:t>
      </w:r>
    </w:p>
    <w:p w14:paraId="1FF658E2"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 Участвует в комиссиях по осмотру дома, подъездов, объектов благоустройства на прилегающей территории, сетей подачи тепловой, электрической энергии, газа, воды, канализации, проверке технического состояния инженерного оборудования, а также профилактическом осмотре кровель и подвалов с целью подготовки предложений по проведению текущего и капитального ремонта дома.</w:t>
      </w:r>
    </w:p>
    <w:p w14:paraId="48BC9B8F"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 Информирует Управляющую организацию о несанкционированных работах в доме или придомовой территории.</w:t>
      </w:r>
    </w:p>
    <w:p w14:paraId="06A8A567"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 Осуществляет контроль за соблюдением собственниками помещений многоквартирного дома условий договора управления многоквартирным домом.</w:t>
      </w:r>
    </w:p>
    <w:p w14:paraId="0EDE1BD7"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3.10. Оказывает содействие Управляющей организации в выявлении фактов самовольного строительства, перепланировки квартир и мест общего пользования, вырубки зеленых насаждений.</w:t>
      </w:r>
    </w:p>
    <w:p w14:paraId="79DEBC27"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3.11. Ведет разъяснительную работу среди Собственников в плане разъяснения сведений об Управляющей организации, размерах оплаты жилищно-коммунальных услуг и по другим вопросам. </w:t>
      </w:r>
    </w:p>
    <w:p w14:paraId="70E51515"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3.12. Контролирует своевременное и полное внесение собственниками/нанимателями помещений обязательных платежей за жилищно-коммунальные услуги. Проводит систематическую работу с неплательщиками. </w:t>
      </w:r>
    </w:p>
    <w:p w14:paraId="1F66BCA5" w14:textId="77777777" w:rsidR="00C801BF" w:rsidRDefault="00C801BF" w:rsidP="00C801B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3.13. Представляет на утверждение годового общего собрания собственников помещений в многоквартирном доме отчет о проделанной работе.</w:t>
      </w:r>
    </w:p>
    <w:p w14:paraId="435FBCB7" w14:textId="77777777" w:rsidR="00C801BF" w:rsidRDefault="00C801BF" w:rsidP="00C801BF">
      <w:pPr>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3.14. Промежуточные отчеты о проделанной работе Управляющая организация предоставляет ежеквартально, не позднее 15 числа следующего за отчетным.</w:t>
      </w:r>
    </w:p>
    <w:p w14:paraId="4AD789DA" w14:textId="77777777" w:rsidR="00C801BF" w:rsidRDefault="00C801BF" w:rsidP="00C801BF">
      <w:pPr>
        <w:jc w:val="both"/>
        <w:rPr>
          <w:rFonts w:ascii="Times New Roman" w:eastAsia="Times New Roman" w:hAnsi="Times New Roman" w:cs="Times New Roman"/>
          <w:sz w:val="24"/>
          <w:szCs w:val="24"/>
        </w:rPr>
      </w:pPr>
    </w:p>
    <w:p w14:paraId="49D05413" w14:textId="77777777" w:rsidR="00C801BF" w:rsidRDefault="00C801BF" w:rsidP="00C801BF">
      <w:pPr>
        <w:widowControl w:val="0"/>
        <w:spacing w:line="240" w:lineRule="auto"/>
        <w:ind w:firstLine="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 Полномочия Председателя совета многоквартирного дома.</w:t>
      </w:r>
    </w:p>
    <w:p w14:paraId="58363B9C" w14:textId="77777777" w:rsidR="00C801BF" w:rsidRDefault="00C801BF" w:rsidP="00C801BF">
      <w:pPr>
        <w:widowControl w:val="0"/>
        <w:spacing w:line="240" w:lineRule="auto"/>
        <w:rPr>
          <w:rFonts w:ascii="Times New Roman" w:eastAsia="Times New Roman" w:hAnsi="Times New Roman" w:cs="Times New Roman"/>
          <w:color w:val="000000"/>
          <w:sz w:val="24"/>
          <w:szCs w:val="24"/>
        </w:rPr>
      </w:pPr>
    </w:p>
    <w:p w14:paraId="3399C04A" w14:textId="77777777" w:rsidR="00C801BF" w:rsidRDefault="00C801BF" w:rsidP="00C801BF">
      <w:pPr>
        <w:widowControl w:val="0"/>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 Председатель совета многоквартирного дома избирается из членов Совета многоквартирного дома решением общего собрания собственников.</w:t>
      </w:r>
    </w:p>
    <w:p w14:paraId="2C72B0F3" w14:textId="77777777" w:rsidR="00C801BF" w:rsidRDefault="00C801BF" w:rsidP="00C801B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Осуществляет руководство текущей деятельностью совета многоквартирного дома и подотчетен общему собранию собственников помещений в многоквартирном доме.</w:t>
      </w:r>
    </w:p>
    <w:p w14:paraId="46FB1A7E"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4.3. Принимает участие в переговорах относительно условий договора управления многоквартирным домом до принятия общим собранием собственников помещений многоквартирного дома </w:t>
      </w:r>
      <w:proofErr w:type="gramStart"/>
      <w:r>
        <w:rPr>
          <w:rFonts w:ascii="Times New Roman" w:eastAsia="Times New Roman" w:hAnsi="Times New Roman" w:cs="Times New Roman"/>
          <w:color w:val="000000"/>
          <w:sz w:val="24"/>
          <w:szCs w:val="24"/>
        </w:rPr>
        <w:t>решения  о</w:t>
      </w:r>
      <w:proofErr w:type="gramEnd"/>
      <w:r>
        <w:rPr>
          <w:rFonts w:ascii="Times New Roman" w:eastAsia="Times New Roman" w:hAnsi="Times New Roman" w:cs="Times New Roman"/>
          <w:color w:val="000000"/>
          <w:sz w:val="24"/>
          <w:szCs w:val="24"/>
        </w:rPr>
        <w:t xml:space="preserve"> заключении договора управления многоквартирным домом.  </w:t>
      </w:r>
    </w:p>
    <w:p w14:paraId="2A3420CD" w14:textId="77777777" w:rsidR="00C801BF" w:rsidRDefault="00C801BF" w:rsidP="00C801B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Заключает на условиях, указанных в решении общего собрания собственников помещений в данном доме, договор управления многоквартирным домом, выступает в суде в качестве представителя собственников помещений в данном доме по делам, связанным с управлением данным домом и предоставлением коммунальных услуг.</w:t>
      </w:r>
    </w:p>
    <w:p w14:paraId="2CDB27D3" w14:textId="18C9A1A8"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4.5. </w:t>
      </w:r>
      <w:r>
        <w:rPr>
          <w:rFonts w:ascii="Times New Roman" w:eastAsia="Times New Roman" w:hAnsi="Times New Roman" w:cs="Times New Roman"/>
          <w:color w:val="000000"/>
          <w:sz w:val="24"/>
          <w:szCs w:val="24"/>
          <w:lang w:val="ru-RU"/>
        </w:rPr>
        <w:t>О</w:t>
      </w:r>
      <w:proofErr w:type="spellStart"/>
      <w:r w:rsidRPr="00C801BF">
        <w:rPr>
          <w:rFonts w:ascii="Times New Roman" w:eastAsia="Times New Roman" w:hAnsi="Times New Roman" w:cs="Times New Roman"/>
          <w:color w:val="000000"/>
          <w:sz w:val="24"/>
          <w:szCs w:val="24"/>
        </w:rPr>
        <w:t>существляет</w:t>
      </w:r>
      <w:proofErr w:type="spellEnd"/>
      <w:r w:rsidRPr="00C801BF">
        <w:rPr>
          <w:rFonts w:ascii="Times New Roman" w:eastAsia="Times New Roman" w:hAnsi="Times New Roman" w:cs="Times New Roman"/>
          <w:color w:val="000000"/>
          <w:sz w:val="24"/>
          <w:szCs w:val="24"/>
        </w:rPr>
        <w:t xml:space="preserve">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на основании доверенностей, выданных собственниками помещений в многоквартирном доме, или, действуя без доверенности, в случае наделения таким полномочием по решению общего собрания собственников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 услуг и (или) выполнения работ по содержанию и ремонту общего имущества в многоквартирном доме, акты о непредоставлении коммунальных услуг или 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частью 2 статьи 162 настоящего Кодекса</w:t>
      </w:r>
    </w:p>
    <w:p w14:paraId="6E938AD6" w14:textId="3A7F8895"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4.6. Подписывает акты приемки оказанных услуг и (или) выполненных работ по капитальному ремонту общего имущества в многоквартирном доме, акты о нарушении нормативов качества или периодичности оказания услуг и (или) выполнения работ по содержанию и ремонту общего имущества в многоквартирном доме, акты о непредоставлении коммунальных услуг или предоставлении коммунальных услуг ненадлежащего качества. В случае отсутствия Председателя совета </w:t>
      </w:r>
      <w:r>
        <w:rPr>
          <w:rFonts w:ascii="Times New Roman" w:eastAsia="Times New Roman" w:hAnsi="Times New Roman" w:cs="Times New Roman"/>
          <w:color w:val="000000"/>
          <w:sz w:val="24"/>
          <w:szCs w:val="24"/>
        </w:rPr>
        <w:lastRenderedPageBreak/>
        <w:t>многоквартирного дома, обязанность на подписание возлагается на любых двух членов Совета многоквартирного дома.</w:t>
      </w:r>
    </w:p>
    <w:p w14:paraId="2D4234FF"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4.7. Утверждает перечень работ по текущему ремонту общего имущества многоквартирного дома с их ориентировочной стоимостью, а также при необходимости выносит предложения о внесении изменений в месячный/годовой план текущего ремонта.    </w:t>
      </w:r>
    </w:p>
    <w:p w14:paraId="5FF7DAD9"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4.8. Подписывает дополнительные соглашения к договору управления многоквартирным домом. </w:t>
      </w:r>
    </w:p>
    <w:p w14:paraId="35F61C0F" w14:textId="60D13F3C" w:rsidR="00C801BF" w:rsidRDefault="00C801BF" w:rsidP="00C801BF">
      <w:pPr>
        <w:widowControl w:val="0"/>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lang w:val="ru-RU"/>
        </w:rPr>
        <w:t>9</w:t>
      </w:r>
      <w:r>
        <w:rPr>
          <w:rFonts w:ascii="Times New Roman" w:eastAsia="Times New Roman" w:hAnsi="Times New Roman" w:cs="Times New Roman"/>
          <w:color w:val="000000"/>
          <w:sz w:val="24"/>
          <w:szCs w:val="24"/>
        </w:rPr>
        <w:t>. Участвует в составлении и подписании акта технического состояния многоквартирного дома.</w:t>
      </w:r>
    </w:p>
    <w:p w14:paraId="3D9F2CA3" w14:textId="77777777" w:rsidR="00C801BF" w:rsidRDefault="00C801BF" w:rsidP="00C801BF">
      <w:pPr>
        <w:widowControl w:val="0"/>
        <w:spacing w:line="240" w:lineRule="auto"/>
        <w:jc w:val="center"/>
        <w:rPr>
          <w:rFonts w:ascii="Times New Roman" w:eastAsia="Times New Roman" w:hAnsi="Times New Roman" w:cs="Times New Roman"/>
          <w:b/>
          <w:color w:val="000000"/>
          <w:sz w:val="24"/>
          <w:szCs w:val="24"/>
        </w:rPr>
      </w:pPr>
    </w:p>
    <w:p w14:paraId="1E80441B" w14:textId="77777777" w:rsidR="00C801BF" w:rsidRDefault="00C801BF" w:rsidP="00C801BF">
      <w:pPr>
        <w:widowControl w:val="0"/>
        <w:spacing w:line="240" w:lineRule="auto"/>
        <w:ind w:firstLine="3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 Ответственность</w:t>
      </w:r>
    </w:p>
    <w:p w14:paraId="39C17FF3" w14:textId="77777777" w:rsidR="00C801BF" w:rsidRDefault="00C801BF" w:rsidP="00C801BF">
      <w:pPr>
        <w:widowControl w:val="0"/>
        <w:spacing w:line="240" w:lineRule="auto"/>
        <w:ind w:firstLine="360"/>
        <w:jc w:val="center"/>
        <w:rPr>
          <w:rFonts w:ascii="Times New Roman" w:eastAsia="Times New Roman" w:hAnsi="Times New Roman" w:cs="Times New Roman"/>
          <w:color w:val="000000"/>
          <w:sz w:val="24"/>
          <w:szCs w:val="24"/>
        </w:rPr>
      </w:pPr>
    </w:p>
    <w:p w14:paraId="4F565356" w14:textId="77777777" w:rsidR="00C801BF" w:rsidRDefault="00C801BF" w:rsidP="00C801BF">
      <w:pPr>
        <w:widowControl w:val="0"/>
        <w:spacing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 Председатель совета многоквартирного дома несет ответственность:</w:t>
      </w:r>
    </w:p>
    <w:p w14:paraId="3DC7DDB6" w14:textId="77777777" w:rsidR="00C801BF" w:rsidRDefault="00C801BF" w:rsidP="00C801BF">
      <w:pPr>
        <w:widowControl w:val="0"/>
        <w:spacing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 не своевременное выполнение решений, принятых на общих собраниях собственниками помещений в многоквартирном доме;</w:t>
      </w:r>
    </w:p>
    <w:p w14:paraId="3791764B" w14:textId="77777777" w:rsidR="00C801BF" w:rsidRDefault="00C801BF" w:rsidP="00C801BF">
      <w:pPr>
        <w:widowControl w:val="0"/>
        <w:spacing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 ненадлежащее исполнение либо неисполнение обязанностей, предусмотренных настоящим Положением.</w:t>
      </w:r>
    </w:p>
    <w:p w14:paraId="6273F9A7" w14:textId="77777777" w:rsidR="00C801BF" w:rsidRDefault="00C801BF" w:rsidP="00C801BF">
      <w:pPr>
        <w:widowControl w:val="0"/>
        <w:tabs>
          <w:tab w:val="left" w:pos="3930"/>
        </w:tabs>
        <w:spacing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5.2. В случае </w:t>
      </w:r>
      <w:proofErr w:type="gramStart"/>
      <w:r>
        <w:rPr>
          <w:rFonts w:ascii="Times New Roman" w:eastAsia="Times New Roman" w:hAnsi="Times New Roman" w:cs="Times New Roman"/>
          <w:color w:val="000000"/>
          <w:sz w:val="24"/>
          <w:szCs w:val="24"/>
        </w:rPr>
        <w:t>нарушения</w:t>
      </w:r>
      <w:proofErr w:type="gramEnd"/>
      <w:r>
        <w:rPr>
          <w:rFonts w:ascii="Times New Roman" w:eastAsia="Times New Roman" w:hAnsi="Times New Roman" w:cs="Times New Roman"/>
          <w:color w:val="000000"/>
          <w:sz w:val="24"/>
          <w:szCs w:val="24"/>
        </w:rPr>
        <w:t xml:space="preserve"> действующего законодательствам, настоящего Положения, либо утраты доверия со стороны собственников Совет многоквартирного дома переизбирается досрочно по решению общего собрания собственников, но не </w:t>
      </w:r>
      <w:r>
        <w:rPr>
          <w:rFonts w:ascii="Times New Roman" w:eastAsia="Times New Roman" w:hAnsi="Times New Roman" w:cs="Times New Roman"/>
          <w:color w:val="000000"/>
          <w:sz w:val="24"/>
          <w:szCs w:val="24"/>
          <w:lang w:val="ru-RU"/>
        </w:rPr>
        <w:t xml:space="preserve">реже </w:t>
      </w:r>
      <w:r>
        <w:rPr>
          <w:rFonts w:ascii="Times New Roman" w:eastAsia="Times New Roman" w:hAnsi="Times New Roman" w:cs="Times New Roman"/>
          <w:color w:val="000000"/>
          <w:sz w:val="24"/>
          <w:szCs w:val="24"/>
        </w:rPr>
        <w:t>1 раза в год.</w:t>
      </w:r>
    </w:p>
    <w:p w14:paraId="163D76C7" w14:textId="77777777" w:rsidR="00C801BF" w:rsidRDefault="00C801BF" w:rsidP="00C801BF">
      <w:pPr>
        <w:widowControl w:val="0"/>
        <w:tabs>
          <w:tab w:val="left" w:pos="3930"/>
        </w:tabs>
        <w:spacing w:line="240" w:lineRule="auto"/>
        <w:ind w:firstLine="360"/>
        <w:jc w:val="both"/>
        <w:rPr>
          <w:rFonts w:ascii="Times New Roman" w:eastAsia="Times New Roman" w:hAnsi="Times New Roman" w:cs="Times New Roman"/>
          <w:color w:val="000000"/>
          <w:sz w:val="24"/>
          <w:szCs w:val="24"/>
        </w:rPr>
      </w:pPr>
    </w:p>
    <w:p w14:paraId="4F02747A" w14:textId="77777777" w:rsidR="00C801BF" w:rsidRDefault="00C801BF" w:rsidP="00C801BF">
      <w:pPr>
        <w:widowControl w:val="0"/>
        <w:tabs>
          <w:tab w:val="left" w:pos="3930"/>
        </w:tabs>
        <w:spacing w:line="240" w:lineRule="auto"/>
        <w:ind w:firstLine="360"/>
        <w:jc w:val="both"/>
        <w:rPr>
          <w:rFonts w:ascii="Times New Roman" w:eastAsia="Times New Roman" w:hAnsi="Times New Roman" w:cs="Times New Roman"/>
          <w:color w:val="000000"/>
          <w:sz w:val="24"/>
          <w:szCs w:val="24"/>
        </w:rPr>
      </w:pPr>
    </w:p>
    <w:tbl>
      <w:tblPr>
        <w:tblW w:w="10263" w:type="dxa"/>
        <w:tblInd w:w="-25" w:type="dxa"/>
        <w:tblLook w:val="04A0" w:firstRow="1" w:lastRow="0" w:firstColumn="1" w:lastColumn="0" w:noHBand="0" w:noVBand="1"/>
      </w:tblPr>
      <w:tblGrid>
        <w:gridCol w:w="5312"/>
        <w:gridCol w:w="4951"/>
      </w:tblGrid>
      <w:tr w:rsidR="00C801BF" w14:paraId="6CD295CB" w14:textId="77777777" w:rsidTr="00C801BF">
        <w:trPr>
          <w:trHeight w:val="7625"/>
        </w:trPr>
        <w:tc>
          <w:tcPr>
            <w:tcW w:w="5311" w:type="dxa"/>
          </w:tcPr>
          <w:p w14:paraId="2C3B5166" w14:textId="77777777" w:rsidR="00C801BF" w:rsidRDefault="00C801BF" w:rsidP="00C801BF">
            <w:pPr>
              <w:spacing w:before="240" w:after="240"/>
              <w:jc w:val="both"/>
              <w:rPr>
                <w:rFonts w:ascii="Times New Roman" w:eastAsia="Times New Roman" w:hAnsi="Times New Roman" w:cs="Times New Roman"/>
                <w:b/>
                <w:sz w:val="24"/>
                <w:szCs w:val="24"/>
              </w:rPr>
            </w:pPr>
            <w:r w:rsidRPr="00545A45">
              <w:rPr>
                <w:rFonts w:ascii="Times New Roman" w:eastAsia="Times New Roman" w:hAnsi="Times New Roman" w:cs="Times New Roman"/>
                <w:b/>
                <w:sz w:val="24"/>
                <w:szCs w:val="24"/>
              </w:rPr>
              <w:t>Собственник (представитель)</w:t>
            </w:r>
          </w:p>
          <w:p w14:paraId="6760199E" w14:textId="4C491A2C" w:rsidR="00C801BF" w:rsidRPr="00E660C1" w:rsidRDefault="00E660C1" w:rsidP="00C801BF">
            <w:pPr>
              <w:spacing w:before="240" w:after="240"/>
              <w:jc w:val="both"/>
              <w:rPr>
                <w:rFonts w:ascii="Times New Roman" w:eastAsia="Times New Roman" w:hAnsi="Times New Roman" w:cs="Times New Roman"/>
                <w:b/>
                <w:sz w:val="24"/>
                <w:szCs w:val="24"/>
                <w:lang w:val="ru-RU"/>
              </w:rPr>
            </w:pPr>
            <w:r>
              <w:rPr>
                <w:rFonts w:ascii="Times New Roman" w:eastAsia="Times New Roman" w:hAnsi="Times New Roman" w:cs="Times New Roman"/>
                <w:lang w:val="ru-RU"/>
              </w:rPr>
              <w:t xml:space="preserve"> </w:t>
            </w:r>
          </w:p>
        </w:tc>
        <w:tc>
          <w:tcPr>
            <w:tcW w:w="4951" w:type="dxa"/>
          </w:tcPr>
          <w:p w14:paraId="6CC3BF9A"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2EDFA389" w14:textId="03E5558E" w:rsidR="00C801BF" w:rsidRPr="00E660C1" w:rsidRDefault="00E660C1" w:rsidP="00C801BF">
            <w:pPr>
              <w:ind w:left="160" w:right="4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p>
          <w:p w14:paraId="54917F6F"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bl>
    <w:p w14:paraId="65C99018" w14:textId="77777777" w:rsidR="00C801BF" w:rsidRDefault="00C801BF" w:rsidP="00C801BF">
      <w:pPr>
        <w:rPr>
          <w:rFonts w:ascii="Times New Roman" w:eastAsia="Times New Roman" w:hAnsi="Times New Roman" w:cs="Times New Roman"/>
        </w:rPr>
      </w:pPr>
    </w:p>
    <w:p w14:paraId="05C0F386"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Приложение № 7</w:t>
      </w:r>
    </w:p>
    <w:p w14:paraId="564B13A6"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управления Многоквартирным домом</w:t>
      </w:r>
    </w:p>
    <w:p w14:paraId="193DBB72" w14:textId="6A905259" w:rsidR="00C801BF" w:rsidRPr="00545A45" w:rsidRDefault="00C801BF" w:rsidP="00C801BF">
      <w:pPr>
        <w:widowControl w:val="0"/>
        <w:spacing w:line="240" w:lineRule="auto"/>
        <w:ind w:left="4321"/>
        <w:jc w:val="right"/>
      </w:pPr>
      <w:r w:rsidRPr="00545A45">
        <w:rPr>
          <w:rFonts w:ascii="Times New Roman" w:eastAsia="Times New Roman" w:hAnsi="Times New Roman" w:cs="Times New Roman"/>
          <w:color w:val="000000"/>
          <w:sz w:val="24"/>
          <w:szCs w:val="24"/>
        </w:rPr>
        <w:t xml:space="preserve">№ </w:t>
      </w:r>
      <w:r w:rsid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от </w:t>
      </w:r>
      <w:r w:rsidR="00545A45">
        <w:rPr>
          <w:rFonts w:ascii="Times New Roman" w:eastAsia="Times New Roman" w:hAnsi="Times New Roman" w:cs="Times New Roman"/>
          <w:color w:val="000000"/>
          <w:sz w:val="24"/>
          <w:szCs w:val="24"/>
          <w:lang w:val="ru-RU"/>
        </w:rPr>
        <w:t>20.11.</w:t>
      </w:r>
      <w:r w:rsidRPr="00545A45">
        <w:rPr>
          <w:rFonts w:ascii="Times New Roman" w:eastAsia="Times New Roman" w:hAnsi="Times New Roman" w:cs="Times New Roman"/>
          <w:color w:val="000000"/>
          <w:sz w:val="24"/>
          <w:szCs w:val="24"/>
        </w:rPr>
        <w:t xml:space="preserve"> 202</w:t>
      </w:r>
      <w:r w:rsidRP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года</w:t>
      </w:r>
    </w:p>
    <w:p w14:paraId="704CCCB8"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4D56938C" w14:textId="77777777" w:rsidR="00C801BF" w:rsidRDefault="00C801BF" w:rsidP="00C801BF">
      <w:pPr>
        <w:widowControl w:val="0"/>
        <w:spacing w:line="240" w:lineRule="auto"/>
        <w:jc w:val="center"/>
      </w:pPr>
      <w:r>
        <w:rPr>
          <w:rFonts w:ascii="Times New Roman" w:eastAsia="Times New Roman" w:hAnsi="Times New Roman" w:cs="Times New Roman"/>
          <w:color w:val="000000"/>
          <w:sz w:val="24"/>
          <w:szCs w:val="24"/>
        </w:rPr>
        <w:t>Требования к отчету о выполнении условий договора управления многоквартирным домом</w:t>
      </w:r>
    </w:p>
    <w:p w14:paraId="0D67407F" w14:textId="77777777" w:rsidR="00C801BF" w:rsidRDefault="00C801BF" w:rsidP="00C801BF">
      <w:pPr>
        <w:widowControl w:val="0"/>
        <w:spacing w:line="240" w:lineRule="auto"/>
        <w:jc w:val="center"/>
        <w:rPr>
          <w:rFonts w:ascii="Times New Roman" w:eastAsia="Times New Roman" w:hAnsi="Times New Roman" w:cs="Times New Roman"/>
          <w:color w:val="000000"/>
          <w:sz w:val="24"/>
          <w:szCs w:val="24"/>
        </w:rPr>
      </w:pPr>
    </w:p>
    <w:p w14:paraId="4D220B6C" w14:textId="77777777" w:rsidR="00C801BF" w:rsidRDefault="00C801BF" w:rsidP="00C801BF">
      <w:pPr>
        <w:contextualSpacing/>
        <w:jc w:val="both"/>
        <w:rPr>
          <w:rFonts w:ascii="Times New Roman" w:hAnsi="Times New Roman"/>
          <w:sz w:val="24"/>
          <w:szCs w:val="24"/>
        </w:rPr>
      </w:pPr>
      <w:r>
        <w:rPr>
          <w:rFonts w:ascii="Times New Roman" w:hAnsi="Times New Roman"/>
          <w:sz w:val="24"/>
          <w:szCs w:val="24"/>
        </w:rPr>
        <w:tab/>
        <w:t>Отчет по договору управления многоквартирным домом формируется в виде единого документа, утвержденного руководителем управляющей организации и заверенной печатью Управляющей организации. В отчете подлежит отражению следующая информация:</w:t>
      </w:r>
    </w:p>
    <w:p w14:paraId="2E1D0C6C" w14:textId="77777777" w:rsidR="00C801BF" w:rsidRDefault="00C801BF" w:rsidP="00C801BF">
      <w:pPr>
        <w:ind w:firstLine="540"/>
        <w:contextualSpacing/>
        <w:jc w:val="both"/>
        <w:rPr>
          <w:rFonts w:ascii="Times New Roman" w:hAnsi="Times New Roman"/>
          <w:sz w:val="24"/>
          <w:szCs w:val="24"/>
        </w:rPr>
      </w:pPr>
      <w:r>
        <w:rPr>
          <w:rFonts w:ascii="Times New Roman" w:eastAsia="Times New Roman" w:hAnsi="Times New Roman" w:cs="Times New Roman"/>
          <w:sz w:val="24"/>
          <w:szCs w:val="24"/>
        </w:rPr>
        <w:t>- соответствие фактических перечня, количества и качества услуг и работ по содержанию и ремонту общего имущества в Многоквартирном доме перечню и размеру платы, указанным в настоящем Договоре;</w:t>
      </w:r>
    </w:p>
    <w:p w14:paraId="2B724B13" w14:textId="77777777" w:rsidR="00C801BF" w:rsidRDefault="00C801BF" w:rsidP="00C801BF">
      <w:pPr>
        <w:ind w:firstLine="540"/>
        <w:contextualSpacing/>
        <w:jc w:val="both"/>
        <w:rPr>
          <w:rFonts w:ascii="Times New Roman" w:hAnsi="Times New Roman"/>
          <w:sz w:val="24"/>
          <w:szCs w:val="24"/>
        </w:rPr>
      </w:pPr>
      <w:r>
        <w:rPr>
          <w:rFonts w:ascii="Times New Roman" w:eastAsia="Times New Roman" w:hAnsi="Times New Roman" w:cs="Times New Roman"/>
          <w:sz w:val="24"/>
          <w:szCs w:val="24"/>
        </w:rPr>
        <w:t>- количество предложений, заявлений и жалоб Собственников (нанимателей, арендаторов) и принятые меры по устранению указанных в них недостатков в установленные сроки.</w:t>
      </w:r>
    </w:p>
    <w:p w14:paraId="5AB6E873" w14:textId="77777777" w:rsidR="00C801BF" w:rsidRDefault="00C801BF" w:rsidP="00C801BF">
      <w:pPr>
        <w:contextualSpacing/>
        <w:jc w:val="both"/>
        <w:rPr>
          <w:rFonts w:ascii="Times New Roman" w:hAnsi="Times New Roman"/>
          <w:sz w:val="24"/>
          <w:szCs w:val="24"/>
        </w:rPr>
      </w:pPr>
      <w:r>
        <w:rPr>
          <w:rFonts w:ascii="Times New Roman" w:hAnsi="Times New Roman"/>
          <w:sz w:val="24"/>
          <w:szCs w:val="24"/>
        </w:rPr>
        <w:tab/>
        <w:t>- информация о переходящих остатках/задолженности по содержанию и ремонту общего имущества на начало и конец отчетного периода,</w:t>
      </w:r>
    </w:p>
    <w:p w14:paraId="360067BC" w14:textId="77777777" w:rsidR="00C801BF" w:rsidRDefault="00C801BF" w:rsidP="00C801BF">
      <w:pPr>
        <w:jc w:val="both"/>
        <w:rPr>
          <w:rFonts w:ascii="Times New Roman" w:hAnsi="Times New Roman"/>
          <w:sz w:val="24"/>
          <w:szCs w:val="24"/>
        </w:rPr>
      </w:pPr>
      <w:r>
        <w:rPr>
          <w:rFonts w:ascii="Times New Roman" w:hAnsi="Times New Roman"/>
          <w:sz w:val="24"/>
          <w:szCs w:val="24"/>
        </w:rPr>
        <w:tab/>
        <w:t>-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 а также связанных с этим снижения платы за содержание и ремонт жилого помещения;</w:t>
      </w:r>
    </w:p>
    <w:p w14:paraId="4898569C" w14:textId="77777777" w:rsidR="00C801BF" w:rsidRDefault="00C801BF" w:rsidP="00C801BF">
      <w:pPr>
        <w:jc w:val="both"/>
        <w:rPr>
          <w:rFonts w:ascii="Times New Roman" w:hAnsi="Times New Roman"/>
          <w:sz w:val="24"/>
          <w:szCs w:val="24"/>
        </w:rPr>
      </w:pPr>
      <w:r>
        <w:rPr>
          <w:rFonts w:ascii="Times New Roman" w:hAnsi="Times New Roman"/>
          <w:sz w:val="24"/>
          <w:szCs w:val="24"/>
        </w:rPr>
        <w:tab/>
        <w:t>-сведения о соответствии коммунальных услуг, предоставляемых в течение отчетного года, требованиям утвержденных Правительством Российской Федерации правил предоставления коммунальных услуг собственникам и пользователям помещений</w:t>
      </w:r>
    </w:p>
    <w:p w14:paraId="173F8B2C" w14:textId="77777777" w:rsidR="00C801BF" w:rsidRDefault="00C801BF" w:rsidP="00C801BF">
      <w:pPr>
        <w:jc w:val="both"/>
        <w:rPr>
          <w:rFonts w:ascii="Times New Roman" w:hAnsi="Times New Roman"/>
          <w:sz w:val="24"/>
          <w:szCs w:val="24"/>
        </w:rPr>
      </w:pPr>
      <w:r>
        <w:rPr>
          <w:rFonts w:ascii="Times New Roman" w:hAnsi="Times New Roman"/>
          <w:sz w:val="24"/>
          <w:szCs w:val="24"/>
        </w:rPr>
        <w:tab/>
        <w:t>-количество и даты имеющихся в течение отчетного года случаев нарушения периодичности и качества предоставления коммунальных услуг, а также связанных с этим снижения платы за коммунальные услуги;</w:t>
      </w:r>
    </w:p>
    <w:p w14:paraId="7BCACB0E" w14:textId="77777777" w:rsidR="00C801BF" w:rsidRDefault="00C801BF" w:rsidP="00C801BF">
      <w:pPr>
        <w:jc w:val="both"/>
        <w:rPr>
          <w:rFonts w:ascii="Times New Roman" w:hAnsi="Times New Roman"/>
          <w:sz w:val="24"/>
          <w:szCs w:val="24"/>
        </w:rPr>
      </w:pPr>
      <w:r>
        <w:rPr>
          <w:rFonts w:ascii="Times New Roman" w:hAnsi="Times New Roman"/>
          <w:sz w:val="24"/>
          <w:szCs w:val="24"/>
        </w:rPr>
        <w:tab/>
        <w:t>- принятых мерах по устранению указанных в них недостатков (с указанием сроков принятия указанных мер), в том числе, сведения о количестве и содержании актов о причинении ущерба общему имуществу действиями (бездействием) Управляющей организации и сведения о возмещении такого ущерба или об устранении порчи общего имущества;</w:t>
      </w:r>
    </w:p>
    <w:p w14:paraId="2DDCE182" w14:textId="77777777" w:rsidR="00C801BF" w:rsidRDefault="00C801BF" w:rsidP="00C801BF">
      <w:pPr>
        <w:jc w:val="both"/>
        <w:rPr>
          <w:rFonts w:ascii="Times New Roman" w:hAnsi="Times New Roman"/>
          <w:sz w:val="24"/>
          <w:szCs w:val="24"/>
        </w:rPr>
      </w:pPr>
      <w:r>
        <w:rPr>
          <w:rFonts w:ascii="Times New Roman" w:hAnsi="Times New Roman"/>
          <w:sz w:val="24"/>
          <w:szCs w:val="24"/>
        </w:rPr>
        <w:tab/>
        <w:t>-порядок использования целевых средств собственников помещений (потребителей) на проведение ремонтных работ (в рамках текущего ремонта) с указанием наименования работ, исполнителей и сумм;</w:t>
      </w:r>
    </w:p>
    <w:p w14:paraId="0DC3F0CD" w14:textId="77777777" w:rsidR="00C801BF" w:rsidRDefault="00C801BF" w:rsidP="00C801BF">
      <w:pPr>
        <w:jc w:val="both"/>
        <w:rPr>
          <w:rFonts w:ascii="Times New Roman" w:hAnsi="Times New Roman"/>
          <w:sz w:val="24"/>
          <w:szCs w:val="24"/>
        </w:rPr>
      </w:pPr>
      <w:r>
        <w:rPr>
          <w:rFonts w:ascii="Times New Roman" w:hAnsi="Times New Roman"/>
          <w:sz w:val="24"/>
          <w:szCs w:val="24"/>
        </w:rPr>
        <w:tab/>
        <w:t>- случаи выполнения непредвиденных и неотложных работ (аварийный ремонт) с указанием видов, объемов, исполнителей и стоимости таких работ</w:t>
      </w:r>
    </w:p>
    <w:p w14:paraId="30F9A145" w14:textId="77777777" w:rsidR="00C801BF" w:rsidRDefault="00C801BF" w:rsidP="00C801BF">
      <w:pPr>
        <w:jc w:val="both"/>
        <w:rPr>
          <w:rFonts w:ascii="Times New Roman" w:hAnsi="Times New Roman"/>
          <w:sz w:val="24"/>
          <w:szCs w:val="24"/>
        </w:rPr>
      </w:pPr>
      <w:r>
        <w:rPr>
          <w:rFonts w:ascii="Times New Roman" w:hAnsi="Times New Roman"/>
          <w:sz w:val="24"/>
          <w:szCs w:val="24"/>
        </w:rPr>
        <w:tab/>
        <w:t>- информацию о суммах,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том числе договоров на установку и эксплуатацию рекламных конструкций), направлении расходования таких сумм</w:t>
      </w:r>
    </w:p>
    <w:p w14:paraId="73ACA1C4" w14:textId="77777777" w:rsidR="00C801BF" w:rsidRDefault="00C801BF" w:rsidP="00C801BF">
      <w:pPr>
        <w:jc w:val="both"/>
        <w:rPr>
          <w:rFonts w:ascii="Times New Roman" w:hAnsi="Times New Roman"/>
          <w:sz w:val="24"/>
          <w:szCs w:val="24"/>
        </w:rPr>
      </w:pPr>
      <w:r>
        <w:rPr>
          <w:rFonts w:ascii="Times New Roman" w:hAnsi="Times New Roman"/>
          <w:sz w:val="24"/>
          <w:szCs w:val="24"/>
        </w:rPr>
        <w:tab/>
        <w:t>- результаты сверки расчетов за оказанные услуги и выполненные работы по управлению домом, содержанию и ремонту общего имущества в доме.</w:t>
      </w:r>
    </w:p>
    <w:p w14:paraId="40C6C3E7" w14:textId="77777777" w:rsidR="00C801BF" w:rsidRDefault="00C801BF" w:rsidP="00C801BF">
      <w:pPr>
        <w:jc w:val="both"/>
        <w:rPr>
          <w:rFonts w:ascii="Times New Roman" w:hAnsi="Times New Roman"/>
          <w:sz w:val="24"/>
          <w:szCs w:val="24"/>
        </w:rPr>
      </w:pPr>
      <w:r>
        <w:rPr>
          <w:rFonts w:ascii="Times New Roman" w:hAnsi="Times New Roman"/>
          <w:sz w:val="24"/>
          <w:szCs w:val="24"/>
        </w:rPr>
        <w:tab/>
        <w:t>- сведения о видах и характеристиках фактически выполненных работ и (или) оказанных услуг по договору управления с указанием даты выполнения таких работ (оказания услуг)</w:t>
      </w:r>
    </w:p>
    <w:p w14:paraId="24565DBF" w14:textId="77777777" w:rsidR="00C801BF" w:rsidRDefault="00C801BF" w:rsidP="00C801BF">
      <w:pPr>
        <w:jc w:val="both"/>
        <w:rPr>
          <w:rFonts w:ascii="Times New Roman" w:hAnsi="Times New Roman"/>
          <w:sz w:val="24"/>
          <w:szCs w:val="24"/>
        </w:rPr>
      </w:pPr>
      <w:r>
        <w:rPr>
          <w:rFonts w:ascii="Times New Roman" w:hAnsi="Times New Roman"/>
          <w:sz w:val="24"/>
          <w:szCs w:val="24"/>
        </w:rPr>
        <w:tab/>
        <w:t>- сведения о видах коммунальных услуг, предоставляемых в течение отчетного периода управляющей организацией;</w:t>
      </w:r>
    </w:p>
    <w:p w14:paraId="20572049" w14:textId="77777777" w:rsidR="00C801BF" w:rsidRDefault="00C801BF" w:rsidP="00C801BF">
      <w:pPr>
        <w:jc w:val="both"/>
        <w:rPr>
          <w:rFonts w:ascii="Times New Roman" w:hAnsi="Times New Roman"/>
          <w:sz w:val="24"/>
          <w:szCs w:val="24"/>
        </w:rPr>
      </w:pPr>
      <w:r>
        <w:rPr>
          <w:rFonts w:ascii="Times New Roman" w:hAnsi="Times New Roman"/>
          <w:sz w:val="24"/>
          <w:szCs w:val="24"/>
        </w:rPr>
        <w:tab/>
        <w:t>- о взысканиях, штрафах, и иных санкциях к управляющей организации со стороны органов государственного контроля и надзора, а также судебных исках, в которых истцом или ответчиком выступает управляющая организация, касающихся деятельности по управлению Имуществом</w:t>
      </w:r>
    </w:p>
    <w:p w14:paraId="497E5754" w14:textId="77777777" w:rsidR="00C801BF" w:rsidRDefault="00C801BF" w:rsidP="00C801BF">
      <w:pPr>
        <w:jc w:val="both"/>
        <w:rPr>
          <w:rFonts w:ascii="Times New Roman" w:hAnsi="Times New Roman"/>
          <w:sz w:val="24"/>
          <w:szCs w:val="24"/>
        </w:rPr>
      </w:pPr>
      <w:r>
        <w:rPr>
          <w:rFonts w:ascii="Times New Roman" w:hAnsi="Times New Roman"/>
          <w:sz w:val="24"/>
          <w:szCs w:val="24"/>
        </w:rPr>
        <w:tab/>
        <w:t>- сведения о произведенных расчетах с организациями за ресурсы, поставляемые по заключенным договорам энергоснабжения (купли-продажи, поставки электрической энергии (мощности)), теплоснабжения и (или) горячего водоснабжения, холодного водоснабжения и (или) водоотведения, поставки газа;</w:t>
      </w:r>
    </w:p>
    <w:p w14:paraId="0EE8FDF2" w14:textId="77777777" w:rsidR="00C801BF" w:rsidRDefault="00C801BF" w:rsidP="00C801BF">
      <w:pPr>
        <w:jc w:val="both"/>
        <w:rPr>
          <w:rFonts w:ascii="Times New Roman" w:hAnsi="Times New Roman"/>
          <w:sz w:val="24"/>
          <w:szCs w:val="24"/>
        </w:rPr>
      </w:pPr>
      <w:r>
        <w:rPr>
          <w:rFonts w:ascii="Times New Roman" w:hAnsi="Times New Roman"/>
          <w:sz w:val="24"/>
          <w:szCs w:val="24"/>
        </w:rPr>
        <w:lastRenderedPageBreak/>
        <w:t>- справочная информация о задолженности собственников помещений за предоставленные услуги по управлению многоквартирным домом, содержанию и ремонту общего имущества, коммунальные услуги с разбивкой по квартирам, а также информация о принятых мерах по взысканию задолженности с указанием конкретных мер, принятых в рамках претензионной работы, искового, приказного и исполнительного производства.</w:t>
      </w:r>
    </w:p>
    <w:p w14:paraId="1B62EAE2"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p>
    <w:p w14:paraId="3CD99BE5"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p>
    <w:tbl>
      <w:tblPr>
        <w:tblW w:w="10263" w:type="dxa"/>
        <w:tblInd w:w="-25" w:type="dxa"/>
        <w:tblLook w:val="04A0" w:firstRow="1" w:lastRow="0" w:firstColumn="1" w:lastColumn="0" w:noHBand="0" w:noVBand="1"/>
      </w:tblPr>
      <w:tblGrid>
        <w:gridCol w:w="5311"/>
        <w:gridCol w:w="4952"/>
      </w:tblGrid>
      <w:tr w:rsidR="00C801BF" w14:paraId="33CEBAEF" w14:textId="77777777" w:rsidTr="00C801BF">
        <w:trPr>
          <w:trHeight w:val="7625"/>
        </w:trPr>
        <w:tc>
          <w:tcPr>
            <w:tcW w:w="5311" w:type="dxa"/>
          </w:tcPr>
          <w:p w14:paraId="033E7816" w14:textId="77777777" w:rsidR="00C801BF" w:rsidRDefault="00C801BF" w:rsidP="00C801BF">
            <w:pPr>
              <w:spacing w:before="240" w:after="240"/>
              <w:jc w:val="both"/>
              <w:rPr>
                <w:rFonts w:ascii="Times New Roman" w:eastAsia="Times New Roman" w:hAnsi="Times New Roman" w:cs="Times New Roman"/>
                <w:b/>
                <w:sz w:val="24"/>
                <w:szCs w:val="24"/>
              </w:rPr>
            </w:pPr>
            <w:r w:rsidRPr="00545A45">
              <w:rPr>
                <w:rFonts w:ascii="Times New Roman" w:eastAsia="Times New Roman" w:hAnsi="Times New Roman" w:cs="Times New Roman"/>
                <w:b/>
                <w:sz w:val="24"/>
                <w:szCs w:val="24"/>
              </w:rPr>
              <w:t>Собственник (представитель)</w:t>
            </w:r>
          </w:p>
          <w:p w14:paraId="0E9199F2" w14:textId="77777777" w:rsidR="00C801BF" w:rsidRDefault="00C801BF" w:rsidP="00C801BF">
            <w:pPr>
              <w:spacing w:before="240" w:after="240"/>
              <w:jc w:val="both"/>
              <w:rPr>
                <w:rFonts w:ascii="Times New Roman" w:eastAsia="Times New Roman" w:hAnsi="Times New Roman" w:cs="Times New Roman"/>
                <w:b/>
              </w:rPr>
            </w:pPr>
          </w:p>
          <w:p w14:paraId="02CB8401"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5493CF7D"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458BBFEF"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43745AC7" w14:textId="525290EE" w:rsidR="00C801BF" w:rsidRPr="00545A45" w:rsidRDefault="00C801BF" w:rsidP="00C801BF">
            <w:pPr>
              <w:spacing w:before="240" w:after="240"/>
              <w:jc w:val="both"/>
              <w:rPr>
                <w:rFonts w:ascii="Times New Roman" w:eastAsia="Times New Roman" w:hAnsi="Times New Roman" w:cs="Times New Roman"/>
                <w:b/>
                <w:sz w:val="24"/>
                <w:szCs w:val="24"/>
                <w:lang w:val="ru-RU"/>
              </w:rPr>
            </w:pPr>
          </w:p>
        </w:tc>
        <w:tc>
          <w:tcPr>
            <w:tcW w:w="4952" w:type="dxa"/>
          </w:tcPr>
          <w:p w14:paraId="61CB573D"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7E9FA741" w14:textId="61494114" w:rsidR="00C801BF" w:rsidRDefault="00E660C1" w:rsidP="00C801BF">
            <w:pPr>
              <w:ind w:left="160" w:right="4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00C801BF">
              <w:rPr>
                <w:rFonts w:ascii="Times New Roman" w:eastAsia="Times New Roman" w:hAnsi="Times New Roman" w:cs="Times New Roman"/>
              </w:rPr>
              <w:t>/</w:t>
            </w:r>
          </w:p>
          <w:p w14:paraId="4DE05FF9"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bl>
    <w:p w14:paraId="1CE636BF" w14:textId="77777777" w:rsidR="00C801BF" w:rsidRDefault="00C801BF" w:rsidP="00C801BF"/>
    <w:p w14:paraId="46CF01A5" w14:textId="77777777" w:rsidR="00C801BF" w:rsidRDefault="00C801BF" w:rsidP="00C801BF"/>
    <w:p w14:paraId="0E7F02FE" w14:textId="77777777" w:rsidR="00C801BF" w:rsidRDefault="00C801BF" w:rsidP="00C801BF"/>
    <w:p w14:paraId="39A27AE7" w14:textId="77777777" w:rsidR="00C801BF" w:rsidRDefault="00C801BF" w:rsidP="00C801BF"/>
    <w:p w14:paraId="2951C557" w14:textId="77777777" w:rsidR="00C801BF" w:rsidRDefault="00C801BF" w:rsidP="00C801BF"/>
    <w:p w14:paraId="410C50C7" w14:textId="77777777" w:rsidR="00C801BF" w:rsidRDefault="00C801BF" w:rsidP="00C801BF"/>
    <w:p w14:paraId="1083C8A6" w14:textId="77777777" w:rsidR="00C801BF" w:rsidRDefault="00C801BF" w:rsidP="00C801BF"/>
    <w:p w14:paraId="2AB5406D" w14:textId="77777777" w:rsidR="00C801BF" w:rsidRDefault="00C801BF" w:rsidP="00C801BF"/>
    <w:p w14:paraId="06757150" w14:textId="77777777" w:rsidR="00C801BF" w:rsidRDefault="00C801BF" w:rsidP="00C801BF"/>
    <w:p w14:paraId="6288CA20" w14:textId="77777777" w:rsidR="00C801BF" w:rsidRDefault="00C801BF" w:rsidP="00C801BF"/>
    <w:p w14:paraId="34BF1314" w14:textId="77777777" w:rsidR="00C801BF" w:rsidRDefault="00C801BF" w:rsidP="00C801BF"/>
    <w:p w14:paraId="214BBDDC" w14:textId="77777777" w:rsidR="00C801BF" w:rsidRDefault="00C801BF" w:rsidP="00C801BF"/>
    <w:p w14:paraId="71BF615C" w14:textId="77777777" w:rsidR="00C801BF" w:rsidRDefault="00C801BF" w:rsidP="00C801BF"/>
    <w:p w14:paraId="5606E85A" w14:textId="77777777" w:rsidR="00C801BF" w:rsidRPr="006549D6" w:rsidRDefault="00C801BF" w:rsidP="00C801BF">
      <w:pPr>
        <w:widowControl w:val="0"/>
        <w:spacing w:line="240" w:lineRule="auto"/>
        <w:ind w:left="4321"/>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Приложение № </w:t>
      </w:r>
      <w:r>
        <w:rPr>
          <w:rFonts w:ascii="Times New Roman" w:eastAsia="Times New Roman" w:hAnsi="Times New Roman" w:cs="Times New Roman"/>
          <w:color w:val="000000"/>
          <w:sz w:val="24"/>
          <w:szCs w:val="24"/>
          <w:lang w:val="ru-RU"/>
        </w:rPr>
        <w:t>8</w:t>
      </w:r>
    </w:p>
    <w:p w14:paraId="620CAE1E"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управления Многоквартирным домом</w:t>
      </w:r>
    </w:p>
    <w:p w14:paraId="1B80A48B" w14:textId="722F90D8" w:rsidR="00C801BF" w:rsidRPr="00545A45" w:rsidRDefault="00C801BF" w:rsidP="00C801BF">
      <w:pPr>
        <w:widowControl w:val="0"/>
        <w:spacing w:line="240" w:lineRule="auto"/>
        <w:ind w:left="4321"/>
        <w:jc w:val="right"/>
      </w:pPr>
      <w:r w:rsidRPr="00545A45">
        <w:rPr>
          <w:rFonts w:ascii="Times New Roman" w:eastAsia="Times New Roman" w:hAnsi="Times New Roman" w:cs="Times New Roman"/>
          <w:color w:val="000000"/>
          <w:sz w:val="24"/>
          <w:szCs w:val="24"/>
        </w:rPr>
        <w:t xml:space="preserve">№ </w:t>
      </w:r>
      <w:r w:rsidR="00545A45">
        <w:rPr>
          <w:rFonts w:ascii="Times New Roman" w:eastAsia="Times New Roman" w:hAnsi="Times New Roman" w:cs="Times New Roman"/>
          <w:color w:val="000000"/>
          <w:sz w:val="24"/>
          <w:szCs w:val="24"/>
          <w:lang w:val="ru-RU"/>
        </w:rPr>
        <w:t xml:space="preserve">1 </w:t>
      </w:r>
      <w:r w:rsidRPr="00545A45">
        <w:rPr>
          <w:rFonts w:ascii="Times New Roman" w:eastAsia="Times New Roman" w:hAnsi="Times New Roman" w:cs="Times New Roman"/>
          <w:color w:val="000000"/>
          <w:sz w:val="24"/>
          <w:szCs w:val="24"/>
        </w:rPr>
        <w:t xml:space="preserve">от </w:t>
      </w:r>
      <w:r w:rsidR="00545A45">
        <w:rPr>
          <w:rFonts w:ascii="Times New Roman" w:eastAsia="Times New Roman" w:hAnsi="Times New Roman" w:cs="Times New Roman"/>
          <w:color w:val="000000"/>
          <w:sz w:val="24"/>
          <w:szCs w:val="24"/>
          <w:lang w:val="ru-RU"/>
        </w:rPr>
        <w:t>20.11.</w:t>
      </w:r>
      <w:r w:rsidRPr="00545A45">
        <w:rPr>
          <w:rFonts w:ascii="Times New Roman" w:eastAsia="Times New Roman" w:hAnsi="Times New Roman" w:cs="Times New Roman"/>
          <w:color w:val="000000"/>
          <w:sz w:val="24"/>
          <w:szCs w:val="24"/>
        </w:rPr>
        <w:t xml:space="preserve"> 202</w:t>
      </w:r>
      <w:r w:rsidRP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года</w:t>
      </w:r>
    </w:p>
    <w:p w14:paraId="313534B3" w14:textId="77777777" w:rsidR="00C801BF" w:rsidRDefault="00C801BF" w:rsidP="00C801BF"/>
    <w:p w14:paraId="61338673" w14:textId="77777777" w:rsidR="00C801BF" w:rsidRPr="00586A27" w:rsidRDefault="00C801BF" w:rsidP="00C801BF">
      <w:pPr>
        <w:rPr>
          <w:b/>
        </w:rPr>
      </w:pPr>
    </w:p>
    <w:p w14:paraId="10B9D84D" w14:textId="35624BEE" w:rsidR="00C801BF" w:rsidRPr="00E660C1" w:rsidRDefault="00C801BF" w:rsidP="00C801BF">
      <w:pPr>
        <w:widowControl w:val="0"/>
        <w:spacing w:line="240" w:lineRule="auto"/>
        <w:jc w:val="center"/>
        <w:rPr>
          <w:rFonts w:ascii="Times New Roman" w:hAnsi="Times New Roman"/>
          <w:b/>
          <w:sz w:val="24"/>
          <w:szCs w:val="24"/>
          <w:lang w:val="ru-RU"/>
        </w:rPr>
      </w:pPr>
      <w:r w:rsidRPr="00586A27">
        <w:rPr>
          <w:rFonts w:ascii="Times New Roman" w:hAnsi="Times New Roman"/>
          <w:b/>
          <w:sz w:val="24"/>
          <w:szCs w:val="24"/>
        </w:rPr>
        <w:t>График уборки подъездов</w:t>
      </w:r>
      <w:r w:rsidR="00E660C1">
        <w:rPr>
          <w:rFonts w:ascii="Times New Roman" w:hAnsi="Times New Roman"/>
          <w:b/>
          <w:sz w:val="24"/>
          <w:szCs w:val="24"/>
          <w:lang w:val="ru-RU"/>
        </w:rPr>
        <w:t xml:space="preserve"> </w:t>
      </w:r>
    </w:p>
    <w:p w14:paraId="44ABB260" w14:textId="77777777" w:rsidR="00C801BF" w:rsidRDefault="00C801BF" w:rsidP="00C801BF">
      <w:pPr>
        <w:rPr>
          <w:rFonts w:ascii="Times New Roman" w:hAnsi="Times New Roman"/>
          <w:sz w:val="24"/>
          <w:szCs w:val="24"/>
        </w:rPr>
      </w:pPr>
    </w:p>
    <w:p w14:paraId="09E6F3C1" w14:textId="77777777" w:rsidR="00C801BF" w:rsidRPr="00586A27" w:rsidRDefault="00C801BF" w:rsidP="00C801BF">
      <w:pPr>
        <w:rPr>
          <w:rFonts w:ascii="Times New Roman" w:hAnsi="Times New Roman"/>
          <w:sz w:val="24"/>
          <w:szCs w:val="24"/>
        </w:rPr>
      </w:pPr>
      <w:r w:rsidRPr="00586A27">
        <w:rPr>
          <w:rFonts w:ascii="Times New Roman" w:hAnsi="Times New Roman"/>
          <w:sz w:val="24"/>
          <w:szCs w:val="24"/>
        </w:rPr>
        <w:t>Режим работы: будни: 07:00 – 11:00</w:t>
      </w:r>
    </w:p>
    <w:p w14:paraId="7C21F5A5" w14:textId="4F7BEE0D" w:rsidR="00C801BF" w:rsidRDefault="00C801BF" w:rsidP="00C801BF">
      <w:pPr>
        <w:rPr>
          <w:rFonts w:ascii="Times New Roman" w:hAnsi="Times New Roman"/>
          <w:sz w:val="24"/>
          <w:szCs w:val="24"/>
        </w:rPr>
      </w:pPr>
      <w:r w:rsidRPr="00586A27">
        <w:rPr>
          <w:rFonts w:ascii="Times New Roman" w:hAnsi="Times New Roman"/>
          <w:sz w:val="24"/>
          <w:szCs w:val="24"/>
        </w:rPr>
        <w:t>Ежедневные работы (</w:t>
      </w:r>
      <w:r w:rsidR="00C50BDA">
        <w:rPr>
          <w:rFonts w:ascii="Times New Roman" w:hAnsi="Times New Roman"/>
          <w:sz w:val="24"/>
          <w:szCs w:val="24"/>
          <w:lang w:val="ru-RU"/>
        </w:rPr>
        <w:t>5</w:t>
      </w:r>
      <w:r w:rsidR="00376974">
        <w:rPr>
          <w:rFonts w:ascii="Times New Roman" w:hAnsi="Times New Roman"/>
          <w:sz w:val="24"/>
          <w:szCs w:val="24"/>
          <w:lang w:val="ru-RU"/>
        </w:rPr>
        <w:t xml:space="preserve"> дней в неделю</w:t>
      </w:r>
      <w:r w:rsidRPr="00586A27">
        <w:rPr>
          <w:rFonts w:ascii="Times New Roman" w:hAnsi="Times New Roman"/>
          <w:sz w:val="24"/>
          <w:szCs w:val="24"/>
        </w:rPr>
        <w:t xml:space="preserve">): </w:t>
      </w:r>
    </w:p>
    <w:p w14:paraId="3DD9C689" w14:textId="77777777" w:rsidR="00C801BF" w:rsidRPr="00586A27" w:rsidRDefault="00C801BF" w:rsidP="00C801BF">
      <w:pPr>
        <w:pStyle w:val="af7"/>
        <w:numPr>
          <w:ilvl w:val="0"/>
          <w:numId w:val="4"/>
        </w:numPr>
        <w:rPr>
          <w:rFonts w:ascii="Times New Roman" w:hAnsi="Times New Roman"/>
          <w:sz w:val="24"/>
          <w:szCs w:val="24"/>
        </w:rPr>
      </w:pPr>
      <w:r w:rsidRPr="00586A27">
        <w:rPr>
          <w:rFonts w:ascii="Times New Roman" w:hAnsi="Times New Roman"/>
          <w:sz w:val="24"/>
          <w:szCs w:val="24"/>
        </w:rPr>
        <w:t xml:space="preserve">Этажи: 0-1 (лифтовые и проходные холлы) во всех секциях: </w:t>
      </w:r>
    </w:p>
    <w:p w14:paraId="66A23887" w14:textId="77777777" w:rsidR="00C801BF" w:rsidRPr="00586A27" w:rsidRDefault="00C801BF" w:rsidP="00C801BF">
      <w:pPr>
        <w:rPr>
          <w:rFonts w:ascii="Times New Roman" w:hAnsi="Times New Roman"/>
          <w:sz w:val="24"/>
          <w:szCs w:val="24"/>
        </w:rPr>
      </w:pPr>
      <w:r w:rsidRPr="00586A27">
        <w:rPr>
          <w:rFonts w:ascii="Times New Roman" w:hAnsi="Times New Roman"/>
          <w:sz w:val="24"/>
          <w:szCs w:val="24"/>
        </w:rPr>
        <w:t>Влажная уборка с дезинфицирующими средствами:</w:t>
      </w:r>
      <w:r>
        <w:rPr>
          <w:rFonts w:ascii="Times New Roman" w:hAnsi="Times New Roman"/>
          <w:sz w:val="24"/>
          <w:szCs w:val="24"/>
          <w:lang w:val="ru-RU"/>
        </w:rPr>
        <w:t xml:space="preserve"> </w:t>
      </w:r>
      <w:r w:rsidRPr="00586A27">
        <w:rPr>
          <w:rFonts w:ascii="Times New Roman" w:hAnsi="Times New Roman"/>
          <w:sz w:val="24"/>
          <w:szCs w:val="24"/>
        </w:rPr>
        <w:t xml:space="preserve">пол, плинтус, входные двери, лифт, стены при сильном загрязнении, почтовые ящики снаружи, </w:t>
      </w:r>
      <w:proofErr w:type="spellStart"/>
      <w:r w:rsidRPr="00586A27">
        <w:rPr>
          <w:rFonts w:ascii="Times New Roman" w:hAnsi="Times New Roman"/>
          <w:sz w:val="24"/>
          <w:szCs w:val="24"/>
        </w:rPr>
        <w:t>инфостенды</w:t>
      </w:r>
      <w:proofErr w:type="spellEnd"/>
      <w:r w:rsidRPr="00586A27">
        <w:rPr>
          <w:rFonts w:ascii="Times New Roman" w:hAnsi="Times New Roman"/>
          <w:sz w:val="24"/>
          <w:szCs w:val="24"/>
        </w:rPr>
        <w:t>, панель домофона.</w:t>
      </w:r>
    </w:p>
    <w:p w14:paraId="785F8D2C" w14:textId="77777777" w:rsidR="00C801BF" w:rsidRPr="00586A27" w:rsidRDefault="00C801BF" w:rsidP="00C801BF">
      <w:pPr>
        <w:pStyle w:val="af7"/>
        <w:numPr>
          <w:ilvl w:val="0"/>
          <w:numId w:val="4"/>
        </w:numPr>
        <w:rPr>
          <w:rFonts w:ascii="Times New Roman" w:hAnsi="Times New Roman"/>
          <w:sz w:val="24"/>
          <w:szCs w:val="24"/>
        </w:rPr>
      </w:pPr>
      <w:r w:rsidRPr="00586A27">
        <w:rPr>
          <w:rFonts w:ascii="Times New Roman" w:hAnsi="Times New Roman"/>
          <w:sz w:val="24"/>
          <w:szCs w:val="24"/>
        </w:rPr>
        <w:t>Этажи: 2й и выше. Лестничные марши. Во всех секциях: уборка крупного мусора, устранение рекламных материалов.</w:t>
      </w:r>
    </w:p>
    <w:p w14:paraId="04B7D40A" w14:textId="77777777" w:rsidR="00C801BF" w:rsidRDefault="00C801BF" w:rsidP="00C801BF">
      <w:pPr>
        <w:rPr>
          <w:rFonts w:ascii="Times New Roman" w:hAnsi="Times New Roman"/>
          <w:sz w:val="24"/>
          <w:szCs w:val="24"/>
        </w:rPr>
      </w:pPr>
      <w:r w:rsidRPr="00586A27">
        <w:rPr>
          <w:rFonts w:ascii="Times New Roman" w:hAnsi="Times New Roman"/>
          <w:sz w:val="24"/>
          <w:szCs w:val="24"/>
        </w:rPr>
        <w:t>Этажи: 2й и выше. Лестничные марши</w:t>
      </w:r>
      <w:r>
        <w:rPr>
          <w:rFonts w:ascii="Times New Roman" w:hAnsi="Times New Roman"/>
          <w:sz w:val="24"/>
          <w:szCs w:val="24"/>
          <w:lang w:val="ru-RU"/>
        </w:rPr>
        <w:t>, в</w:t>
      </w:r>
      <w:r w:rsidRPr="00586A27">
        <w:rPr>
          <w:rFonts w:ascii="Times New Roman" w:hAnsi="Times New Roman"/>
          <w:sz w:val="24"/>
          <w:szCs w:val="24"/>
        </w:rPr>
        <w:t>лажная уборка с дезинфицирующими средствами:</w:t>
      </w:r>
      <w:r>
        <w:rPr>
          <w:rFonts w:ascii="Times New Roman" w:hAnsi="Times New Roman"/>
          <w:sz w:val="24"/>
          <w:szCs w:val="24"/>
          <w:lang w:val="ru-RU"/>
        </w:rPr>
        <w:t xml:space="preserve"> </w:t>
      </w:r>
      <w:r w:rsidRPr="00586A27">
        <w:rPr>
          <w:rFonts w:ascii="Times New Roman" w:hAnsi="Times New Roman"/>
          <w:sz w:val="24"/>
          <w:szCs w:val="24"/>
        </w:rPr>
        <w:t>пол</w:t>
      </w:r>
      <w:r>
        <w:rPr>
          <w:rFonts w:ascii="Times New Roman" w:hAnsi="Times New Roman"/>
          <w:sz w:val="24"/>
          <w:szCs w:val="24"/>
          <w:lang w:val="ru-RU"/>
        </w:rPr>
        <w:t xml:space="preserve">, </w:t>
      </w:r>
      <w:r>
        <w:rPr>
          <w:rFonts w:ascii="Times New Roman" w:hAnsi="Times New Roman"/>
          <w:sz w:val="24"/>
          <w:szCs w:val="24"/>
        </w:rPr>
        <w:t xml:space="preserve">стены, </w:t>
      </w:r>
      <w:r w:rsidRPr="00586A27">
        <w:rPr>
          <w:rFonts w:ascii="Times New Roman" w:hAnsi="Times New Roman"/>
          <w:sz w:val="24"/>
          <w:szCs w:val="24"/>
        </w:rPr>
        <w:t>плинтус</w:t>
      </w:r>
      <w:r>
        <w:rPr>
          <w:rFonts w:ascii="Times New Roman" w:hAnsi="Times New Roman"/>
          <w:sz w:val="24"/>
          <w:szCs w:val="24"/>
          <w:lang w:val="ru-RU"/>
        </w:rPr>
        <w:t xml:space="preserve">, </w:t>
      </w:r>
      <w:r w:rsidRPr="00586A27">
        <w:rPr>
          <w:rFonts w:ascii="Times New Roman" w:hAnsi="Times New Roman"/>
          <w:sz w:val="24"/>
          <w:szCs w:val="24"/>
        </w:rPr>
        <w:t>лестничные марши</w:t>
      </w:r>
      <w:r>
        <w:rPr>
          <w:rFonts w:ascii="Times New Roman" w:hAnsi="Times New Roman"/>
          <w:sz w:val="24"/>
          <w:szCs w:val="24"/>
          <w:lang w:val="ru-RU"/>
        </w:rPr>
        <w:t xml:space="preserve">, </w:t>
      </w:r>
      <w:r w:rsidRPr="00586A27">
        <w:rPr>
          <w:rFonts w:ascii="Times New Roman" w:hAnsi="Times New Roman"/>
          <w:sz w:val="24"/>
          <w:szCs w:val="24"/>
        </w:rPr>
        <w:t>перила подоконники</w:t>
      </w:r>
      <w:r>
        <w:rPr>
          <w:rFonts w:ascii="Times New Roman" w:hAnsi="Times New Roman"/>
          <w:sz w:val="24"/>
          <w:szCs w:val="24"/>
          <w:lang w:val="ru-RU"/>
        </w:rPr>
        <w:t xml:space="preserve">, </w:t>
      </w:r>
      <w:r w:rsidRPr="00586A27">
        <w:rPr>
          <w:rFonts w:ascii="Times New Roman" w:hAnsi="Times New Roman"/>
          <w:sz w:val="24"/>
          <w:szCs w:val="24"/>
        </w:rPr>
        <w:t>дверцы люков коммуникаций.</w:t>
      </w:r>
    </w:p>
    <w:p w14:paraId="1B4E2B46" w14:textId="77777777" w:rsidR="00C801BF" w:rsidRDefault="00C801BF" w:rsidP="00C801BF">
      <w:pPr>
        <w:pStyle w:val="af7"/>
        <w:numPr>
          <w:ilvl w:val="0"/>
          <w:numId w:val="5"/>
        </w:numPr>
        <w:rPr>
          <w:rFonts w:ascii="Times New Roman" w:hAnsi="Times New Roman"/>
          <w:sz w:val="24"/>
          <w:szCs w:val="24"/>
        </w:rPr>
      </w:pPr>
      <w:r>
        <w:rPr>
          <w:rFonts w:ascii="Times New Roman" w:hAnsi="Times New Roman"/>
          <w:sz w:val="24"/>
          <w:szCs w:val="24"/>
          <w:lang w:val="ru-RU"/>
        </w:rPr>
        <w:t>Понедельник -</w:t>
      </w:r>
      <w:r w:rsidRPr="00586A27">
        <w:rPr>
          <w:rFonts w:ascii="Times New Roman" w:hAnsi="Times New Roman"/>
          <w:sz w:val="24"/>
          <w:szCs w:val="24"/>
        </w:rPr>
        <w:t xml:space="preserve"> 1 и 2 </w:t>
      </w:r>
      <w:proofErr w:type="spellStart"/>
      <w:r w:rsidRPr="00586A27">
        <w:rPr>
          <w:rFonts w:ascii="Times New Roman" w:hAnsi="Times New Roman"/>
          <w:sz w:val="24"/>
          <w:szCs w:val="24"/>
        </w:rPr>
        <w:t>секци</w:t>
      </w:r>
      <w:proofErr w:type="spellEnd"/>
      <w:r>
        <w:rPr>
          <w:rFonts w:ascii="Times New Roman" w:hAnsi="Times New Roman"/>
          <w:sz w:val="24"/>
          <w:szCs w:val="24"/>
          <w:lang w:val="ru-RU"/>
        </w:rPr>
        <w:t>и</w:t>
      </w:r>
    </w:p>
    <w:p w14:paraId="20DED348" w14:textId="77777777" w:rsidR="00C801BF" w:rsidRPr="00586A27" w:rsidRDefault="00C801BF" w:rsidP="00C801BF">
      <w:pPr>
        <w:pStyle w:val="af7"/>
        <w:numPr>
          <w:ilvl w:val="0"/>
          <w:numId w:val="5"/>
        </w:numPr>
        <w:rPr>
          <w:rFonts w:ascii="Times New Roman" w:hAnsi="Times New Roman"/>
          <w:sz w:val="24"/>
          <w:szCs w:val="24"/>
        </w:rPr>
      </w:pPr>
      <w:r>
        <w:rPr>
          <w:rFonts w:ascii="Times New Roman" w:hAnsi="Times New Roman"/>
          <w:sz w:val="24"/>
          <w:szCs w:val="24"/>
          <w:lang w:val="ru-RU"/>
        </w:rPr>
        <w:t>Вторник – 3 и 4 секции</w:t>
      </w:r>
    </w:p>
    <w:p w14:paraId="1F5C2323" w14:textId="77777777" w:rsidR="00C801BF" w:rsidRPr="00586A27" w:rsidRDefault="00C801BF" w:rsidP="00C801BF">
      <w:pPr>
        <w:pStyle w:val="af7"/>
        <w:numPr>
          <w:ilvl w:val="0"/>
          <w:numId w:val="5"/>
        </w:numPr>
        <w:rPr>
          <w:rFonts w:ascii="Times New Roman" w:hAnsi="Times New Roman"/>
          <w:sz w:val="24"/>
          <w:szCs w:val="24"/>
        </w:rPr>
      </w:pPr>
      <w:r>
        <w:rPr>
          <w:rFonts w:ascii="Times New Roman" w:hAnsi="Times New Roman"/>
          <w:sz w:val="24"/>
          <w:szCs w:val="24"/>
          <w:lang w:val="ru-RU"/>
        </w:rPr>
        <w:t>Среда – 4 - 5 секции</w:t>
      </w:r>
    </w:p>
    <w:p w14:paraId="2CBCAF1D" w14:textId="77777777" w:rsidR="00C801BF" w:rsidRPr="00586A27" w:rsidRDefault="00C801BF" w:rsidP="00C801BF">
      <w:pPr>
        <w:pStyle w:val="af7"/>
        <w:numPr>
          <w:ilvl w:val="0"/>
          <w:numId w:val="5"/>
        </w:numPr>
        <w:rPr>
          <w:rFonts w:ascii="Times New Roman" w:hAnsi="Times New Roman"/>
          <w:sz w:val="24"/>
          <w:szCs w:val="24"/>
        </w:rPr>
      </w:pPr>
      <w:r>
        <w:rPr>
          <w:rFonts w:ascii="Times New Roman" w:hAnsi="Times New Roman"/>
          <w:sz w:val="24"/>
          <w:szCs w:val="24"/>
          <w:lang w:val="ru-RU"/>
        </w:rPr>
        <w:t>Четверг – 6 и 7 секция</w:t>
      </w:r>
    </w:p>
    <w:p w14:paraId="5D96A441" w14:textId="77777777" w:rsidR="00C801BF" w:rsidRPr="00B07651" w:rsidRDefault="00C801BF" w:rsidP="00C801BF">
      <w:pPr>
        <w:pStyle w:val="af7"/>
        <w:numPr>
          <w:ilvl w:val="0"/>
          <w:numId w:val="5"/>
        </w:numPr>
        <w:rPr>
          <w:rFonts w:ascii="Times New Roman" w:hAnsi="Times New Roman"/>
          <w:sz w:val="24"/>
          <w:szCs w:val="24"/>
        </w:rPr>
      </w:pPr>
      <w:r>
        <w:rPr>
          <w:rFonts w:ascii="Times New Roman" w:hAnsi="Times New Roman"/>
          <w:sz w:val="24"/>
          <w:szCs w:val="24"/>
          <w:lang w:val="ru-RU"/>
        </w:rPr>
        <w:t>Пятница – 8 и 9 секции</w:t>
      </w:r>
    </w:p>
    <w:p w14:paraId="77283EB5" w14:textId="77777777" w:rsidR="00C801BF" w:rsidRDefault="00C801BF" w:rsidP="00C801BF">
      <w:pPr>
        <w:rPr>
          <w:rFonts w:ascii="Times New Roman" w:hAnsi="Times New Roman"/>
          <w:sz w:val="24"/>
          <w:szCs w:val="24"/>
        </w:rPr>
      </w:pPr>
    </w:p>
    <w:p w14:paraId="5DFA9193" w14:textId="77777777" w:rsidR="00C801BF" w:rsidRDefault="00C801BF" w:rsidP="00C801BF">
      <w:pPr>
        <w:widowControl w:val="0"/>
        <w:spacing w:line="240" w:lineRule="auto"/>
        <w:jc w:val="both"/>
        <w:rPr>
          <w:rFonts w:ascii="Times New Roman" w:eastAsia="Times New Roman" w:hAnsi="Times New Roman" w:cs="Times New Roman"/>
          <w:color w:val="000000"/>
          <w:sz w:val="24"/>
          <w:szCs w:val="24"/>
        </w:rPr>
      </w:pPr>
    </w:p>
    <w:tbl>
      <w:tblPr>
        <w:tblW w:w="10263" w:type="dxa"/>
        <w:tblInd w:w="-25" w:type="dxa"/>
        <w:tblLook w:val="04A0" w:firstRow="1" w:lastRow="0" w:firstColumn="1" w:lastColumn="0" w:noHBand="0" w:noVBand="1"/>
      </w:tblPr>
      <w:tblGrid>
        <w:gridCol w:w="5311"/>
        <w:gridCol w:w="4952"/>
      </w:tblGrid>
      <w:tr w:rsidR="00C801BF" w14:paraId="71C8F6AA" w14:textId="77777777" w:rsidTr="00C801BF">
        <w:trPr>
          <w:trHeight w:val="7625"/>
        </w:trPr>
        <w:tc>
          <w:tcPr>
            <w:tcW w:w="5311" w:type="dxa"/>
          </w:tcPr>
          <w:p w14:paraId="70AF9CED" w14:textId="77777777" w:rsidR="00C801BF" w:rsidRDefault="00C801BF" w:rsidP="00C801BF">
            <w:pPr>
              <w:spacing w:before="240" w:after="240"/>
              <w:jc w:val="both"/>
              <w:rPr>
                <w:rFonts w:ascii="Times New Roman" w:eastAsia="Times New Roman" w:hAnsi="Times New Roman" w:cs="Times New Roman"/>
                <w:b/>
                <w:sz w:val="24"/>
                <w:szCs w:val="24"/>
              </w:rPr>
            </w:pPr>
            <w:r w:rsidRPr="00545A45">
              <w:rPr>
                <w:rFonts w:ascii="Times New Roman" w:eastAsia="Times New Roman" w:hAnsi="Times New Roman" w:cs="Times New Roman"/>
                <w:b/>
                <w:sz w:val="24"/>
                <w:szCs w:val="24"/>
              </w:rPr>
              <w:t>Собственник (представитель)</w:t>
            </w:r>
          </w:p>
          <w:p w14:paraId="1C2418DA" w14:textId="77777777" w:rsidR="00C801BF" w:rsidRDefault="00C801BF" w:rsidP="00C801BF">
            <w:pPr>
              <w:spacing w:before="240" w:after="240"/>
              <w:jc w:val="both"/>
              <w:rPr>
                <w:rFonts w:ascii="Times New Roman" w:eastAsia="Times New Roman" w:hAnsi="Times New Roman" w:cs="Times New Roman"/>
                <w:b/>
              </w:rPr>
            </w:pPr>
          </w:p>
          <w:p w14:paraId="2FDA1446"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5C489A4B"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5B08E54E" w14:textId="34E2382E" w:rsidR="00C801BF" w:rsidRPr="00E660C1" w:rsidRDefault="00C801BF" w:rsidP="00E660C1">
            <w:pPr>
              <w:spacing w:before="240" w:after="240"/>
              <w:jc w:val="both"/>
              <w:rPr>
                <w:rFonts w:ascii="Times New Roman" w:eastAsia="Times New Roman" w:hAnsi="Times New Roman" w:cs="Times New Roman"/>
                <w:b/>
                <w:sz w:val="24"/>
                <w:szCs w:val="24"/>
                <w:lang w:val="ru-RU"/>
              </w:rPr>
            </w:pPr>
            <w:r>
              <w:rPr>
                <w:rFonts w:ascii="Times New Roman" w:eastAsia="Times New Roman" w:hAnsi="Times New Roman" w:cs="Times New Roman"/>
                <w:b/>
              </w:rPr>
              <w:t xml:space="preserve">  </w:t>
            </w:r>
            <w:r w:rsidR="00E660C1">
              <w:rPr>
                <w:rFonts w:ascii="Times New Roman" w:eastAsia="Times New Roman" w:hAnsi="Times New Roman" w:cs="Times New Roman"/>
                <w:lang w:val="ru-RU"/>
              </w:rPr>
              <w:t xml:space="preserve"> </w:t>
            </w:r>
          </w:p>
        </w:tc>
        <w:tc>
          <w:tcPr>
            <w:tcW w:w="4952" w:type="dxa"/>
          </w:tcPr>
          <w:p w14:paraId="7F51D9F8"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44723FDF" w14:textId="20F8C5D8" w:rsidR="00C801BF" w:rsidRPr="00E660C1" w:rsidRDefault="00E660C1" w:rsidP="00C801BF">
            <w:pPr>
              <w:ind w:left="160" w:right="4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p>
          <w:p w14:paraId="6E0931D0"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bl>
    <w:p w14:paraId="45ABCC92" w14:textId="77777777" w:rsidR="00C801BF" w:rsidRPr="00B07651" w:rsidRDefault="00C801BF" w:rsidP="00C801BF">
      <w:pPr>
        <w:rPr>
          <w:rFonts w:ascii="Times New Roman" w:hAnsi="Times New Roman"/>
          <w:sz w:val="24"/>
          <w:szCs w:val="24"/>
        </w:rPr>
      </w:pPr>
    </w:p>
    <w:p w14:paraId="6AD3DDC5" w14:textId="77777777" w:rsidR="00C801BF" w:rsidRPr="006549D6" w:rsidRDefault="00C801BF" w:rsidP="00C801BF">
      <w:pPr>
        <w:widowControl w:val="0"/>
        <w:spacing w:line="240" w:lineRule="auto"/>
        <w:ind w:left="4321"/>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Приложение № </w:t>
      </w:r>
      <w:r>
        <w:rPr>
          <w:rFonts w:ascii="Times New Roman" w:eastAsia="Times New Roman" w:hAnsi="Times New Roman" w:cs="Times New Roman"/>
          <w:color w:val="000000"/>
          <w:sz w:val="24"/>
          <w:szCs w:val="24"/>
          <w:lang w:val="ru-RU"/>
        </w:rPr>
        <w:t>9</w:t>
      </w:r>
    </w:p>
    <w:p w14:paraId="5CEFBB83"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управления Многоквартирным домом</w:t>
      </w:r>
    </w:p>
    <w:p w14:paraId="73F96E9F" w14:textId="5D4B0DC9" w:rsidR="00C801BF" w:rsidRPr="00545A45"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sidRPr="00545A45">
        <w:rPr>
          <w:rFonts w:ascii="Times New Roman" w:eastAsia="Times New Roman" w:hAnsi="Times New Roman" w:cs="Times New Roman"/>
          <w:color w:val="000000"/>
          <w:sz w:val="24"/>
          <w:szCs w:val="24"/>
        </w:rPr>
        <w:t xml:space="preserve">№ </w:t>
      </w:r>
      <w:r w:rsid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от</w:t>
      </w:r>
      <w:r w:rsidR="00545A45">
        <w:rPr>
          <w:rFonts w:ascii="Times New Roman" w:eastAsia="Times New Roman" w:hAnsi="Times New Roman" w:cs="Times New Roman"/>
          <w:color w:val="000000"/>
          <w:sz w:val="24"/>
          <w:szCs w:val="24"/>
          <w:lang w:val="ru-RU"/>
        </w:rPr>
        <w:t xml:space="preserve"> 20.11.</w:t>
      </w:r>
      <w:r w:rsidRPr="00545A45">
        <w:rPr>
          <w:rFonts w:ascii="Times New Roman" w:eastAsia="Times New Roman" w:hAnsi="Times New Roman" w:cs="Times New Roman"/>
          <w:color w:val="000000"/>
          <w:sz w:val="24"/>
          <w:szCs w:val="24"/>
        </w:rPr>
        <w:t xml:space="preserve"> 202</w:t>
      </w:r>
      <w:r w:rsidRP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года</w:t>
      </w:r>
    </w:p>
    <w:p w14:paraId="4315C864" w14:textId="2DDA4608" w:rsidR="00C801BF" w:rsidRPr="00E660C1" w:rsidRDefault="00C801BF" w:rsidP="00C801BF">
      <w:pPr>
        <w:widowControl w:val="0"/>
        <w:spacing w:line="240" w:lineRule="auto"/>
        <w:jc w:val="center"/>
        <w:rPr>
          <w:rFonts w:ascii="Times New Roman" w:hAnsi="Times New Roman"/>
          <w:b/>
          <w:sz w:val="24"/>
          <w:szCs w:val="24"/>
          <w:lang w:val="ru-RU"/>
        </w:rPr>
      </w:pPr>
      <w:r w:rsidRPr="001403CA">
        <w:rPr>
          <w:rFonts w:ascii="Times New Roman" w:hAnsi="Times New Roman"/>
          <w:b/>
          <w:sz w:val="24"/>
          <w:szCs w:val="24"/>
        </w:rPr>
        <w:lastRenderedPageBreak/>
        <w:t xml:space="preserve">График уборки придомовой </w:t>
      </w:r>
      <w:proofErr w:type="spellStart"/>
      <w:r w:rsidRPr="001403CA">
        <w:rPr>
          <w:rFonts w:ascii="Times New Roman" w:hAnsi="Times New Roman"/>
          <w:b/>
          <w:sz w:val="24"/>
          <w:szCs w:val="24"/>
        </w:rPr>
        <w:t>территор</w:t>
      </w:r>
      <w:proofErr w:type="spellEnd"/>
      <w:r w:rsidR="00C50BDA">
        <w:rPr>
          <w:rFonts w:ascii="Times New Roman" w:hAnsi="Times New Roman"/>
          <w:b/>
          <w:sz w:val="24"/>
          <w:szCs w:val="24"/>
          <w:lang w:val="ru-RU"/>
        </w:rPr>
        <w:t>и</w:t>
      </w:r>
      <w:proofErr w:type="spellStart"/>
      <w:r w:rsidRPr="001403CA">
        <w:rPr>
          <w:rFonts w:ascii="Times New Roman" w:hAnsi="Times New Roman"/>
          <w:b/>
          <w:sz w:val="24"/>
          <w:szCs w:val="24"/>
        </w:rPr>
        <w:t>и</w:t>
      </w:r>
      <w:proofErr w:type="spellEnd"/>
      <w:r w:rsidR="00E660C1">
        <w:rPr>
          <w:rFonts w:ascii="Times New Roman" w:hAnsi="Times New Roman"/>
          <w:b/>
          <w:sz w:val="24"/>
          <w:szCs w:val="24"/>
          <w:lang w:val="ru-RU"/>
        </w:rPr>
        <w:t xml:space="preserve"> </w:t>
      </w:r>
    </w:p>
    <w:p w14:paraId="35B57D45" w14:textId="77777777" w:rsidR="00C801BF" w:rsidRDefault="00C801BF" w:rsidP="00C801BF">
      <w:pPr>
        <w:tabs>
          <w:tab w:val="left" w:pos="284"/>
        </w:tabs>
        <w:spacing w:line="240" w:lineRule="auto"/>
        <w:jc w:val="both"/>
        <w:rPr>
          <w:rFonts w:ascii="Times New Roman" w:eastAsia="Times New Roman" w:hAnsi="Times New Roman" w:cs="Times New Roman"/>
          <w:lang w:val="ru-RU"/>
        </w:rPr>
      </w:pPr>
    </w:p>
    <w:p w14:paraId="0E938AD9" w14:textId="77777777" w:rsidR="00C801BF" w:rsidRPr="00372FA3" w:rsidRDefault="00C801BF" w:rsidP="00C801BF">
      <w:pPr>
        <w:tabs>
          <w:tab w:val="left" w:pos="284"/>
        </w:tabs>
        <w:spacing w:line="240" w:lineRule="auto"/>
        <w:jc w:val="both"/>
        <w:rPr>
          <w:rFonts w:ascii="Times New Roman" w:eastAsia="Times New Roman" w:hAnsi="Times New Roman" w:cs="Times New Roman"/>
        </w:rPr>
      </w:pPr>
      <w:r w:rsidRPr="00372FA3">
        <w:rPr>
          <w:rFonts w:ascii="Times New Roman" w:eastAsia="Times New Roman" w:hAnsi="Times New Roman" w:cs="Times New Roman"/>
        </w:rPr>
        <w:t>Летнее время:</w:t>
      </w:r>
    </w:p>
    <w:p w14:paraId="4D4264F2" w14:textId="77777777" w:rsidR="00C801BF" w:rsidRPr="00372FA3" w:rsidRDefault="00C801BF" w:rsidP="00C801BF">
      <w:pPr>
        <w:pStyle w:val="af7"/>
        <w:numPr>
          <w:ilvl w:val="0"/>
          <w:numId w:val="8"/>
        </w:numPr>
        <w:tabs>
          <w:tab w:val="left" w:pos="284"/>
        </w:tabs>
        <w:spacing w:line="240" w:lineRule="auto"/>
        <w:jc w:val="both"/>
        <w:rPr>
          <w:sz w:val="28"/>
          <w:szCs w:val="28"/>
          <w:lang w:val="ru-RU"/>
        </w:rPr>
      </w:pPr>
      <w:r w:rsidRPr="00372FA3">
        <w:rPr>
          <w:rFonts w:ascii="Times New Roman" w:eastAsia="Times New Roman" w:hAnsi="Times New Roman" w:cs="Times New Roman"/>
        </w:rPr>
        <w:t xml:space="preserve">Подметание территории, уборка детской площадки, уборка мусора из урн – </w:t>
      </w:r>
      <w:r w:rsidRPr="00372FA3">
        <w:rPr>
          <w:rFonts w:ascii="Times New Roman" w:eastAsia="Times New Roman" w:hAnsi="Times New Roman" w:cs="Times New Roman"/>
          <w:lang w:val="ru-RU"/>
        </w:rPr>
        <w:t>в две</w:t>
      </w:r>
      <w:r w:rsidRPr="00372FA3">
        <w:rPr>
          <w:rFonts w:ascii="Times New Roman" w:eastAsia="Times New Roman" w:hAnsi="Times New Roman" w:cs="Times New Roman"/>
        </w:rPr>
        <w:t xml:space="preserve"> смены в день: </w:t>
      </w:r>
    </w:p>
    <w:p w14:paraId="07278803" w14:textId="77777777" w:rsidR="00C801BF" w:rsidRDefault="00C801BF" w:rsidP="00C801BF">
      <w:pPr>
        <w:pStyle w:val="af7"/>
        <w:tabs>
          <w:tab w:val="left" w:pos="284"/>
        </w:tabs>
        <w:spacing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Первая смена </w:t>
      </w:r>
      <w:r w:rsidRPr="00372FA3">
        <w:rPr>
          <w:rFonts w:ascii="Times New Roman" w:eastAsia="Times New Roman" w:hAnsi="Times New Roman" w:cs="Times New Roman"/>
        </w:rPr>
        <w:t xml:space="preserve">с </w:t>
      </w:r>
      <w:r w:rsidRPr="00372FA3">
        <w:rPr>
          <w:rFonts w:ascii="Times New Roman" w:eastAsia="Times New Roman" w:hAnsi="Times New Roman" w:cs="Times New Roman"/>
          <w:lang w:val="ru-RU"/>
        </w:rPr>
        <w:t>7</w:t>
      </w:r>
      <w:r>
        <w:rPr>
          <w:rFonts w:ascii="Times New Roman" w:eastAsia="Times New Roman" w:hAnsi="Times New Roman" w:cs="Times New Roman"/>
          <w:lang w:val="ru-RU"/>
        </w:rPr>
        <w:t>:00</w:t>
      </w:r>
      <w:r w:rsidRPr="00372FA3">
        <w:rPr>
          <w:rFonts w:ascii="Times New Roman" w:eastAsia="Times New Roman" w:hAnsi="Times New Roman" w:cs="Times New Roman"/>
        </w:rPr>
        <w:t xml:space="preserve"> д</w:t>
      </w:r>
      <w:r w:rsidRPr="00372FA3">
        <w:rPr>
          <w:rFonts w:ascii="Times New Roman" w:eastAsia="Times New Roman" w:hAnsi="Times New Roman" w:cs="Times New Roman"/>
          <w:lang w:val="ru-RU"/>
        </w:rPr>
        <w:t>о 11</w:t>
      </w:r>
      <w:r>
        <w:rPr>
          <w:rFonts w:ascii="Times New Roman" w:eastAsia="Times New Roman" w:hAnsi="Times New Roman" w:cs="Times New Roman"/>
          <w:lang w:val="ru-RU"/>
        </w:rPr>
        <w:t>:00</w:t>
      </w:r>
      <w:r w:rsidRPr="00372FA3">
        <w:rPr>
          <w:rFonts w:ascii="Times New Roman" w:eastAsia="Times New Roman" w:hAnsi="Times New Roman" w:cs="Times New Roman"/>
          <w:lang w:val="ru-RU"/>
        </w:rPr>
        <w:t xml:space="preserve"> часов </w:t>
      </w:r>
    </w:p>
    <w:p w14:paraId="12998461" w14:textId="77777777" w:rsidR="00C801BF" w:rsidRPr="00372FA3" w:rsidRDefault="00C801BF" w:rsidP="00C801BF">
      <w:pPr>
        <w:pStyle w:val="af7"/>
        <w:tabs>
          <w:tab w:val="left" w:pos="284"/>
        </w:tabs>
        <w:spacing w:line="240" w:lineRule="auto"/>
        <w:jc w:val="both"/>
        <w:rPr>
          <w:sz w:val="28"/>
          <w:szCs w:val="28"/>
          <w:lang w:val="ru-RU"/>
        </w:rPr>
      </w:pPr>
      <w:r>
        <w:rPr>
          <w:rFonts w:ascii="Times New Roman" w:eastAsia="Times New Roman" w:hAnsi="Times New Roman" w:cs="Times New Roman"/>
          <w:lang w:val="ru-RU"/>
        </w:rPr>
        <w:t>- Вторая смена с 12:00 до 16:00</w:t>
      </w:r>
    </w:p>
    <w:p w14:paraId="267833F0" w14:textId="77777777" w:rsidR="00C801BF" w:rsidRPr="00372FA3" w:rsidRDefault="00C801BF" w:rsidP="00C801BF">
      <w:pPr>
        <w:pStyle w:val="af7"/>
        <w:numPr>
          <w:ilvl w:val="0"/>
          <w:numId w:val="8"/>
        </w:numPr>
        <w:tabs>
          <w:tab w:val="left" w:pos="284"/>
        </w:tabs>
        <w:spacing w:line="240" w:lineRule="auto"/>
        <w:jc w:val="both"/>
        <w:rPr>
          <w:sz w:val="28"/>
          <w:szCs w:val="28"/>
          <w:lang w:val="ru-RU"/>
        </w:rPr>
      </w:pPr>
      <w:r w:rsidRPr="00372FA3">
        <w:rPr>
          <w:rFonts w:ascii="Times New Roman" w:eastAsia="Times New Roman" w:hAnsi="Times New Roman" w:cs="Times New Roman"/>
        </w:rPr>
        <w:t>Внутренняя промывка урн (дезинфекция) – 1 раз в месяц</w:t>
      </w:r>
      <w:r w:rsidRPr="00372FA3">
        <w:rPr>
          <w:sz w:val="28"/>
          <w:szCs w:val="28"/>
          <w:lang w:val="ru-RU"/>
        </w:rPr>
        <w:t>,</w:t>
      </w:r>
    </w:p>
    <w:p w14:paraId="6C6D4897" w14:textId="20F21FAF" w:rsidR="00C801BF" w:rsidRDefault="00C801BF" w:rsidP="00C801BF">
      <w:pPr>
        <w:pStyle w:val="af7"/>
        <w:numPr>
          <w:ilvl w:val="0"/>
          <w:numId w:val="8"/>
        </w:numPr>
        <w:tabs>
          <w:tab w:val="left" w:pos="284"/>
        </w:tabs>
        <w:spacing w:line="240" w:lineRule="auto"/>
        <w:jc w:val="both"/>
        <w:rPr>
          <w:sz w:val="28"/>
          <w:szCs w:val="28"/>
          <w:lang w:val="ru-RU"/>
        </w:rPr>
      </w:pPr>
      <w:r w:rsidRPr="00372FA3">
        <w:rPr>
          <w:sz w:val="28"/>
          <w:szCs w:val="28"/>
          <w:lang w:val="ru-RU"/>
        </w:rPr>
        <w:t xml:space="preserve"> </w:t>
      </w:r>
      <w:r w:rsidRPr="00372FA3">
        <w:rPr>
          <w:rFonts w:ascii="Times New Roman" w:eastAsia="Times New Roman" w:hAnsi="Times New Roman" w:cs="Times New Roman"/>
        </w:rPr>
        <w:t xml:space="preserve">Внешняя промывка урн, элементов игровой </w:t>
      </w:r>
      <w:proofErr w:type="gramStart"/>
      <w:r w:rsidRPr="00372FA3">
        <w:rPr>
          <w:rFonts w:ascii="Times New Roman" w:eastAsia="Times New Roman" w:hAnsi="Times New Roman" w:cs="Times New Roman"/>
        </w:rPr>
        <w:t>площадки ,</w:t>
      </w:r>
      <w:proofErr w:type="gramEnd"/>
      <w:r w:rsidRPr="00372FA3">
        <w:rPr>
          <w:rFonts w:ascii="Times New Roman" w:eastAsia="Times New Roman" w:hAnsi="Times New Roman" w:cs="Times New Roman"/>
        </w:rPr>
        <w:t xml:space="preserve"> калитки , кнопки домофона скамейки , фонарей, контейнерные баки + контейнер  </w:t>
      </w:r>
      <w:proofErr w:type="spellStart"/>
      <w:r w:rsidRPr="00372FA3">
        <w:rPr>
          <w:rFonts w:ascii="Times New Roman" w:eastAsia="Times New Roman" w:hAnsi="Times New Roman" w:cs="Times New Roman"/>
        </w:rPr>
        <w:t>Экор</w:t>
      </w:r>
      <w:proofErr w:type="spellEnd"/>
      <w:r w:rsidRPr="00372FA3">
        <w:rPr>
          <w:rFonts w:ascii="Times New Roman" w:eastAsia="Times New Roman" w:hAnsi="Times New Roman" w:cs="Times New Roman"/>
        </w:rPr>
        <w:t xml:space="preserve"> – 1 раз в неделю,</w:t>
      </w:r>
      <w:r w:rsidRPr="00372FA3">
        <w:rPr>
          <w:sz w:val="28"/>
          <w:szCs w:val="28"/>
          <w:lang w:val="ru-RU"/>
        </w:rPr>
        <w:t xml:space="preserve"> </w:t>
      </w:r>
    </w:p>
    <w:p w14:paraId="3786B0DB" w14:textId="56350863" w:rsidR="00C801BF" w:rsidRDefault="00C801BF" w:rsidP="00C801BF">
      <w:pPr>
        <w:pStyle w:val="af7"/>
        <w:numPr>
          <w:ilvl w:val="0"/>
          <w:numId w:val="8"/>
        </w:numPr>
        <w:tabs>
          <w:tab w:val="left" w:pos="284"/>
        </w:tabs>
        <w:spacing w:line="240" w:lineRule="auto"/>
        <w:jc w:val="both"/>
        <w:rPr>
          <w:rFonts w:ascii="Times New Roman" w:eastAsia="Times New Roman" w:hAnsi="Times New Roman" w:cs="Times New Roman"/>
        </w:rPr>
      </w:pPr>
      <w:r w:rsidRPr="00372FA3">
        <w:rPr>
          <w:rFonts w:ascii="Times New Roman" w:eastAsia="Times New Roman" w:hAnsi="Times New Roman" w:cs="Times New Roman"/>
        </w:rPr>
        <w:t xml:space="preserve">Карнизы на фасаде дома, включая карнизы окон собственников на 1 этажах, карнизы окон коммерческих </w:t>
      </w:r>
      <w:proofErr w:type="gramStart"/>
      <w:r w:rsidRPr="00372FA3">
        <w:rPr>
          <w:rFonts w:ascii="Times New Roman" w:eastAsia="Times New Roman" w:hAnsi="Times New Roman" w:cs="Times New Roman"/>
        </w:rPr>
        <w:t>помещений ,</w:t>
      </w:r>
      <w:proofErr w:type="gramEnd"/>
      <w:r w:rsidRPr="00372FA3">
        <w:rPr>
          <w:rFonts w:ascii="Times New Roman" w:eastAsia="Times New Roman" w:hAnsi="Times New Roman" w:cs="Times New Roman"/>
        </w:rPr>
        <w:t xml:space="preserve"> ворота паркинга решетки – заграждения по углам дома, урна на площадке для курения – по мере необходимости</w:t>
      </w:r>
    </w:p>
    <w:p w14:paraId="453B9FE5" w14:textId="77777777" w:rsidR="00C801BF" w:rsidRPr="00372FA3" w:rsidRDefault="00C801BF" w:rsidP="00C801BF">
      <w:pPr>
        <w:pStyle w:val="af7"/>
        <w:numPr>
          <w:ilvl w:val="0"/>
          <w:numId w:val="8"/>
        </w:numPr>
        <w:tabs>
          <w:tab w:val="left" w:pos="284"/>
        </w:tabs>
        <w:spacing w:line="240" w:lineRule="auto"/>
        <w:jc w:val="both"/>
        <w:rPr>
          <w:rFonts w:ascii="Times New Roman" w:eastAsia="Times New Roman" w:hAnsi="Times New Roman" w:cs="Times New Roman"/>
        </w:rPr>
      </w:pPr>
      <w:r w:rsidRPr="00372FA3">
        <w:rPr>
          <w:rFonts w:ascii="Times New Roman" w:eastAsia="Times New Roman" w:hAnsi="Times New Roman" w:cs="Times New Roman"/>
        </w:rPr>
        <w:t xml:space="preserve">Выкашивание газонов - по мере необходимости </w:t>
      </w:r>
    </w:p>
    <w:p w14:paraId="1B71E1F8" w14:textId="77777777" w:rsidR="00C801BF" w:rsidRPr="00372FA3" w:rsidRDefault="00C801BF" w:rsidP="00C801BF">
      <w:pPr>
        <w:pStyle w:val="af7"/>
        <w:numPr>
          <w:ilvl w:val="0"/>
          <w:numId w:val="8"/>
        </w:numPr>
        <w:tabs>
          <w:tab w:val="left" w:pos="284"/>
        </w:tabs>
        <w:spacing w:line="240" w:lineRule="auto"/>
        <w:jc w:val="both"/>
        <w:rPr>
          <w:rFonts w:ascii="Times New Roman" w:eastAsia="Times New Roman" w:hAnsi="Times New Roman" w:cs="Times New Roman"/>
        </w:rPr>
      </w:pPr>
      <w:r w:rsidRPr="00372FA3">
        <w:rPr>
          <w:rFonts w:ascii="Times New Roman" w:eastAsia="Times New Roman" w:hAnsi="Times New Roman" w:cs="Times New Roman"/>
        </w:rPr>
        <w:t>Поливка зеленых насаждений, газонов -- по мере необходимости</w:t>
      </w:r>
    </w:p>
    <w:p w14:paraId="7AF6AF65" w14:textId="77777777" w:rsidR="00C801BF" w:rsidRPr="00372FA3" w:rsidRDefault="00C801BF" w:rsidP="00C801BF">
      <w:pPr>
        <w:pStyle w:val="af7"/>
        <w:numPr>
          <w:ilvl w:val="0"/>
          <w:numId w:val="8"/>
        </w:numPr>
        <w:tabs>
          <w:tab w:val="left" w:pos="284"/>
        </w:tabs>
        <w:spacing w:line="240" w:lineRule="auto"/>
        <w:jc w:val="both"/>
        <w:rPr>
          <w:rFonts w:ascii="Times New Roman" w:eastAsia="Times New Roman" w:hAnsi="Times New Roman" w:cs="Times New Roman"/>
        </w:rPr>
      </w:pPr>
      <w:r w:rsidRPr="00372FA3">
        <w:rPr>
          <w:rFonts w:ascii="Times New Roman" w:eastAsia="Times New Roman" w:hAnsi="Times New Roman" w:cs="Times New Roman"/>
        </w:rPr>
        <w:t xml:space="preserve"> Протирка указателей </w:t>
      </w:r>
      <w:proofErr w:type="gramStart"/>
      <w:r w:rsidRPr="00372FA3">
        <w:rPr>
          <w:rFonts w:ascii="Times New Roman" w:eastAsia="Times New Roman" w:hAnsi="Times New Roman" w:cs="Times New Roman"/>
        </w:rPr>
        <w:t>дома ,</w:t>
      </w:r>
      <w:proofErr w:type="gramEnd"/>
      <w:r w:rsidRPr="00372FA3">
        <w:rPr>
          <w:rFonts w:ascii="Times New Roman" w:eastAsia="Times New Roman" w:hAnsi="Times New Roman" w:cs="Times New Roman"/>
        </w:rPr>
        <w:t xml:space="preserve"> номеров дома  - по мере необходимости</w:t>
      </w:r>
    </w:p>
    <w:p w14:paraId="64B3C0C2" w14:textId="77777777" w:rsidR="00C801BF" w:rsidRPr="00372FA3" w:rsidRDefault="00C801BF" w:rsidP="00C801BF">
      <w:pPr>
        <w:pStyle w:val="af7"/>
        <w:numPr>
          <w:ilvl w:val="0"/>
          <w:numId w:val="8"/>
        </w:numPr>
        <w:tabs>
          <w:tab w:val="left" w:pos="284"/>
        </w:tabs>
        <w:spacing w:line="240" w:lineRule="auto"/>
        <w:jc w:val="both"/>
        <w:rPr>
          <w:rFonts w:ascii="Times New Roman" w:eastAsia="Times New Roman" w:hAnsi="Times New Roman" w:cs="Times New Roman"/>
        </w:rPr>
      </w:pPr>
      <w:r w:rsidRPr="00372FA3">
        <w:rPr>
          <w:rFonts w:ascii="Times New Roman" w:eastAsia="Times New Roman" w:hAnsi="Times New Roman" w:cs="Times New Roman"/>
        </w:rPr>
        <w:t xml:space="preserve"> Мойка брусчатки в жилой зоне </w:t>
      </w:r>
      <w:proofErr w:type="gramStart"/>
      <w:r w:rsidRPr="00372FA3">
        <w:rPr>
          <w:rFonts w:ascii="Times New Roman" w:eastAsia="Times New Roman" w:hAnsi="Times New Roman" w:cs="Times New Roman"/>
        </w:rPr>
        <w:t>( двор</w:t>
      </w:r>
      <w:proofErr w:type="gramEnd"/>
      <w:r w:rsidRPr="00372FA3">
        <w:rPr>
          <w:rFonts w:ascii="Times New Roman" w:eastAsia="Times New Roman" w:hAnsi="Times New Roman" w:cs="Times New Roman"/>
        </w:rPr>
        <w:t xml:space="preserve"> ) - по мере необходимости</w:t>
      </w:r>
    </w:p>
    <w:p w14:paraId="5EF6B11C" w14:textId="77777777" w:rsidR="00C801BF" w:rsidRPr="00372FA3" w:rsidRDefault="00C801BF" w:rsidP="00C801BF">
      <w:pPr>
        <w:pStyle w:val="af7"/>
        <w:numPr>
          <w:ilvl w:val="0"/>
          <w:numId w:val="8"/>
        </w:numPr>
        <w:tabs>
          <w:tab w:val="left" w:pos="284"/>
        </w:tabs>
        <w:spacing w:line="240" w:lineRule="auto"/>
        <w:jc w:val="both"/>
        <w:rPr>
          <w:rFonts w:ascii="Times New Roman" w:eastAsia="Times New Roman" w:hAnsi="Times New Roman" w:cs="Times New Roman"/>
        </w:rPr>
      </w:pPr>
      <w:r w:rsidRPr="00372FA3">
        <w:rPr>
          <w:rFonts w:ascii="Times New Roman" w:eastAsia="Times New Roman" w:hAnsi="Times New Roman" w:cs="Times New Roman"/>
        </w:rPr>
        <w:t xml:space="preserve"> Сбор мусора: детская </w:t>
      </w:r>
      <w:proofErr w:type="gramStart"/>
      <w:r w:rsidRPr="00372FA3">
        <w:rPr>
          <w:rFonts w:ascii="Times New Roman" w:eastAsia="Times New Roman" w:hAnsi="Times New Roman" w:cs="Times New Roman"/>
        </w:rPr>
        <w:t>площадка ,газоны</w:t>
      </w:r>
      <w:proofErr w:type="gramEnd"/>
      <w:r w:rsidRPr="00372FA3">
        <w:rPr>
          <w:rFonts w:ascii="Times New Roman" w:eastAsia="Times New Roman" w:hAnsi="Times New Roman" w:cs="Times New Roman"/>
        </w:rPr>
        <w:t xml:space="preserve"> ,входы в подвалы  - по мере необходимости </w:t>
      </w:r>
    </w:p>
    <w:p w14:paraId="38F568D2" w14:textId="77777777" w:rsidR="00C801BF" w:rsidRPr="00372FA3" w:rsidRDefault="00C801BF" w:rsidP="00C801BF">
      <w:pPr>
        <w:pStyle w:val="af7"/>
        <w:tabs>
          <w:tab w:val="left" w:pos="284"/>
        </w:tabs>
        <w:spacing w:line="240" w:lineRule="auto"/>
        <w:jc w:val="both"/>
        <w:rPr>
          <w:rFonts w:ascii="Times New Roman" w:eastAsia="Times New Roman" w:hAnsi="Times New Roman" w:cs="Times New Roman"/>
          <w:lang w:val="ru-RU"/>
        </w:rPr>
      </w:pPr>
    </w:p>
    <w:p w14:paraId="39C31E7A" w14:textId="77777777" w:rsidR="00C801BF" w:rsidRDefault="00C801BF" w:rsidP="00C801BF">
      <w:pPr>
        <w:tabs>
          <w:tab w:val="left" w:pos="284"/>
        </w:tabs>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Зимнее время: </w:t>
      </w:r>
    </w:p>
    <w:p w14:paraId="0D74EE2A" w14:textId="77777777" w:rsidR="00C801BF" w:rsidRPr="00372FA3" w:rsidRDefault="00C801BF" w:rsidP="00C801BF">
      <w:pPr>
        <w:tabs>
          <w:tab w:val="left" w:pos="284"/>
        </w:tabs>
        <w:spacing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1.  </w:t>
      </w:r>
      <w:r>
        <w:rPr>
          <w:rFonts w:ascii="Times New Roman" w:eastAsia="Times New Roman" w:hAnsi="Times New Roman" w:cs="Times New Roman"/>
        </w:rPr>
        <w:t>Подметание территории,</w:t>
      </w:r>
      <w:r>
        <w:rPr>
          <w:rFonts w:ascii="Times New Roman" w:eastAsia="Times New Roman" w:hAnsi="Times New Roman" w:cs="Times New Roman"/>
          <w:lang w:val="ru-RU"/>
        </w:rPr>
        <w:t xml:space="preserve"> </w:t>
      </w:r>
      <w:r>
        <w:rPr>
          <w:rFonts w:ascii="Times New Roman" w:eastAsia="Times New Roman" w:hAnsi="Times New Roman" w:cs="Times New Roman"/>
        </w:rPr>
        <w:t xml:space="preserve">уборка снега и наледи, уборка детской площадки, уборка мусора из урн - </w:t>
      </w:r>
      <w:r>
        <w:rPr>
          <w:rFonts w:ascii="Times New Roman" w:eastAsia="Times New Roman" w:hAnsi="Times New Roman" w:cs="Times New Roman"/>
          <w:lang w:val="ru-RU"/>
        </w:rPr>
        <w:t>Первая</w:t>
      </w:r>
      <w:r>
        <w:rPr>
          <w:rFonts w:ascii="Times New Roman" w:eastAsia="Times New Roman" w:hAnsi="Times New Roman" w:cs="Times New Roman"/>
        </w:rPr>
        <w:t xml:space="preserve"> смена два дворника в день: с </w:t>
      </w:r>
      <w:r w:rsidRPr="006549D6">
        <w:rPr>
          <w:rFonts w:ascii="Times New Roman" w:eastAsia="Times New Roman" w:hAnsi="Times New Roman" w:cs="Times New Roman"/>
          <w:lang w:val="ru-RU"/>
        </w:rPr>
        <w:t>7</w:t>
      </w:r>
      <w:r>
        <w:rPr>
          <w:rFonts w:ascii="Times New Roman" w:eastAsia="Times New Roman" w:hAnsi="Times New Roman" w:cs="Times New Roman"/>
          <w:lang w:val="ru-RU"/>
        </w:rPr>
        <w:t>:00</w:t>
      </w:r>
      <w:r>
        <w:rPr>
          <w:rFonts w:ascii="Times New Roman" w:eastAsia="Times New Roman" w:hAnsi="Times New Roman" w:cs="Times New Roman"/>
        </w:rPr>
        <w:t xml:space="preserve"> до 1</w:t>
      </w:r>
      <w:r>
        <w:rPr>
          <w:rFonts w:ascii="Times New Roman" w:eastAsia="Times New Roman" w:hAnsi="Times New Roman" w:cs="Times New Roman"/>
          <w:lang w:val="ru-RU"/>
        </w:rPr>
        <w:t>1:</w:t>
      </w:r>
      <w:proofErr w:type="gramStart"/>
      <w:r>
        <w:rPr>
          <w:rFonts w:ascii="Times New Roman" w:eastAsia="Times New Roman" w:hAnsi="Times New Roman" w:cs="Times New Roman"/>
          <w:lang w:val="ru-RU"/>
        </w:rPr>
        <w:t>00</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5 раз в неделю</w:t>
      </w:r>
    </w:p>
    <w:p w14:paraId="59E16B71" w14:textId="77777777" w:rsidR="00C801BF" w:rsidRDefault="00C801BF" w:rsidP="00C801BF">
      <w:pPr>
        <w:tabs>
          <w:tab w:val="left" w:pos="284"/>
        </w:tabs>
        <w:spacing w:line="240" w:lineRule="auto"/>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2. </w:t>
      </w:r>
      <w:r>
        <w:rPr>
          <w:rFonts w:ascii="Times New Roman" w:eastAsia="Times New Roman" w:hAnsi="Times New Roman" w:cs="Times New Roman"/>
        </w:rPr>
        <w:t>Ме</w:t>
      </w:r>
      <w:r>
        <w:rPr>
          <w:rFonts w:ascii="Times New Roman" w:eastAsia="Times New Roman" w:hAnsi="Times New Roman" w:cs="Times New Roman"/>
          <w:lang w:val="ru-RU"/>
        </w:rPr>
        <w:t>ха</w:t>
      </w:r>
      <w:proofErr w:type="spellStart"/>
      <w:r>
        <w:rPr>
          <w:rFonts w:ascii="Times New Roman" w:eastAsia="Times New Roman" w:hAnsi="Times New Roman" w:cs="Times New Roman"/>
        </w:rPr>
        <w:t>низированная</w:t>
      </w:r>
      <w:proofErr w:type="spellEnd"/>
      <w:r>
        <w:rPr>
          <w:rFonts w:ascii="Times New Roman" w:eastAsia="Times New Roman" w:hAnsi="Times New Roman" w:cs="Times New Roman"/>
        </w:rPr>
        <w:t xml:space="preserve"> уборка снега и наледи при возможности и необходимости согласно Правил благоустройства города</w:t>
      </w:r>
      <w:r>
        <w:rPr>
          <w:rFonts w:ascii="Times New Roman" w:eastAsia="Times New Roman" w:hAnsi="Times New Roman" w:cs="Times New Roman"/>
          <w:lang w:val="ru-RU"/>
        </w:rPr>
        <w:t>.</w:t>
      </w:r>
    </w:p>
    <w:p w14:paraId="37E3B202" w14:textId="77777777" w:rsidR="00C801BF" w:rsidRPr="00372FA3" w:rsidRDefault="00C801BF" w:rsidP="00C801BF">
      <w:pPr>
        <w:rPr>
          <w:rFonts w:ascii="Times New Roman" w:hAnsi="Times New Roman"/>
          <w:sz w:val="24"/>
          <w:szCs w:val="24"/>
          <w:lang w:val="ru-RU"/>
        </w:rPr>
      </w:pPr>
    </w:p>
    <w:tbl>
      <w:tblPr>
        <w:tblW w:w="9936" w:type="dxa"/>
        <w:tblInd w:w="-25" w:type="dxa"/>
        <w:tblLook w:val="04A0" w:firstRow="1" w:lastRow="0" w:firstColumn="1" w:lastColumn="0" w:noHBand="0" w:noVBand="1"/>
      </w:tblPr>
      <w:tblGrid>
        <w:gridCol w:w="4121"/>
        <w:gridCol w:w="5815"/>
      </w:tblGrid>
      <w:tr w:rsidR="00C801BF" w14:paraId="6F739095" w14:textId="77777777" w:rsidTr="00C801BF">
        <w:trPr>
          <w:trHeight w:val="6091"/>
        </w:trPr>
        <w:tc>
          <w:tcPr>
            <w:tcW w:w="4121" w:type="dxa"/>
          </w:tcPr>
          <w:p w14:paraId="3530B60B" w14:textId="77777777" w:rsidR="00C801BF" w:rsidRDefault="00C801BF" w:rsidP="00C801BF">
            <w:pPr>
              <w:spacing w:before="240" w:after="240"/>
              <w:jc w:val="both"/>
              <w:rPr>
                <w:rFonts w:ascii="Times New Roman" w:eastAsia="Times New Roman" w:hAnsi="Times New Roman" w:cs="Times New Roman"/>
                <w:b/>
                <w:sz w:val="24"/>
                <w:szCs w:val="24"/>
              </w:rPr>
            </w:pPr>
            <w:r w:rsidRPr="00545A45">
              <w:rPr>
                <w:rFonts w:ascii="Times New Roman" w:eastAsia="Times New Roman" w:hAnsi="Times New Roman" w:cs="Times New Roman"/>
                <w:b/>
                <w:sz w:val="24"/>
                <w:szCs w:val="24"/>
              </w:rPr>
              <w:t>Собственник (представитель)</w:t>
            </w:r>
          </w:p>
          <w:p w14:paraId="28C48A21" w14:textId="77777777" w:rsidR="00C801BF" w:rsidRDefault="00C801BF" w:rsidP="00C801BF">
            <w:pPr>
              <w:spacing w:before="240" w:after="240"/>
              <w:jc w:val="both"/>
              <w:rPr>
                <w:rFonts w:ascii="Times New Roman" w:eastAsia="Times New Roman" w:hAnsi="Times New Roman" w:cs="Times New Roman"/>
                <w:b/>
              </w:rPr>
            </w:pPr>
          </w:p>
          <w:p w14:paraId="16F3EE6E"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270EAEA8" w14:textId="77777777" w:rsidR="00C801BF" w:rsidRDefault="00C801BF" w:rsidP="00C801BF">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 </w:t>
            </w:r>
          </w:p>
          <w:p w14:paraId="7D20E998" w14:textId="67FF964E" w:rsidR="00C801BF" w:rsidRPr="00E660C1" w:rsidRDefault="00C801BF" w:rsidP="00E660C1">
            <w:pPr>
              <w:spacing w:before="240" w:after="240"/>
              <w:jc w:val="both"/>
              <w:rPr>
                <w:rFonts w:ascii="Times New Roman" w:eastAsia="Times New Roman" w:hAnsi="Times New Roman" w:cs="Times New Roman"/>
                <w:b/>
                <w:sz w:val="24"/>
                <w:szCs w:val="24"/>
                <w:lang w:val="ru-RU"/>
              </w:rPr>
            </w:pPr>
            <w:r>
              <w:rPr>
                <w:rFonts w:ascii="Times New Roman" w:eastAsia="Times New Roman" w:hAnsi="Times New Roman" w:cs="Times New Roman"/>
                <w:b/>
              </w:rPr>
              <w:t xml:space="preserve">  </w:t>
            </w:r>
            <w:r w:rsidR="00E660C1">
              <w:rPr>
                <w:rFonts w:ascii="Times New Roman" w:eastAsia="Times New Roman" w:hAnsi="Times New Roman" w:cs="Times New Roman"/>
                <w:lang w:val="ru-RU"/>
              </w:rPr>
              <w:t xml:space="preserve"> </w:t>
            </w:r>
          </w:p>
        </w:tc>
        <w:tc>
          <w:tcPr>
            <w:tcW w:w="5815" w:type="dxa"/>
          </w:tcPr>
          <w:p w14:paraId="72AE630D"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p w14:paraId="7883C214" w14:textId="5CCFC29F" w:rsidR="00C801BF" w:rsidRPr="00E660C1" w:rsidRDefault="00E660C1" w:rsidP="00C801BF">
            <w:pPr>
              <w:ind w:left="160" w:right="4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p>
          <w:p w14:paraId="71B95EB7" w14:textId="77777777" w:rsidR="00C801BF" w:rsidRDefault="00C801BF" w:rsidP="00C801BF">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bl>
    <w:p w14:paraId="3F7E98F1" w14:textId="77777777" w:rsidR="00C801BF" w:rsidRPr="001403CA" w:rsidRDefault="00C801BF" w:rsidP="00C801BF">
      <w:pPr>
        <w:widowControl w:val="0"/>
        <w:spacing w:line="240" w:lineRule="auto"/>
        <w:rPr>
          <w:rFonts w:ascii="Times New Roman" w:hAnsi="Times New Roman"/>
          <w:b/>
          <w:sz w:val="24"/>
          <w:szCs w:val="24"/>
        </w:rPr>
      </w:pPr>
    </w:p>
    <w:p w14:paraId="76BE3648"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7A355519"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6B0EA47A" w14:textId="77777777" w:rsidR="00C801BF" w:rsidRPr="006549D6" w:rsidRDefault="00C801BF" w:rsidP="00C801BF">
      <w:pPr>
        <w:widowControl w:val="0"/>
        <w:spacing w:line="240" w:lineRule="auto"/>
        <w:ind w:left="4321"/>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Приложение № </w:t>
      </w:r>
      <w:r w:rsidRPr="006549D6">
        <w:rPr>
          <w:rFonts w:ascii="Times New Roman" w:eastAsia="Times New Roman" w:hAnsi="Times New Roman" w:cs="Times New Roman"/>
          <w:color w:val="000000"/>
          <w:sz w:val="24"/>
          <w:szCs w:val="24"/>
          <w:lang w:val="ru-RU"/>
        </w:rPr>
        <w:t>10</w:t>
      </w:r>
    </w:p>
    <w:p w14:paraId="2BC8DB07"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управления Многоквартирным домом</w:t>
      </w:r>
    </w:p>
    <w:p w14:paraId="53875503" w14:textId="3CCACD25" w:rsidR="00C801BF" w:rsidRPr="00545A45" w:rsidRDefault="00C801BF" w:rsidP="00C801BF">
      <w:pPr>
        <w:widowControl w:val="0"/>
        <w:spacing w:line="240" w:lineRule="auto"/>
        <w:ind w:left="4321"/>
        <w:jc w:val="right"/>
      </w:pPr>
      <w:r w:rsidRPr="00545A45">
        <w:rPr>
          <w:rFonts w:ascii="Times New Roman" w:eastAsia="Times New Roman" w:hAnsi="Times New Roman" w:cs="Times New Roman"/>
          <w:color w:val="000000"/>
          <w:sz w:val="24"/>
          <w:szCs w:val="24"/>
        </w:rPr>
        <w:t xml:space="preserve">№ </w:t>
      </w:r>
      <w:r w:rsid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от </w:t>
      </w:r>
      <w:r w:rsidR="00545A45">
        <w:rPr>
          <w:rFonts w:ascii="Times New Roman" w:eastAsia="Times New Roman" w:hAnsi="Times New Roman" w:cs="Times New Roman"/>
          <w:color w:val="000000"/>
          <w:sz w:val="24"/>
          <w:szCs w:val="24"/>
          <w:lang w:val="ru-RU"/>
        </w:rPr>
        <w:t>20.11.</w:t>
      </w:r>
      <w:r w:rsidRPr="00545A45">
        <w:rPr>
          <w:rFonts w:ascii="Times New Roman" w:eastAsia="Times New Roman" w:hAnsi="Times New Roman" w:cs="Times New Roman"/>
          <w:color w:val="000000"/>
          <w:sz w:val="24"/>
          <w:szCs w:val="24"/>
        </w:rPr>
        <w:t xml:space="preserve"> 202</w:t>
      </w:r>
      <w:r w:rsidRPr="00545A45">
        <w:rPr>
          <w:rFonts w:ascii="Times New Roman" w:eastAsia="Times New Roman" w:hAnsi="Times New Roman" w:cs="Times New Roman"/>
          <w:color w:val="000000"/>
          <w:sz w:val="24"/>
          <w:szCs w:val="24"/>
          <w:lang w:val="ru-RU"/>
        </w:rPr>
        <w:t>1</w:t>
      </w:r>
      <w:r w:rsidRPr="00545A45">
        <w:rPr>
          <w:rFonts w:ascii="Times New Roman" w:eastAsia="Times New Roman" w:hAnsi="Times New Roman" w:cs="Times New Roman"/>
          <w:color w:val="000000"/>
          <w:sz w:val="24"/>
          <w:szCs w:val="24"/>
        </w:rPr>
        <w:t xml:space="preserve"> года</w:t>
      </w:r>
    </w:p>
    <w:p w14:paraId="09D53A25" w14:textId="77777777" w:rsidR="00C801BF" w:rsidRDefault="00C801BF" w:rsidP="00C801BF">
      <w:pPr>
        <w:widowControl w:val="0"/>
        <w:spacing w:line="240" w:lineRule="auto"/>
        <w:ind w:left="4321"/>
        <w:jc w:val="right"/>
        <w:rPr>
          <w:rFonts w:ascii="Times New Roman" w:eastAsia="Times New Roman" w:hAnsi="Times New Roman" w:cs="Times New Roman"/>
          <w:color w:val="000000"/>
          <w:sz w:val="24"/>
          <w:szCs w:val="24"/>
        </w:rPr>
      </w:pPr>
    </w:p>
    <w:p w14:paraId="5424600D" w14:textId="63D8D18B" w:rsidR="00C801BF" w:rsidRPr="00E660C1" w:rsidRDefault="00C801BF" w:rsidP="00C801BF">
      <w:pPr>
        <w:jc w:val="center"/>
        <w:rPr>
          <w:rFonts w:ascii="Times New Roman" w:eastAsia="Times New Roman" w:hAnsi="Times New Roman" w:cs="Times New Roman"/>
          <w:sz w:val="24"/>
          <w:szCs w:val="24"/>
          <w:lang w:val="ru-RU"/>
        </w:rPr>
      </w:pPr>
      <w:r w:rsidRPr="00A74155">
        <w:rPr>
          <w:rFonts w:ascii="Times New Roman" w:eastAsia="Times New Roman" w:hAnsi="Times New Roman" w:cs="Times New Roman"/>
          <w:sz w:val="24"/>
          <w:szCs w:val="24"/>
        </w:rPr>
        <w:t xml:space="preserve">Функциональные </w:t>
      </w:r>
      <w:r>
        <w:rPr>
          <w:rFonts w:ascii="Times New Roman" w:eastAsia="Times New Roman" w:hAnsi="Times New Roman" w:cs="Times New Roman"/>
          <w:sz w:val="24"/>
          <w:szCs w:val="24"/>
        </w:rPr>
        <w:t>обязанности Администратора дома</w:t>
      </w:r>
      <w:r w:rsidR="00E660C1">
        <w:rPr>
          <w:rFonts w:ascii="Times New Roman" w:eastAsia="Times New Roman" w:hAnsi="Times New Roman" w:cs="Times New Roman"/>
          <w:sz w:val="24"/>
          <w:szCs w:val="24"/>
          <w:lang w:val="ru-RU"/>
        </w:rPr>
        <w:t xml:space="preserve"> </w:t>
      </w:r>
    </w:p>
    <w:p w14:paraId="1285BEEC" w14:textId="77777777" w:rsidR="00C801BF" w:rsidRPr="00C50BDA" w:rsidRDefault="00C801BF" w:rsidP="00C801BF">
      <w:pPr>
        <w:jc w:val="both"/>
        <w:rPr>
          <w:rFonts w:ascii="Times New Roman" w:eastAsia="Times New Roman" w:hAnsi="Times New Roman" w:cs="Times New Roman"/>
          <w:sz w:val="24"/>
          <w:szCs w:val="24"/>
          <w:lang w:val="ru-RU"/>
        </w:rPr>
      </w:pPr>
      <w:r w:rsidRPr="00A74155">
        <w:rPr>
          <w:rFonts w:ascii="Times New Roman" w:eastAsia="Times New Roman" w:hAnsi="Times New Roman" w:cs="Times New Roman"/>
          <w:sz w:val="24"/>
          <w:szCs w:val="24"/>
        </w:rPr>
        <w:lastRenderedPageBreak/>
        <w:t xml:space="preserve">Режим </w:t>
      </w:r>
      <w:proofErr w:type="gramStart"/>
      <w:r w:rsidRPr="00A74155">
        <w:rPr>
          <w:rFonts w:ascii="Times New Roman" w:eastAsia="Times New Roman" w:hAnsi="Times New Roman" w:cs="Times New Roman"/>
          <w:sz w:val="24"/>
          <w:szCs w:val="24"/>
        </w:rPr>
        <w:t>работы:  ежедневно</w:t>
      </w:r>
      <w:proofErr w:type="gramEnd"/>
      <w:r w:rsidRPr="00A74155">
        <w:rPr>
          <w:rFonts w:ascii="Times New Roman" w:eastAsia="Times New Roman" w:hAnsi="Times New Roman" w:cs="Times New Roman"/>
          <w:sz w:val="24"/>
          <w:szCs w:val="24"/>
        </w:rPr>
        <w:t>, круглосуточно</w:t>
      </w:r>
      <w:r w:rsidRPr="00C50BDA">
        <w:rPr>
          <w:rFonts w:ascii="Times New Roman" w:eastAsia="Times New Roman" w:hAnsi="Times New Roman" w:cs="Times New Roman"/>
          <w:sz w:val="24"/>
          <w:szCs w:val="24"/>
          <w:lang w:val="ru-RU"/>
        </w:rPr>
        <w:t>.</w:t>
      </w:r>
    </w:p>
    <w:p w14:paraId="2FFA224D"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Обязанность сотрудника компании на данной кадровой позиции заключается в круглосуточном дежурстве и администрировании в доме и дворе (ваш помощник и представитель УК в круглосуточном режиме). Обеспечение круглосуточного поста наблюдения выполняет один сотрудник компании. В месяц дежурство выполняют 3-4 сотрудника в зависимости от графика смен.</w:t>
      </w:r>
    </w:p>
    <w:p w14:paraId="2A02B127"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Функциональные обязанности Администратора дома:</w:t>
      </w:r>
    </w:p>
    <w:p w14:paraId="4452DC17"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Обход территории и мест общего пользования в соответствии с графиком (двор, паркинг, подъезды, проходы в технических помещениях, внешний периметр дома) с целью:</w:t>
      </w:r>
    </w:p>
    <w:p w14:paraId="39D23DAA"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Контроля закрытых дверей в тех помещения;</w:t>
      </w:r>
    </w:p>
    <w:p w14:paraId="51947E65"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Соблюдения чистоты на прилегающей территории, при выявлении по возможности устраняет или сообщает клининговой службе Дружного дома для принятия мер;</w:t>
      </w:r>
    </w:p>
    <w:p w14:paraId="48C1C826"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Выявления и предупреждения аварийных событий;</w:t>
      </w:r>
    </w:p>
    <w:p w14:paraId="4D284361"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Обеспечения общественного порядка, путём присутствия на территории.</w:t>
      </w:r>
    </w:p>
    <w:p w14:paraId="1CADB775"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Наблюдение за местами общего пользования и территорией дома. Наблюдение за домом и двором через систему видеонаблюдения и принятие соответствующих мер при наступлении определённых обстоятельств (нарушение общественного порядка, нарушение правил проезда и парковки, порча имущества, несанкционированный доступ и действия на территории дома, контроль за работой строителей).</w:t>
      </w:r>
    </w:p>
    <w:p w14:paraId="4F63C777"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xml:space="preserve">- Обеспечение и контроль доступа 24/7 обслуживающего персонала и подрядных, строительных организаций для обслуживания дома (котельной, ИТП, лифтов, сетей провайдеров), в технические помещения дома (подвалы, спец помещения, чердаки). </w:t>
      </w:r>
    </w:p>
    <w:p w14:paraId="41E7F067"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Пресечение нарушения общественного порядка на территории (пресечение конфликтов), в том числе с привлечением группы быстрого реагирования ЧОП (тревожная кнопка) и полиции.</w:t>
      </w:r>
    </w:p>
    <w:p w14:paraId="79FE86E4" w14:textId="54E454AF"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Обеспечение доступа и контроль на территории и помещения дома 24/7 для спец. службами: пожарная/скорая/полиция/газовая служба (открытие дверей).</w:t>
      </w:r>
    </w:p>
    <w:p w14:paraId="3489D31D"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Обеспечивать доступ к системе видеонаблюдения по необходимости жителей, спец служб, обслуживающего персонала.</w:t>
      </w:r>
    </w:p>
    <w:p w14:paraId="2674C3CC"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xml:space="preserve">- Приём обращений очно и по телефону </w:t>
      </w:r>
      <w:proofErr w:type="spellStart"/>
      <w:proofErr w:type="gramStart"/>
      <w:r w:rsidRPr="00A74155">
        <w:rPr>
          <w:rFonts w:ascii="Times New Roman" w:eastAsia="Times New Roman" w:hAnsi="Times New Roman" w:cs="Times New Roman"/>
          <w:sz w:val="24"/>
          <w:szCs w:val="24"/>
        </w:rPr>
        <w:t>Адм</w:t>
      </w:r>
      <w:proofErr w:type="spellEnd"/>
      <w:r w:rsidRPr="00A74155">
        <w:rPr>
          <w:rFonts w:ascii="Times New Roman" w:eastAsia="Times New Roman" w:hAnsi="Times New Roman" w:cs="Times New Roman"/>
          <w:sz w:val="24"/>
          <w:szCs w:val="24"/>
        </w:rPr>
        <w:t xml:space="preserve">  по</w:t>
      </w:r>
      <w:proofErr w:type="gramEnd"/>
      <w:r w:rsidRPr="00A74155">
        <w:rPr>
          <w:rFonts w:ascii="Times New Roman" w:eastAsia="Times New Roman" w:hAnsi="Times New Roman" w:cs="Times New Roman"/>
          <w:sz w:val="24"/>
          <w:szCs w:val="24"/>
        </w:rPr>
        <w:t xml:space="preserve"> заявкам для выполнения УК Дружный дом и обеспечению порядка и сохранности общего имущества дома.</w:t>
      </w:r>
    </w:p>
    <w:p w14:paraId="68882ECA"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xml:space="preserve">- Координирование аварийных ситуаций и служб 24/7. </w:t>
      </w:r>
    </w:p>
    <w:p w14:paraId="4B77F8BD"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xml:space="preserve">- Приём и выдача дубликатов ключей от домофона 24/7. </w:t>
      </w:r>
    </w:p>
    <w:p w14:paraId="548E4014"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Снятие показаний индивидуальных счётчиков жителей дома (при возможности).</w:t>
      </w:r>
    </w:p>
    <w:p w14:paraId="703D1BCD"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Пост администратора двора оснащён:</w:t>
      </w:r>
    </w:p>
    <w:p w14:paraId="73606DD2"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Пульт управления автоматической противопожарной системой и системой</w:t>
      </w:r>
    </w:p>
    <w:p w14:paraId="55621649"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Дымоудаления.</w:t>
      </w:r>
    </w:p>
    <w:p w14:paraId="2EFDD83F"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Системой видеонаблюдения всей территории дома.</w:t>
      </w:r>
    </w:p>
    <w:p w14:paraId="5B5DA7AD"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Тревожной кнопкой вызова группы быстрого реагирования ЧОП Ирбис.</w:t>
      </w:r>
    </w:p>
    <w:p w14:paraId="32F679EE"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Сотовый телефон для круглосуточной связи с жителями дома, аварийными службами и подрядными организациями.</w:t>
      </w:r>
    </w:p>
    <w:p w14:paraId="34B07062"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Аптечка для оказания первой медицинской помощи, огнетушители.</w:t>
      </w:r>
    </w:p>
    <w:p w14:paraId="6FD44008" w14:textId="77777777" w:rsidR="00C801BF" w:rsidRPr="00A74155" w:rsidRDefault="00C801BF" w:rsidP="00C801BF">
      <w:pPr>
        <w:spacing w:line="259" w:lineRule="auto"/>
        <w:jc w:val="both"/>
        <w:rPr>
          <w:rFonts w:ascii="Times New Roman" w:eastAsia="Times New Roman" w:hAnsi="Times New Roman" w:cs="Times New Roman"/>
          <w:sz w:val="24"/>
          <w:szCs w:val="24"/>
        </w:rPr>
      </w:pPr>
      <w:r w:rsidRPr="00A74155">
        <w:rPr>
          <w:rFonts w:ascii="Times New Roman" w:eastAsia="Times New Roman" w:hAnsi="Times New Roman" w:cs="Times New Roman"/>
          <w:sz w:val="24"/>
          <w:szCs w:val="24"/>
        </w:rPr>
        <w:t>- Ключи и система учёта выдачи ключей от всех помещений и дверей дома, двора.</w:t>
      </w:r>
    </w:p>
    <w:p w14:paraId="3CA96A58" w14:textId="77777777" w:rsidR="00C801BF" w:rsidRDefault="00C801BF" w:rsidP="00C801BF">
      <w:pPr>
        <w:jc w:val="both"/>
      </w:pPr>
    </w:p>
    <w:tbl>
      <w:tblPr>
        <w:tblW w:w="10263" w:type="dxa"/>
        <w:tblInd w:w="-25" w:type="dxa"/>
        <w:tblLook w:val="04A0" w:firstRow="1" w:lastRow="0" w:firstColumn="1" w:lastColumn="0" w:noHBand="0" w:noVBand="1"/>
      </w:tblPr>
      <w:tblGrid>
        <w:gridCol w:w="5311"/>
        <w:gridCol w:w="4952"/>
      </w:tblGrid>
      <w:tr w:rsidR="00C801BF" w14:paraId="19A4DB30" w14:textId="77777777" w:rsidTr="00E660C1">
        <w:trPr>
          <w:trHeight w:val="70"/>
        </w:trPr>
        <w:tc>
          <w:tcPr>
            <w:tcW w:w="5311" w:type="dxa"/>
          </w:tcPr>
          <w:p w14:paraId="39AD8152" w14:textId="75CDF5F3" w:rsidR="00C801BF" w:rsidRPr="00E660C1" w:rsidRDefault="00C801BF" w:rsidP="00E660C1">
            <w:pPr>
              <w:spacing w:before="240" w:after="240"/>
              <w:jc w:val="both"/>
              <w:rPr>
                <w:rFonts w:ascii="Times New Roman" w:eastAsia="Times New Roman" w:hAnsi="Times New Roman" w:cs="Times New Roman"/>
                <w:b/>
                <w:sz w:val="24"/>
                <w:szCs w:val="24"/>
                <w:lang w:val="ru-RU"/>
              </w:rPr>
            </w:pPr>
            <w:r w:rsidRPr="00545A45">
              <w:rPr>
                <w:rFonts w:ascii="Times New Roman" w:eastAsia="Times New Roman" w:hAnsi="Times New Roman" w:cs="Times New Roman"/>
                <w:b/>
                <w:sz w:val="24"/>
                <w:szCs w:val="24"/>
              </w:rPr>
              <w:t>Собственник (представитель)</w:t>
            </w:r>
            <w:r w:rsidR="00E660C1">
              <w:rPr>
                <w:rFonts w:ascii="Times New Roman" w:eastAsia="Times New Roman" w:hAnsi="Times New Roman" w:cs="Times New Roman"/>
                <w:lang w:val="ru-RU"/>
              </w:rPr>
              <w:t xml:space="preserve"> </w:t>
            </w:r>
          </w:p>
        </w:tc>
        <w:tc>
          <w:tcPr>
            <w:tcW w:w="4952" w:type="dxa"/>
          </w:tcPr>
          <w:p w14:paraId="7ED70341" w14:textId="294860BA" w:rsidR="00C801BF" w:rsidRDefault="00C801BF" w:rsidP="00E660C1">
            <w:p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Управляющая организация:</w:t>
            </w:r>
          </w:p>
        </w:tc>
      </w:tr>
    </w:tbl>
    <w:p w14:paraId="64797C9A" w14:textId="77777777" w:rsidR="00C801BF" w:rsidRDefault="00C801BF" w:rsidP="00C801BF">
      <w:pPr>
        <w:jc w:val="both"/>
      </w:pPr>
    </w:p>
    <w:p w14:paraId="2B941DCF" w14:textId="77777777" w:rsidR="000837F5" w:rsidRDefault="000837F5">
      <w:pPr>
        <w:spacing w:line="240" w:lineRule="auto"/>
      </w:pPr>
    </w:p>
    <w:sectPr w:rsidR="000837F5">
      <w:footerReference w:type="default" r:id="rId9"/>
      <w:pgSz w:w="11906" w:h="16838"/>
      <w:pgMar w:top="567" w:right="569" w:bottom="1440" w:left="851" w:header="0" w:footer="72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5495D" w14:textId="77777777" w:rsidR="000B5AEC" w:rsidRDefault="000B5AEC">
      <w:pPr>
        <w:spacing w:line="240" w:lineRule="auto"/>
      </w:pPr>
      <w:r>
        <w:separator/>
      </w:r>
    </w:p>
  </w:endnote>
  <w:endnote w:type="continuationSeparator" w:id="0">
    <w:p w14:paraId="2D3B0509" w14:textId="77777777" w:rsidR="000B5AEC" w:rsidRDefault="000B5A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1"/>
    <w:family w:val="auto"/>
    <w:pitch w:val="default"/>
  </w:font>
  <w:font w:name="Times New Roman">
    <w:panose1 w:val="02020603050405020304"/>
    <w:charset w:val="CC"/>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462242"/>
      <w:docPartObj>
        <w:docPartGallery w:val="Page Numbers (Bottom of Page)"/>
        <w:docPartUnique/>
      </w:docPartObj>
    </w:sdtPr>
    <w:sdtContent>
      <w:p w14:paraId="302B15C7" w14:textId="6C6F30BE" w:rsidR="000D42B6" w:rsidRDefault="000D42B6">
        <w:pPr>
          <w:pStyle w:val="ae"/>
          <w:jc w:val="center"/>
        </w:pPr>
        <w:r>
          <w:fldChar w:fldCharType="begin"/>
        </w:r>
        <w:r>
          <w:instrText>PAGE</w:instrText>
        </w:r>
        <w:r>
          <w:fldChar w:fldCharType="separate"/>
        </w:r>
        <w:r w:rsidR="00FB1A8B">
          <w:rPr>
            <w:noProof/>
          </w:rPr>
          <w:t>1</w:t>
        </w:r>
        <w:r>
          <w:fldChar w:fldCharType="end"/>
        </w:r>
      </w:p>
    </w:sdtContent>
  </w:sdt>
  <w:p w14:paraId="7FEF475C" w14:textId="77777777" w:rsidR="000D42B6" w:rsidRDefault="000D42B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A0490" w14:textId="77777777" w:rsidR="000B5AEC" w:rsidRDefault="000B5AEC">
      <w:pPr>
        <w:spacing w:line="240" w:lineRule="auto"/>
      </w:pPr>
      <w:r>
        <w:separator/>
      </w:r>
    </w:p>
  </w:footnote>
  <w:footnote w:type="continuationSeparator" w:id="0">
    <w:p w14:paraId="631E3E34" w14:textId="77777777" w:rsidR="000B5AEC" w:rsidRDefault="000B5AE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59FB"/>
    <w:multiLevelType w:val="multilevel"/>
    <w:tmpl w:val="67163FC6"/>
    <w:lvl w:ilvl="0">
      <w:start w:val="1"/>
      <w:numFmt w:val="bullet"/>
      <w:lvlText w:val="●"/>
      <w:lvlJc w:val="left"/>
      <w:pPr>
        <w:tabs>
          <w:tab w:val="num" w:pos="0"/>
        </w:tabs>
        <w:ind w:left="786" w:hanging="360"/>
      </w:pPr>
      <w:rPr>
        <w:rFonts w:ascii="Noto Sans Symbols" w:hAnsi="Noto Sans Symbols" w:cs="Noto Sans Symbols" w:hint="default"/>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 w15:restartNumberingAfterBreak="0">
    <w:nsid w:val="08FA21C8"/>
    <w:multiLevelType w:val="hybridMultilevel"/>
    <w:tmpl w:val="680E6106"/>
    <w:lvl w:ilvl="0" w:tplc="E00CE07A">
      <w:start w:val="1"/>
      <w:numFmt w:val="decimal"/>
      <w:lvlText w:val="%1."/>
      <w:lvlJc w:val="left"/>
      <w:pPr>
        <w:ind w:left="720" w:hanging="360"/>
      </w:pPr>
      <w:rPr>
        <w:rFonts w:ascii="Times New Roman" w:eastAsia="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7A2639"/>
    <w:multiLevelType w:val="multilevel"/>
    <w:tmpl w:val="3A30D0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C6F2140"/>
    <w:multiLevelType w:val="hybridMultilevel"/>
    <w:tmpl w:val="8EB2E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91431F"/>
    <w:multiLevelType w:val="multilevel"/>
    <w:tmpl w:val="68A60E9E"/>
    <w:lvl w:ilvl="0">
      <w:start w:val="1"/>
      <w:numFmt w:val="decimal"/>
      <w:lvlText w:val="%1."/>
      <w:lvlJc w:val="left"/>
      <w:pPr>
        <w:tabs>
          <w:tab w:val="num" w:pos="0"/>
        </w:tabs>
        <w:ind w:left="735" w:hanging="735"/>
      </w:pPr>
    </w:lvl>
    <w:lvl w:ilvl="1">
      <w:start w:val="1"/>
      <w:numFmt w:val="decimal"/>
      <w:lvlText w:val="%2."/>
      <w:lvlJc w:val="left"/>
      <w:pPr>
        <w:tabs>
          <w:tab w:val="num" w:pos="0"/>
        </w:tabs>
        <w:ind w:left="735" w:hanging="735"/>
      </w:pPr>
      <w:rPr>
        <w:rFonts w:eastAsia="Times New Roman" w:cs="Times New Roman"/>
        <w:color w:val="000000"/>
        <w:sz w:val="20"/>
        <w:szCs w:val="20"/>
      </w:rPr>
    </w:lvl>
    <w:lvl w:ilvl="2">
      <w:start w:val="1"/>
      <w:numFmt w:val="decimal"/>
      <w:lvlText w:val=""/>
      <w:lvlJc w:val="left"/>
      <w:pPr>
        <w:tabs>
          <w:tab w:val="num" w:pos="0"/>
        </w:tabs>
        <w:ind w:left="0" w:firstLine="0"/>
      </w:pPr>
    </w:lvl>
    <w:lvl w:ilvl="3">
      <w:start w:val="1"/>
      <w:numFmt w:val="decimal"/>
      <w:lvlText w:val="%1.%2.%4."/>
      <w:lvlJc w:val="left"/>
      <w:pPr>
        <w:tabs>
          <w:tab w:val="num" w:pos="0"/>
        </w:tabs>
        <w:ind w:left="1440" w:hanging="1440"/>
      </w:pPr>
    </w:lvl>
    <w:lvl w:ilvl="4">
      <w:start w:val="1"/>
      <w:numFmt w:val="decimal"/>
      <w:lvlText w:val="%1.%2.%4.%5."/>
      <w:lvlJc w:val="left"/>
      <w:pPr>
        <w:tabs>
          <w:tab w:val="num" w:pos="0"/>
        </w:tabs>
        <w:ind w:left="1440" w:hanging="1440"/>
      </w:pPr>
    </w:lvl>
    <w:lvl w:ilvl="5">
      <w:start w:val="1"/>
      <w:numFmt w:val="decimal"/>
      <w:lvlText w:val="%1.%2.%4.%5.%6."/>
      <w:lvlJc w:val="left"/>
      <w:pPr>
        <w:tabs>
          <w:tab w:val="num" w:pos="0"/>
        </w:tabs>
        <w:ind w:left="1800" w:hanging="1800"/>
      </w:pPr>
    </w:lvl>
    <w:lvl w:ilvl="6">
      <w:start w:val="1"/>
      <w:numFmt w:val="decimal"/>
      <w:lvlText w:val="%1.%2.%4.%5.%6.%7."/>
      <w:lvlJc w:val="left"/>
      <w:pPr>
        <w:tabs>
          <w:tab w:val="num" w:pos="0"/>
        </w:tabs>
        <w:ind w:left="2160" w:hanging="2160"/>
      </w:pPr>
    </w:lvl>
    <w:lvl w:ilvl="7">
      <w:start w:val="1"/>
      <w:numFmt w:val="decimal"/>
      <w:lvlText w:val="%1.%2.%4.%5.%6.%7.%8."/>
      <w:lvlJc w:val="left"/>
      <w:pPr>
        <w:tabs>
          <w:tab w:val="num" w:pos="0"/>
        </w:tabs>
        <w:ind w:left="2520" w:hanging="2520"/>
      </w:pPr>
    </w:lvl>
    <w:lvl w:ilvl="8">
      <w:start w:val="1"/>
      <w:numFmt w:val="decimal"/>
      <w:lvlText w:val="%1.%2.%4.%5.%6.%7.%8.%9."/>
      <w:lvlJc w:val="left"/>
      <w:pPr>
        <w:tabs>
          <w:tab w:val="num" w:pos="0"/>
        </w:tabs>
        <w:ind w:left="2880" w:hanging="2880"/>
      </w:pPr>
    </w:lvl>
  </w:abstractNum>
  <w:abstractNum w:abstractNumId="5" w15:restartNumberingAfterBreak="0">
    <w:nsid w:val="3CD0311A"/>
    <w:multiLevelType w:val="hybridMultilevel"/>
    <w:tmpl w:val="CA14EF4E"/>
    <w:lvl w:ilvl="0" w:tplc="A9686854">
      <w:start w:val="1"/>
      <w:numFmt w:val="decimal"/>
      <w:lvlText w:val="%1)"/>
      <w:lvlJc w:val="left"/>
      <w:pPr>
        <w:ind w:left="720" w:hanging="360"/>
      </w:pPr>
      <w:rPr>
        <w:rFonts w:ascii="Times New Roman" w:eastAsia="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BD397A"/>
    <w:multiLevelType w:val="hybridMultilevel"/>
    <w:tmpl w:val="FBBC1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4B628B3"/>
    <w:multiLevelType w:val="hybridMultilevel"/>
    <w:tmpl w:val="9CAC15C0"/>
    <w:lvl w:ilvl="0" w:tplc="849CBCA6">
      <w:start w:val="1"/>
      <w:numFmt w:val="decimal"/>
      <w:lvlText w:val="%1"/>
      <w:lvlJc w:val="left"/>
      <w:pPr>
        <w:ind w:left="720" w:hanging="360"/>
      </w:pPr>
      <w:rPr>
        <w:rFonts w:ascii="Times New Roman" w:eastAsia="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55377983">
    <w:abstractNumId w:val="4"/>
  </w:num>
  <w:num w:numId="2" w16cid:durableId="282808017">
    <w:abstractNumId w:val="0"/>
  </w:num>
  <w:num w:numId="3" w16cid:durableId="1500384711">
    <w:abstractNumId w:val="2"/>
  </w:num>
  <w:num w:numId="4" w16cid:durableId="1776056495">
    <w:abstractNumId w:val="6"/>
  </w:num>
  <w:num w:numId="5" w16cid:durableId="62997777">
    <w:abstractNumId w:val="3"/>
  </w:num>
  <w:num w:numId="6" w16cid:durableId="1596206369">
    <w:abstractNumId w:val="5"/>
  </w:num>
  <w:num w:numId="7" w16cid:durableId="770515146">
    <w:abstractNumId w:val="7"/>
  </w:num>
  <w:num w:numId="8" w16cid:durableId="1356268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7F5"/>
    <w:rsid w:val="000432A7"/>
    <w:rsid w:val="0005483B"/>
    <w:rsid w:val="00054C84"/>
    <w:rsid w:val="0006438F"/>
    <w:rsid w:val="0007311A"/>
    <w:rsid w:val="0008143B"/>
    <w:rsid w:val="000837F5"/>
    <w:rsid w:val="0009047F"/>
    <w:rsid w:val="000B5AEC"/>
    <w:rsid w:val="000D42B6"/>
    <w:rsid w:val="00137EA9"/>
    <w:rsid w:val="0033155A"/>
    <w:rsid w:val="00376974"/>
    <w:rsid w:val="00383670"/>
    <w:rsid w:val="003D271C"/>
    <w:rsid w:val="003E15CC"/>
    <w:rsid w:val="0042042C"/>
    <w:rsid w:val="0049077F"/>
    <w:rsid w:val="004C72BC"/>
    <w:rsid w:val="004D4150"/>
    <w:rsid w:val="004D63E0"/>
    <w:rsid w:val="00545A45"/>
    <w:rsid w:val="005829E6"/>
    <w:rsid w:val="005B2830"/>
    <w:rsid w:val="005B3635"/>
    <w:rsid w:val="005C27ED"/>
    <w:rsid w:val="00624979"/>
    <w:rsid w:val="006351B6"/>
    <w:rsid w:val="00643231"/>
    <w:rsid w:val="006653AB"/>
    <w:rsid w:val="00676EBD"/>
    <w:rsid w:val="006D07DA"/>
    <w:rsid w:val="007345D4"/>
    <w:rsid w:val="00771BC3"/>
    <w:rsid w:val="007730C4"/>
    <w:rsid w:val="008611C3"/>
    <w:rsid w:val="00884446"/>
    <w:rsid w:val="00963E01"/>
    <w:rsid w:val="0098438D"/>
    <w:rsid w:val="009C758B"/>
    <w:rsid w:val="00AA4BFC"/>
    <w:rsid w:val="00AC331F"/>
    <w:rsid w:val="00B741B1"/>
    <w:rsid w:val="00BA6AD2"/>
    <w:rsid w:val="00BC37BF"/>
    <w:rsid w:val="00BD0210"/>
    <w:rsid w:val="00C34320"/>
    <w:rsid w:val="00C50BDA"/>
    <w:rsid w:val="00C801BF"/>
    <w:rsid w:val="00DA0E0E"/>
    <w:rsid w:val="00DE07FD"/>
    <w:rsid w:val="00E660C1"/>
    <w:rsid w:val="00E965AC"/>
    <w:rsid w:val="00EA0ECA"/>
    <w:rsid w:val="00EF379E"/>
    <w:rsid w:val="00EF731C"/>
    <w:rsid w:val="00F03C61"/>
    <w:rsid w:val="00F20185"/>
    <w:rsid w:val="00F41914"/>
    <w:rsid w:val="00F756B4"/>
    <w:rsid w:val="00FB1A8B"/>
    <w:rsid w:val="00FE3BB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097EF"/>
  <w15:docId w15:val="{4D596DFC-4D3B-4BE4-A1DF-631E12878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a"/>
    <w:next w:val="a"/>
    <w:qFormat/>
    <w:pPr>
      <w:keepNext/>
      <w:keepLines/>
      <w:spacing w:before="400" w:after="120"/>
      <w:outlineLvl w:val="0"/>
    </w:pPr>
    <w:rPr>
      <w:sz w:val="40"/>
      <w:szCs w:val="40"/>
    </w:rPr>
  </w:style>
  <w:style w:type="paragraph" w:styleId="2">
    <w:name w:val="heading 2"/>
    <w:basedOn w:val="a"/>
    <w:next w:val="a"/>
    <w:qFormat/>
    <w:pPr>
      <w:keepNext/>
      <w:keepLines/>
      <w:spacing w:before="360" w:after="120"/>
      <w:outlineLvl w:val="1"/>
    </w:pPr>
    <w:rPr>
      <w:sz w:val="32"/>
      <w:szCs w:val="32"/>
    </w:rPr>
  </w:style>
  <w:style w:type="paragraph" w:styleId="3">
    <w:name w:val="heading 3"/>
    <w:basedOn w:val="a"/>
    <w:next w:val="a"/>
    <w:qFormat/>
    <w:pPr>
      <w:keepNext/>
      <w:keepLines/>
      <w:spacing w:before="320" w:after="80"/>
      <w:outlineLvl w:val="2"/>
    </w:pPr>
    <w:rPr>
      <w:color w:val="434343"/>
      <w:sz w:val="28"/>
      <w:szCs w:val="28"/>
    </w:rPr>
  </w:style>
  <w:style w:type="paragraph" w:styleId="4">
    <w:name w:val="heading 4"/>
    <w:basedOn w:val="a"/>
    <w:next w:val="a"/>
    <w:qFormat/>
    <w:pPr>
      <w:keepNext/>
      <w:keepLines/>
      <w:spacing w:before="280" w:after="80"/>
      <w:outlineLvl w:val="3"/>
    </w:pPr>
    <w:rPr>
      <w:color w:val="666666"/>
      <w:sz w:val="24"/>
      <w:szCs w:val="24"/>
    </w:rPr>
  </w:style>
  <w:style w:type="paragraph" w:styleId="5">
    <w:name w:val="heading 5"/>
    <w:basedOn w:val="a"/>
    <w:next w:val="a"/>
    <w:qFormat/>
    <w:pPr>
      <w:keepNext/>
      <w:keepLines/>
      <w:spacing w:before="240" w:after="80"/>
      <w:outlineLvl w:val="4"/>
    </w:pPr>
    <w:rPr>
      <w:color w:val="666666"/>
    </w:rPr>
  </w:style>
  <w:style w:type="paragraph" w:styleId="6">
    <w:name w:val="heading 6"/>
    <w:basedOn w:val="a"/>
    <w:next w:val="a"/>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A571F5"/>
  </w:style>
  <w:style w:type="character" w:customStyle="1" w:styleId="a4">
    <w:name w:val="Нижний колонтитул Знак"/>
    <w:basedOn w:val="a0"/>
    <w:uiPriority w:val="99"/>
    <w:qFormat/>
    <w:rsid w:val="00A571F5"/>
  </w:style>
  <w:style w:type="character" w:customStyle="1" w:styleId="a5">
    <w:name w:val="Текст выноски Знак"/>
    <w:basedOn w:val="a0"/>
    <w:uiPriority w:val="99"/>
    <w:semiHidden/>
    <w:qFormat/>
    <w:rsid w:val="007D5A14"/>
    <w:rPr>
      <w:rFonts w:ascii="Segoe UI" w:hAnsi="Segoe UI" w:cs="Segoe UI"/>
      <w:sz w:val="18"/>
      <w:szCs w:val="18"/>
    </w:rPr>
  </w:style>
  <w:style w:type="character" w:customStyle="1" w:styleId="-">
    <w:name w:val="Интернет-ссылка"/>
    <w:rPr>
      <w:color w:val="000080"/>
      <w:u w:val="single"/>
    </w:rPr>
  </w:style>
  <w:style w:type="paragraph" w:customStyle="1" w:styleId="10">
    <w:name w:val="Заголовок1"/>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pPr>
      <w:spacing w:after="140"/>
    </w:p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 w:val="24"/>
      <w:szCs w:val="24"/>
    </w:rPr>
  </w:style>
  <w:style w:type="paragraph" w:styleId="a9">
    <w:name w:val="index heading"/>
    <w:basedOn w:val="a"/>
    <w:qFormat/>
    <w:pPr>
      <w:suppressLineNumbers/>
    </w:pPr>
    <w:rPr>
      <w:rFonts w:cs="Lohit Devanagari"/>
    </w:rPr>
  </w:style>
  <w:style w:type="paragraph" w:styleId="aa">
    <w:name w:val="Title"/>
    <w:basedOn w:val="a"/>
    <w:next w:val="a"/>
    <w:qFormat/>
    <w:pPr>
      <w:keepNext/>
      <w:keepLines/>
      <w:spacing w:after="60"/>
    </w:pPr>
    <w:rPr>
      <w:sz w:val="52"/>
      <w:szCs w:val="52"/>
    </w:rPr>
  </w:style>
  <w:style w:type="paragraph" w:styleId="ab">
    <w:name w:val="Subtitle"/>
    <w:basedOn w:val="a"/>
    <w:next w:val="a"/>
    <w:qFormat/>
    <w:pPr>
      <w:keepNext/>
      <w:keepLines/>
      <w:spacing w:after="320"/>
    </w:pPr>
    <w:rPr>
      <w:color w:val="666666"/>
      <w:sz w:val="30"/>
      <w:szCs w:val="30"/>
    </w:rPr>
  </w:style>
  <w:style w:type="paragraph" w:customStyle="1" w:styleId="ac">
    <w:name w:val="Верхний и нижний колонтитулы"/>
    <w:basedOn w:val="a"/>
    <w:qFormat/>
  </w:style>
  <w:style w:type="paragraph" w:styleId="ad">
    <w:name w:val="header"/>
    <w:basedOn w:val="a"/>
    <w:uiPriority w:val="99"/>
    <w:unhideWhenUsed/>
    <w:rsid w:val="00A571F5"/>
    <w:pPr>
      <w:tabs>
        <w:tab w:val="center" w:pos="4677"/>
        <w:tab w:val="right" w:pos="9355"/>
      </w:tabs>
      <w:spacing w:line="240" w:lineRule="auto"/>
    </w:pPr>
  </w:style>
  <w:style w:type="paragraph" w:styleId="ae">
    <w:name w:val="footer"/>
    <w:basedOn w:val="a"/>
    <w:uiPriority w:val="99"/>
    <w:unhideWhenUsed/>
    <w:rsid w:val="00A571F5"/>
    <w:pPr>
      <w:tabs>
        <w:tab w:val="center" w:pos="4677"/>
        <w:tab w:val="right" w:pos="9355"/>
      </w:tabs>
      <w:spacing w:line="240" w:lineRule="auto"/>
    </w:pPr>
  </w:style>
  <w:style w:type="paragraph" w:styleId="af">
    <w:name w:val="Balloon Text"/>
    <w:basedOn w:val="a"/>
    <w:uiPriority w:val="99"/>
    <w:semiHidden/>
    <w:unhideWhenUsed/>
    <w:qFormat/>
    <w:rsid w:val="007D5A14"/>
    <w:pPr>
      <w:spacing w:line="240" w:lineRule="auto"/>
    </w:pPr>
    <w:rPr>
      <w:rFonts w:ascii="Segoe UI" w:hAnsi="Segoe UI" w:cs="Segoe UI"/>
      <w:sz w:val="18"/>
      <w:szCs w:val="18"/>
    </w:rPr>
  </w:style>
  <w:style w:type="paragraph" w:customStyle="1" w:styleId="af0">
    <w:name w:val="Содержимое таблицы"/>
    <w:basedOn w:val="a"/>
    <w:qFormat/>
    <w:pPr>
      <w:suppressLineNumbers/>
    </w:pPr>
  </w:style>
  <w:style w:type="paragraph" w:customStyle="1" w:styleId="af1">
    <w:name w:val="Заголовок таблицы"/>
    <w:basedOn w:val="af0"/>
    <w:qFormat/>
    <w:pPr>
      <w:jc w:val="center"/>
    </w:pPr>
    <w:rPr>
      <w:b/>
      <w:bCs/>
    </w:rPr>
  </w:style>
  <w:style w:type="table" w:customStyle="1" w:styleId="TableNormal">
    <w:name w:val="Table Normal"/>
    <w:tblPr>
      <w:tblCellMar>
        <w:top w:w="0" w:type="dxa"/>
        <w:left w:w="0" w:type="dxa"/>
        <w:bottom w:w="0" w:type="dxa"/>
        <w:right w:w="0" w:type="dxa"/>
      </w:tblCellMar>
    </w:tblPr>
  </w:style>
  <w:style w:type="character" w:styleId="af2">
    <w:name w:val="annotation reference"/>
    <w:basedOn w:val="a0"/>
    <w:uiPriority w:val="99"/>
    <w:semiHidden/>
    <w:unhideWhenUsed/>
    <w:rsid w:val="004D63E0"/>
    <w:rPr>
      <w:sz w:val="16"/>
      <w:szCs w:val="16"/>
    </w:rPr>
  </w:style>
  <w:style w:type="paragraph" w:styleId="af3">
    <w:name w:val="annotation text"/>
    <w:basedOn w:val="a"/>
    <w:link w:val="af4"/>
    <w:uiPriority w:val="99"/>
    <w:semiHidden/>
    <w:unhideWhenUsed/>
    <w:rsid w:val="004D63E0"/>
    <w:pPr>
      <w:spacing w:line="240" w:lineRule="auto"/>
    </w:pPr>
    <w:rPr>
      <w:sz w:val="20"/>
      <w:szCs w:val="20"/>
    </w:rPr>
  </w:style>
  <w:style w:type="character" w:customStyle="1" w:styleId="af4">
    <w:name w:val="Текст примечания Знак"/>
    <w:basedOn w:val="a0"/>
    <w:link w:val="af3"/>
    <w:uiPriority w:val="99"/>
    <w:semiHidden/>
    <w:rsid w:val="004D63E0"/>
    <w:rPr>
      <w:sz w:val="20"/>
      <w:szCs w:val="20"/>
    </w:rPr>
  </w:style>
  <w:style w:type="paragraph" w:styleId="af5">
    <w:name w:val="annotation subject"/>
    <w:basedOn w:val="af3"/>
    <w:next w:val="af3"/>
    <w:link w:val="af6"/>
    <w:uiPriority w:val="99"/>
    <w:semiHidden/>
    <w:unhideWhenUsed/>
    <w:rsid w:val="004D63E0"/>
    <w:rPr>
      <w:b/>
      <w:bCs/>
    </w:rPr>
  </w:style>
  <w:style w:type="character" w:customStyle="1" w:styleId="af6">
    <w:name w:val="Тема примечания Знак"/>
    <w:basedOn w:val="af4"/>
    <w:link w:val="af5"/>
    <w:uiPriority w:val="99"/>
    <w:semiHidden/>
    <w:rsid w:val="004D63E0"/>
    <w:rPr>
      <w:b/>
      <w:bCs/>
      <w:sz w:val="20"/>
      <w:szCs w:val="20"/>
    </w:rPr>
  </w:style>
  <w:style w:type="paragraph" w:styleId="af7">
    <w:name w:val="List Paragraph"/>
    <w:basedOn w:val="a"/>
    <w:uiPriority w:val="34"/>
    <w:qFormat/>
    <w:rsid w:val="00C801BF"/>
    <w:pPr>
      <w:ind w:left="720"/>
      <w:contextualSpacing/>
    </w:pPr>
  </w:style>
  <w:style w:type="table" w:styleId="af8">
    <w:name w:val="Table Grid"/>
    <w:basedOn w:val="a1"/>
    <w:uiPriority w:val="39"/>
    <w:rsid w:val="00C801BF"/>
    <w:pPr>
      <w:suppressAutoHyphens w:val="0"/>
    </w:pPr>
    <w:rPr>
      <w:rFonts w:asciiTheme="minorHAnsi" w:eastAsiaTheme="minorHAnsi" w:hAnsiTheme="minorHAnsi" w:cstheme="minorBid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FC80B-D6C9-467F-AD55-DBAD5895F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52</Pages>
  <Words>18381</Words>
  <Characters>104773</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Anatman Man</cp:lastModifiedBy>
  <cp:revision>5</cp:revision>
  <cp:lastPrinted>2021-11-22T06:11:00Z</cp:lastPrinted>
  <dcterms:created xsi:type="dcterms:W3CDTF">2021-11-02T15:03:00Z</dcterms:created>
  <dcterms:modified xsi:type="dcterms:W3CDTF">2022-12-21T16:11:00Z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